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1C98C" w14:textId="25303762" w:rsidR="00D03FD4" w:rsidRPr="00A20F74" w:rsidRDefault="00A70C92" w:rsidP="008271A1">
      <w:pPr>
        <w:jc w:val="center"/>
        <w:rPr>
          <w:rFonts w:asciiTheme="majorBidi" w:hAnsiTheme="majorBidi" w:cstheme="majorBidi"/>
          <w:b/>
          <w:bCs/>
          <w:sz w:val="32"/>
          <w:szCs w:val="32"/>
          <w:cs/>
        </w:rPr>
      </w:pPr>
      <w:r w:rsidRPr="003E6A03">
        <w:rPr>
          <w:rFonts w:asciiTheme="majorBidi" w:hAnsiTheme="majorBidi" w:cstheme="majorBidi"/>
          <w:b/>
          <w:bCs/>
          <w:sz w:val="32"/>
          <w:szCs w:val="32"/>
        </w:rPr>
        <w:t>GRATITUDE INFINITE PUBLIC COMPANY LIMITED AND ITS SUBSIDIARIES</w:t>
      </w:r>
    </w:p>
    <w:p w14:paraId="5B95FD50" w14:textId="5E7D5339" w:rsidR="00D03FD4" w:rsidRPr="003E6A03" w:rsidRDefault="0058468E" w:rsidP="007B4A42">
      <w:pPr>
        <w:spacing w:line="240" w:lineRule="atLeast"/>
        <w:ind w:right="29"/>
        <w:jc w:val="center"/>
        <w:rPr>
          <w:rFonts w:asciiTheme="majorBidi" w:hAnsiTheme="majorBidi" w:cstheme="majorBidi"/>
          <w:b/>
          <w:bCs/>
          <w:sz w:val="32"/>
          <w:szCs w:val="32"/>
        </w:rPr>
      </w:pPr>
      <w:r w:rsidRPr="003E6A03">
        <w:rPr>
          <w:rFonts w:asciiTheme="majorBidi" w:hAnsiTheme="majorBidi" w:cstheme="majorBidi"/>
          <w:b/>
          <w:bCs/>
          <w:sz w:val="32"/>
          <w:szCs w:val="32"/>
        </w:rPr>
        <w:t>NOTES TO FINANCIAL STATEMENTS</w:t>
      </w:r>
    </w:p>
    <w:p w14:paraId="08EE9C55" w14:textId="583957DF" w:rsidR="0070573F" w:rsidRPr="003E6A03" w:rsidRDefault="0070573F" w:rsidP="007B4A42">
      <w:pPr>
        <w:spacing w:line="240" w:lineRule="atLeast"/>
        <w:ind w:right="29"/>
        <w:jc w:val="center"/>
        <w:rPr>
          <w:rFonts w:asciiTheme="majorBidi" w:hAnsiTheme="majorBidi" w:cstheme="majorBidi"/>
          <w:b/>
          <w:bCs/>
          <w:sz w:val="32"/>
          <w:szCs w:val="32"/>
        </w:rPr>
      </w:pPr>
      <w:r w:rsidRPr="003E6A03">
        <w:rPr>
          <w:rFonts w:asciiTheme="majorBidi" w:hAnsiTheme="majorBidi" w:cstheme="majorBidi"/>
          <w:b/>
          <w:bCs/>
          <w:sz w:val="32"/>
          <w:szCs w:val="32"/>
        </w:rPr>
        <w:t>DECEMBER 31, 20</w:t>
      </w:r>
      <w:r w:rsidR="006D6DB1" w:rsidRPr="003E6A03">
        <w:rPr>
          <w:rFonts w:asciiTheme="majorBidi" w:hAnsiTheme="majorBidi" w:cstheme="majorBidi"/>
          <w:b/>
          <w:bCs/>
          <w:sz w:val="32"/>
          <w:szCs w:val="32"/>
        </w:rPr>
        <w:t>2</w:t>
      </w:r>
      <w:r w:rsidR="000D6E3D">
        <w:rPr>
          <w:rFonts w:asciiTheme="majorBidi" w:hAnsiTheme="majorBidi" w:cstheme="majorBidi"/>
          <w:b/>
          <w:bCs/>
          <w:sz w:val="32"/>
          <w:szCs w:val="32"/>
        </w:rPr>
        <w:t>2</w:t>
      </w:r>
    </w:p>
    <w:p w14:paraId="1E022BB6" w14:textId="77777777" w:rsidR="0058468E" w:rsidRPr="00A20F74" w:rsidRDefault="0058468E" w:rsidP="007B4A42">
      <w:pPr>
        <w:spacing w:line="240" w:lineRule="atLeast"/>
        <w:ind w:right="29"/>
        <w:jc w:val="center"/>
        <w:rPr>
          <w:rFonts w:asciiTheme="majorBidi" w:hAnsiTheme="majorBidi" w:cstheme="majorBidi"/>
          <w:b/>
          <w:bCs/>
          <w:sz w:val="32"/>
          <w:szCs w:val="32"/>
          <w:cs/>
        </w:rPr>
      </w:pPr>
    </w:p>
    <w:p w14:paraId="2423BE42" w14:textId="77777777" w:rsidR="00D03FD4" w:rsidRPr="003E6A03" w:rsidRDefault="00A70C92" w:rsidP="00E34CA2">
      <w:pPr>
        <w:spacing w:line="240" w:lineRule="atLeast"/>
        <w:ind w:left="284" w:hanging="284"/>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1.</w:t>
      </w:r>
      <w:r w:rsidRPr="003E6A03">
        <w:rPr>
          <w:rFonts w:asciiTheme="majorBidi" w:eastAsia="Angsana New" w:hAnsiTheme="majorBidi" w:cstheme="majorBidi"/>
          <w:b/>
          <w:bCs/>
          <w:sz w:val="32"/>
          <w:szCs w:val="32"/>
        </w:rPr>
        <w:tab/>
        <w:t>GENERAL INFORMATION</w:t>
      </w:r>
    </w:p>
    <w:p w14:paraId="3AF53671" w14:textId="77777777" w:rsidR="000D6E3D" w:rsidRPr="003810EF" w:rsidRDefault="000D6E3D" w:rsidP="006710C4">
      <w:pPr>
        <w:spacing w:line="440" w:lineRule="exact"/>
        <w:ind w:left="322" w:firstLine="567"/>
        <w:jc w:val="thaiDistribute"/>
        <w:rPr>
          <w:rFonts w:asciiTheme="majorBidi" w:hAnsiTheme="majorBidi" w:cstheme="majorBidi"/>
          <w:spacing w:val="-4"/>
          <w:sz w:val="32"/>
          <w:szCs w:val="32"/>
        </w:rPr>
      </w:pPr>
      <w:bookmarkStart w:id="0" w:name="_Hlk15747540"/>
      <w:r w:rsidRPr="003810EF">
        <w:rPr>
          <w:rFonts w:asciiTheme="majorBidi" w:hAnsiTheme="majorBidi" w:cstheme="majorBidi"/>
          <w:spacing w:val="-4"/>
          <w:sz w:val="32"/>
          <w:szCs w:val="32"/>
        </w:rPr>
        <w:t xml:space="preserve">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w:t>
      </w:r>
      <w:proofErr w:type="spellStart"/>
      <w:r w:rsidRPr="003810EF">
        <w:rPr>
          <w:rFonts w:asciiTheme="majorBidi" w:hAnsiTheme="majorBidi" w:cstheme="majorBidi"/>
          <w:spacing w:val="-4"/>
          <w:sz w:val="32"/>
          <w:szCs w:val="32"/>
        </w:rPr>
        <w:t>Salathammasop</w:t>
      </w:r>
      <w:proofErr w:type="spellEnd"/>
      <w:r w:rsidRPr="003810EF">
        <w:rPr>
          <w:rFonts w:asciiTheme="majorBidi" w:hAnsiTheme="majorBidi" w:cstheme="majorBidi"/>
          <w:spacing w:val="-4"/>
          <w:sz w:val="32"/>
          <w:szCs w:val="32"/>
        </w:rPr>
        <w:t xml:space="preserve"> sub-district, </w:t>
      </w:r>
      <w:proofErr w:type="spellStart"/>
      <w:r w:rsidRPr="003810EF">
        <w:rPr>
          <w:rFonts w:asciiTheme="majorBidi" w:hAnsiTheme="majorBidi" w:cstheme="majorBidi"/>
          <w:spacing w:val="-4"/>
          <w:sz w:val="32"/>
          <w:szCs w:val="32"/>
        </w:rPr>
        <w:t>Taweewattana</w:t>
      </w:r>
      <w:proofErr w:type="spellEnd"/>
      <w:r w:rsidRPr="003810EF">
        <w:rPr>
          <w:rFonts w:asciiTheme="majorBidi" w:hAnsiTheme="majorBidi" w:cstheme="majorBidi"/>
          <w:spacing w:val="-4"/>
          <w:sz w:val="32"/>
          <w:szCs w:val="32"/>
        </w:rPr>
        <w:t xml:space="preserve"> district, Bangkok.</w:t>
      </w:r>
    </w:p>
    <w:p w14:paraId="4EECA448" w14:textId="77777777" w:rsidR="006D6DB1" w:rsidRPr="003E6A03" w:rsidRDefault="006D6DB1" w:rsidP="00BA28E8">
      <w:pPr>
        <w:tabs>
          <w:tab w:val="left" w:pos="1134"/>
        </w:tabs>
        <w:spacing w:line="320" w:lineRule="exact"/>
        <w:ind w:left="709" w:firstLine="425"/>
        <w:jc w:val="thaiDistribute"/>
        <w:rPr>
          <w:rFonts w:asciiTheme="majorBidi" w:hAnsiTheme="majorBidi" w:cstheme="majorBidi"/>
          <w:spacing w:val="-4"/>
          <w:sz w:val="32"/>
          <w:szCs w:val="32"/>
        </w:rPr>
      </w:pPr>
    </w:p>
    <w:bookmarkEnd w:id="0"/>
    <w:p w14:paraId="2402158F" w14:textId="77777777" w:rsidR="00883DFD" w:rsidRPr="00BC5FB4" w:rsidRDefault="006D6DB1" w:rsidP="00883DFD">
      <w:pPr>
        <w:tabs>
          <w:tab w:val="left" w:pos="284"/>
        </w:tabs>
        <w:spacing w:line="240" w:lineRule="atLeast"/>
        <w:jc w:val="thaiDistribute"/>
        <w:rPr>
          <w:rFonts w:asciiTheme="majorBidi" w:eastAsia="Angsana New" w:hAnsiTheme="majorBidi" w:cstheme="majorBidi"/>
          <w:b/>
          <w:bCs/>
          <w:sz w:val="32"/>
          <w:szCs w:val="32"/>
          <w:highlight w:val="yellow"/>
        </w:rPr>
      </w:pPr>
      <w:r w:rsidRPr="008445D3">
        <w:rPr>
          <w:rFonts w:asciiTheme="majorBidi" w:eastAsia="Angsana New" w:hAnsiTheme="majorBidi" w:cstheme="majorBidi"/>
          <w:b/>
          <w:bCs/>
          <w:sz w:val="32"/>
          <w:szCs w:val="32"/>
        </w:rPr>
        <w:t>2.</w:t>
      </w:r>
      <w:r w:rsidR="008445D3">
        <w:rPr>
          <w:rFonts w:asciiTheme="majorBidi" w:eastAsia="Angsana New" w:hAnsiTheme="majorBidi" w:cstheme="majorBidi"/>
          <w:b/>
          <w:bCs/>
          <w:sz w:val="32"/>
          <w:szCs w:val="32"/>
          <w:cs/>
        </w:rPr>
        <w:tab/>
      </w:r>
      <w:r w:rsidR="00883DFD" w:rsidRPr="00BC5FB4">
        <w:rPr>
          <w:rFonts w:asciiTheme="majorBidi" w:eastAsia="Angsana New" w:hAnsiTheme="majorBidi" w:cstheme="majorBidi"/>
          <w:b/>
          <w:bCs/>
          <w:sz w:val="32"/>
          <w:szCs w:val="32"/>
        </w:rPr>
        <w:t xml:space="preserve">Effect from the spread of the Coronavirus </w:t>
      </w:r>
      <w:r w:rsidR="00883DFD" w:rsidRPr="00BC5FB4">
        <w:rPr>
          <w:rFonts w:asciiTheme="majorBidi" w:eastAsia="Angsana New" w:hAnsiTheme="majorBidi" w:cs="Angsana New"/>
          <w:b/>
          <w:bCs/>
          <w:sz w:val="32"/>
          <w:szCs w:val="32"/>
        </w:rPr>
        <w:t>2019</w:t>
      </w:r>
    </w:p>
    <w:p w14:paraId="7F01D47B" w14:textId="42E823AF" w:rsidR="00883DFD" w:rsidRPr="00BC5FB4" w:rsidRDefault="00883DFD" w:rsidP="006710C4">
      <w:pPr>
        <w:spacing w:line="440" w:lineRule="exact"/>
        <w:ind w:left="322" w:firstLine="567"/>
        <w:jc w:val="thaiDistribute"/>
        <w:rPr>
          <w:rFonts w:asciiTheme="majorBidi" w:hAnsiTheme="majorBidi" w:cstheme="majorBidi"/>
          <w:spacing w:val="-4"/>
          <w:sz w:val="32"/>
          <w:szCs w:val="32"/>
        </w:rPr>
      </w:pPr>
      <w:r w:rsidRPr="00BC5FB4">
        <w:rPr>
          <w:rFonts w:asciiTheme="majorBidi" w:hAnsiTheme="majorBidi" w:cstheme="majorBidi"/>
          <w:spacing w:val="-4"/>
          <w:sz w:val="32"/>
          <w:szCs w:val="32"/>
        </w:rPr>
        <w:t xml:space="preserve">The spread of the Coronavirus 2019 during 2020-2022 which may affect the company by significantly reducing sales due to the loss of market share and loss of great number of customers.  For the year ended December 31, 2022 and 2021, the Company has operating loss Baht 11.44 million and Baht 28.46 million, respectively. Presently, the management is under studying for new business and undertaking to assess the financial impact relating to the value of assets, provisions and contingent liabilities. </w:t>
      </w:r>
    </w:p>
    <w:p w14:paraId="5EADB8A7" w14:textId="77777777" w:rsidR="006710C4" w:rsidRPr="006710C4" w:rsidRDefault="006710C4" w:rsidP="006710C4">
      <w:pPr>
        <w:tabs>
          <w:tab w:val="left" w:pos="1134"/>
        </w:tabs>
        <w:spacing w:line="320" w:lineRule="exact"/>
        <w:ind w:left="709" w:firstLine="425"/>
        <w:jc w:val="thaiDistribute"/>
        <w:rPr>
          <w:rFonts w:asciiTheme="majorBidi" w:hAnsiTheme="majorBidi" w:cstheme="majorBidi"/>
          <w:spacing w:val="-4"/>
          <w:sz w:val="32"/>
          <w:szCs w:val="32"/>
        </w:rPr>
      </w:pPr>
    </w:p>
    <w:p w14:paraId="5CD7666E" w14:textId="1F34D4A3" w:rsidR="0087600C" w:rsidRPr="003E6A03" w:rsidRDefault="006D6DB1" w:rsidP="00E34CA2">
      <w:pPr>
        <w:tabs>
          <w:tab w:val="left" w:pos="284"/>
          <w:tab w:val="left" w:pos="851"/>
          <w:tab w:val="left" w:pos="1418"/>
        </w:tabs>
        <w:spacing w:line="240" w:lineRule="atLeast"/>
        <w:ind w:right="-90"/>
        <w:jc w:val="both"/>
        <w:rPr>
          <w:rFonts w:asciiTheme="majorBidi" w:hAnsiTheme="majorBidi" w:cstheme="majorBidi"/>
          <w:b/>
          <w:bCs/>
          <w:sz w:val="32"/>
          <w:szCs w:val="32"/>
        </w:rPr>
      </w:pPr>
      <w:r w:rsidRPr="003E6A03">
        <w:rPr>
          <w:rFonts w:asciiTheme="majorBidi" w:hAnsiTheme="majorBidi" w:cstheme="majorBidi"/>
          <w:b/>
          <w:bCs/>
          <w:sz w:val="32"/>
          <w:szCs w:val="32"/>
        </w:rPr>
        <w:t>3</w:t>
      </w:r>
      <w:r w:rsidR="0087600C" w:rsidRPr="003E6A03">
        <w:rPr>
          <w:rFonts w:asciiTheme="majorBidi" w:hAnsiTheme="majorBidi" w:cstheme="majorBidi"/>
          <w:b/>
          <w:bCs/>
          <w:sz w:val="32"/>
          <w:szCs w:val="32"/>
        </w:rPr>
        <w:t>.</w:t>
      </w:r>
      <w:r w:rsidR="0087600C" w:rsidRPr="003E6A03">
        <w:rPr>
          <w:rFonts w:asciiTheme="majorBidi" w:hAnsiTheme="majorBidi" w:cstheme="majorBidi"/>
          <w:b/>
          <w:bCs/>
          <w:sz w:val="32"/>
          <w:szCs w:val="32"/>
        </w:rPr>
        <w:tab/>
        <w:t>BASIS FOR THE PREPARATION</w:t>
      </w:r>
    </w:p>
    <w:p w14:paraId="4E818238" w14:textId="61189B09" w:rsidR="00D03FD4" w:rsidRPr="003E6A03" w:rsidRDefault="006D6DB1" w:rsidP="00E34CA2">
      <w:pPr>
        <w:spacing w:line="240" w:lineRule="atLeast"/>
        <w:ind w:left="547" w:right="-144" w:hanging="263"/>
        <w:jc w:val="thaiDistribute"/>
        <w:rPr>
          <w:rFonts w:asciiTheme="majorBidi" w:hAnsiTheme="majorBidi" w:cstheme="majorBidi"/>
          <w:b/>
          <w:bCs/>
          <w:sz w:val="32"/>
          <w:szCs w:val="32"/>
        </w:rPr>
      </w:pPr>
      <w:r w:rsidRPr="003E6A03">
        <w:rPr>
          <w:rFonts w:asciiTheme="majorBidi" w:hAnsiTheme="majorBidi" w:cstheme="majorBidi"/>
          <w:b/>
          <w:bCs/>
          <w:sz w:val="32"/>
          <w:szCs w:val="32"/>
        </w:rPr>
        <w:t>3</w:t>
      </w:r>
      <w:r w:rsidR="0087600C" w:rsidRPr="003E6A03">
        <w:rPr>
          <w:rFonts w:asciiTheme="majorBidi" w:hAnsiTheme="majorBidi" w:cstheme="majorBidi"/>
          <w:b/>
          <w:bCs/>
          <w:sz w:val="32"/>
          <w:szCs w:val="32"/>
        </w:rPr>
        <w:t>.1</w:t>
      </w:r>
      <w:r w:rsidR="00D03FD4" w:rsidRPr="003E6A03">
        <w:rPr>
          <w:rFonts w:asciiTheme="majorBidi" w:hAnsiTheme="majorBidi" w:cstheme="majorBidi"/>
          <w:b/>
          <w:bCs/>
          <w:sz w:val="32"/>
          <w:szCs w:val="32"/>
        </w:rPr>
        <w:tab/>
      </w:r>
      <w:r w:rsidR="00B22DB8" w:rsidRPr="003E6A03">
        <w:rPr>
          <w:rFonts w:asciiTheme="majorBidi" w:hAnsiTheme="majorBidi" w:cstheme="majorBidi"/>
          <w:b/>
          <w:bCs/>
          <w:sz w:val="32"/>
          <w:szCs w:val="32"/>
        </w:rPr>
        <w:t>Basis for the preparation of financial statements</w:t>
      </w:r>
    </w:p>
    <w:p w14:paraId="47134611" w14:textId="18BD8302" w:rsidR="006B365F" w:rsidRPr="003E6A03" w:rsidRDefault="006B365F" w:rsidP="00E34CA2">
      <w:pPr>
        <w:spacing w:line="240" w:lineRule="atLeast"/>
        <w:ind w:left="709" w:firstLine="567"/>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3D46DCE8" w14:textId="77777777" w:rsidR="009D14A2" w:rsidRPr="003E6A03" w:rsidRDefault="009D14A2" w:rsidP="007E25D8">
      <w:pPr>
        <w:spacing w:line="380" w:lineRule="exact"/>
        <w:ind w:left="709" w:firstLine="567"/>
        <w:jc w:val="thaiDistribute"/>
        <w:rPr>
          <w:rFonts w:asciiTheme="majorBidi" w:hAnsiTheme="majorBidi" w:cstheme="majorBidi"/>
          <w:sz w:val="32"/>
          <w:szCs w:val="32"/>
        </w:rPr>
      </w:pPr>
      <w:r w:rsidRPr="003E6A03">
        <w:rPr>
          <w:rFonts w:asciiTheme="majorBidi" w:hAnsiTheme="majorBidi" w:cstheme="majorBidi"/>
          <w:spacing w:val="-4"/>
          <w:sz w:val="32"/>
          <w:szCs w:val="32"/>
        </w:rPr>
        <w:t>The financial statements have been prepared on a historical cost basis except where otherwise disclosed in the accounting policies.</w:t>
      </w:r>
    </w:p>
    <w:p w14:paraId="04AC09C4" w14:textId="3289844C" w:rsidR="00DE5C26" w:rsidRDefault="006B365F" w:rsidP="007E25D8">
      <w:pPr>
        <w:spacing w:line="380" w:lineRule="exact"/>
        <w:ind w:left="709" w:firstLine="567"/>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The financial statements in Thai language are the official statutory financial statements of the Company. The financial statements in English language have been translated from the Thai language financial statements.</w:t>
      </w:r>
    </w:p>
    <w:p w14:paraId="60A52BC1" w14:textId="50B83DBD" w:rsidR="005061B2" w:rsidRDefault="005061B2" w:rsidP="007E25D8">
      <w:pPr>
        <w:spacing w:line="240" w:lineRule="exact"/>
        <w:ind w:left="709" w:firstLine="567"/>
        <w:jc w:val="thaiDistribute"/>
        <w:rPr>
          <w:rFonts w:asciiTheme="majorBidi" w:hAnsiTheme="majorBidi" w:cstheme="majorBidi"/>
          <w:spacing w:val="-4"/>
          <w:sz w:val="32"/>
          <w:szCs w:val="32"/>
        </w:rPr>
      </w:pPr>
    </w:p>
    <w:p w14:paraId="47255546" w14:textId="7E45418E" w:rsidR="003740C7" w:rsidRDefault="003740C7" w:rsidP="007E25D8">
      <w:pPr>
        <w:spacing w:line="240" w:lineRule="exact"/>
        <w:ind w:left="709" w:firstLine="567"/>
        <w:jc w:val="thaiDistribute"/>
        <w:rPr>
          <w:rFonts w:asciiTheme="majorBidi" w:hAnsiTheme="majorBidi" w:cstheme="majorBidi"/>
          <w:spacing w:val="-4"/>
          <w:sz w:val="32"/>
          <w:szCs w:val="32"/>
        </w:rPr>
      </w:pPr>
    </w:p>
    <w:p w14:paraId="41F0F0B4" w14:textId="534EF6A4" w:rsidR="003740C7" w:rsidRDefault="003740C7" w:rsidP="007E25D8">
      <w:pPr>
        <w:spacing w:line="240" w:lineRule="exact"/>
        <w:ind w:left="709" w:firstLine="567"/>
        <w:jc w:val="thaiDistribute"/>
        <w:rPr>
          <w:rFonts w:asciiTheme="majorBidi" w:hAnsiTheme="majorBidi" w:cstheme="majorBidi"/>
          <w:spacing w:val="-4"/>
          <w:sz w:val="32"/>
          <w:szCs w:val="32"/>
        </w:rPr>
      </w:pPr>
    </w:p>
    <w:p w14:paraId="1758D5D6" w14:textId="46102791" w:rsidR="003740C7" w:rsidRDefault="003740C7" w:rsidP="007E25D8">
      <w:pPr>
        <w:spacing w:line="240" w:lineRule="exact"/>
        <w:ind w:left="709" w:firstLine="567"/>
        <w:jc w:val="thaiDistribute"/>
        <w:rPr>
          <w:rFonts w:asciiTheme="majorBidi" w:hAnsiTheme="majorBidi" w:cstheme="majorBidi"/>
          <w:spacing w:val="-4"/>
          <w:sz w:val="32"/>
          <w:szCs w:val="32"/>
        </w:rPr>
      </w:pPr>
    </w:p>
    <w:p w14:paraId="74CAC1AF" w14:textId="217558E0" w:rsidR="003740C7" w:rsidRDefault="003740C7" w:rsidP="007E25D8">
      <w:pPr>
        <w:spacing w:line="240" w:lineRule="exact"/>
        <w:ind w:left="709" w:firstLine="567"/>
        <w:jc w:val="thaiDistribute"/>
        <w:rPr>
          <w:rFonts w:asciiTheme="majorBidi" w:hAnsiTheme="majorBidi" w:cstheme="majorBidi"/>
          <w:spacing w:val="-4"/>
          <w:sz w:val="32"/>
          <w:szCs w:val="32"/>
        </w:rPr>
      </w:pPr>
    </w:p>
    <w:p w14:paraId="44F401CE" w14:textId="62957FC7" w:rsidR="00D03FD4" w:rsidRPr="003E6A03" w:rsidRDefault="006D6DB1" w:rsidP="00372F5F">
      <w:pPr>
        <w:spacing w:line="240" w:lineRule="atLeast"/>
        <w:ind w:firstLine="284"/>
        <w:jc w:val="thaiDistribute"/>
        <w:rPr>
          <w:rFonts w:asciiTheme="majorBidi" w:hAnsiTheme="majorBidi" w:cstheme="majorBidi"/>
          <w:b/>
          <w:bCs/>
          <w:spacing w:val="-3"/>
          <w:sz w:val="32"/>
          <w:szCs w:val="32"/>
        </w:rPr>
      </w:pPr>
      <w:r w:rsidRPr="003E6A03">
        <w:rPr>
          <w:rFonts w:asciiTheme="majorBidi" w:hAnsiTheme="majorBidi" w:cstheme="majorBidi"/>
          <w:b/>
          <w:bCs/>
          <w:spacing w:val="-3"/>
          <w:sz w:val="32"/>
          <w:szCs w:val="32"/>
        </w:rPr>
        <w:lastRenderedPageBreak/>
        <w:t>3</w:t>
      </w:r>
      <w:r w:rsidR="0087600C" w:rsidRPr="003E6A03">
        <w:rPr>
          <w:rFonts w:asciiTheme="majorBidi" w:hAnsiTheme="majorBidi" w:cstheme="majorBidi"/>
          <w:b/>
          <w:bCs/>
          <w:spacing w:val="-3"/>
          <w:sz w:val="32"/>
          <w:szCs w:val="32"/>
        </w:rPr>
        <w:t>.2</w:t>
      </w:r>
      <w:r w:rsidR="00D03FD4" w:rsidRPr="003E6A03">
        <w:rPr>
          <w:rFonts w:asciiTheme="majorBidi" w:hAnsiTheme="majorBidi" w:cstheme="majorBidi"/>
          <w:b/>
          <w:bCs/>
          <w:spacing w:val="-3"/>
          <w:sz w:val="32"/>
          <w:szCs w:val="32"/>
        </w:rPr>
        <w:tab/>
      </w:r>
      <w:r w:rsidR="00B22DB8" w:rsidRPr="003E6A03">
        <w:rPr>
          <w:rFonts w:asciiTheme="majorBidi" w:hAnsiTheme="majorBidi" w:cstheme="majorBidi"/>
          <w:b/>
          <w:bCs/>
          <w:spacing w:val="-3"/>
          <w:sz w:val="32"/>
          <w:szCs w:val="32"/>
        </w:rPr>
        <w:t>Basis of consolidation</w:t>
      </w:r>
    </w:p>
    <w:p w14:paraId="4472E265" w14:textId="3A19C614" w:rsidR="00372F5F" w:rsidRPr="003E6A03" w:rsidRDefault="002B5BD5" w:rsidP="007E25D8">
      <w:pPr>
        <w:pStyle w:val="ListParagraph"/>
        <w:numPr>
          <w:ilvl w:val="0"/>
          <w:numId w:val="3"/>
        </w:numPr>
        <w:overflowPunct w:val="0"/>
        <w:autoSpaceDE w:val="0"/>
        <w:autoSpaceDN w:val="0"/>
        <w:adjustRightInd w:val="0"/>
        <w:spacing w:line="380" w:lineRule="exact"/>
        <w:ind w:left="1276" w:hanging="446"/>
        <w:jc w:val="thaiDistribute"/>
        <w:textAlignment w:val="baseline"/>
        <w:rPr>
          <w:rFonts w:asciiTheme="majorBidi" w:hAnsiTheme="majorBidi" w:cstheme="majorBidi"/>
          <w:sz w:val="32"/>
          <w:szCs w:val="32"/>
        </w:rPr>
      </w:pPr>
      <w:r w:rsidRPr="003E6A03">
        <w:rPr>
          <w:rFonts w:asciiTheme="majorBidi" w:hAnsiTheme="majorBidi" w:cstheme="majorBidi"/>
          <w:sz w:val="32"/>
          <w:szCs w:val="32"/>
        </w:rPr>
        <w:t xml:space="preserve">For reporting purpose, the Company and its subsidiaries are referred to as “the Group”. The Company has </w:t>
      </w:r>
      <w:r w:rsidR="003740C7">
        <w:rPr>
          <w:rFonts w:asciiTheme="majorBidi" w:hAnsiTheme="majorBidi" w:cstheme="majorBidi" w:hint="cs"/>
          <w:sz w:val="32"/>
          <w:szCs w:val="32"/>
          <w:cs/>
        </w:rPr>
        <w:t>2</w:t>
      </w:r>
      <w:r w:rsidRPr="003E6A03">
        <w:rPr>
          <w:rFonts w:asciiTheme="majorBidi" w:hAnsiTheme="majorBidi" w:cstheme="majorBidi"/>
          <w:sz w:val="32"/>
          <w:szCs w:val="32"/>
        </w:rPr>
        <w:t xml:space="preserve"> subsidiaries as follows:</w:t>
      </w:r>
    </w:p>
    <w:tbl>
      <w:tblPr>
        <w:tblW w:w="8710" w:type="dxa"/>
        <w:tblInd w:w="709" w:type="dxa"/>
        <w:tblLayout w:type="fixed"/>
        <w:tblLook w:val="0000" w:firstRow="0" w:lastRow="0" w:firstColumn="0" w:lastColumn="0" w:noHBand="0" w:noVBand="0"/>
      </w:tblPr>
      <w:tblGrid>
        <w:gridCol w:w="2410"/>
        <w:gridCol w:w="2610"/>
        <w:gridCol w:w="1347"/>
        <w:gridCol w:w="1171"/>
        <w:gridCol w:w="1172"/>
      </w:tblGrid>
      <w:tr w:rsidR="00514E73" w:rsidRPr="003E6A03" w14:paraId="6012CDE6" w14:textId="77777777" w:rsidTr="000B2BC0">
        <w:tc>
          <w:tcPr>
            <w:tcW w:w="2410" w:type="dxa"/>
            <w:tcBorders>
              <w:top w:val="nil"/>
              <w:left w:val="nil"/>
              <w:bottom w:val="nil"/>
              <w:right w:val="nil"/>
            </w:tcBorders>
            <w:vAlign w:val="bottom"/>
          </w:tcPr>
          <w:p w14:paraId="1A8C69BB" w14:textId="77777777" w:rsidR="00514E73" w:rsidRPr="00A20F74" w:rsidRDefault="00514E73" w:rsidP="00FC39BA">
            <w:pPr>
              <w:pBdr>
                <w:bottom w:val="single" w:sz="4" w:space="1" w:color="auto"/>
              </w:pBdr>
              <w:spacing w:line="340" w:lineRule="exact"/>
              <w:jc w:val="center"/>
              <w:rPr>
                <w:rFonts w:asciiTheme="majorBidi" w:hAnsiTheme="majorBidi" w:cstheme="majorBidi"/>
                <w:cs/>
              </w:rPr>
            </w:pPr>
            <w:r w:rsidRPr="003E6A03">
              <w:rPr>
                <w:rFonts w:asciiTheme="majorBidi" w:hAnsiTheme="majorBidi" w:cstheme="majorBidi"/>
              </w:rPr>
              <w:t>Company’s name</w:t>
            </w:r>
          </w:p>
        </w:tc>
        <w:tc>
          <w:tcPr>
            <w:tcW w:w="2610" w:type="dxa"/>
            <w:tcBorders>
              <w:top w:val="nil"/>
              <w:left w:val="nil"/>
              <w:bottom w:val="nil"/>
              <w:right w:val="nil"/>
            </w:tcBorders>
            <w:vAlign w:val="bottom"/>
          </w:tcPr>
          <w:p w14:paraId="17C0E528" w14:textId="77777777" w:rsidR="00514E73" w:rsidRPr="00A20F74" w:rsidRDefault="00514E73" w:rsidP="00FC39BA">
            <w:pPr>
              <w:pBdr>
                <w:bottom w:val="single" w:sz="4" w:space="1" w:color="auto"/>
              </w:pBdr>
              <w:spacing w:line="340" w:lineRule="exact"/>
              <w:jc w:val="center"/>
              <w:rPr>
                <w:rFonts w:asciiTheme="majorBidi" w:hAnsiTheme="majorBidi" w:cstheme="majorBidi"/>
                <w:cs/>
              </w:rPr>
            </w:pPr>
            <w:r w:rsidRPr="003E6A03">
              <w:rPr>
                <w:rFonts w:asciiTheme="majorBidi" w:hAnsiTheme="majorBidi" w:cstheme="majorBidi"/>
              </w:rPr>
              <w:t>Nature of business</w:t>
            </w:r>
          </w:p>
        </w:tc>
        <w:tc>
          <w:tcPr>
            <w:tcW w:w="1347" w:type="dxa"/>
            <w:tcBorders>
              <w:top w:val="nil"/>
              <w:left w:val="nil"/>
              <w:bottom w:val="nil"/>
              <w:right w:val="nil"/>
            </w:tcBorders>
            <w:vAlign w:val="bottom"/>
          </w:tcPr>
          <w:p w14:paraId="5E23E82D" w14:textId="77777777" w:rsidR="00514E73" w:rsidRPr="00A20F74" w:rsidRDefault="00514E73" w:rsidP="00EC70B2">
            <w:pPr>
              <w:pBdr>
                <w:bottom w:val="single" w:sz="4" w:space="1" w:color="auto"/>
              </w:pBdr>
              <w:spacing w:line="340" w:lineRule="exact"/>
              <w:ind w:right="-21"/>
              <w:jc w:val="center"/>
              <w:rPr>
                <w:rFonts w:asciiTheme="majorBidi" w:hAnsiTheme="majorBidi" w:cstheme="majorBidi"/>
                <w:cs/>
              </w:rPr>
            </w:pPr>
            <w:r w:rsidRPr="003E6A03">
              <w:rPr>
                <w:rFonts w:asciiTheme="majorBidi" w:hAnsiTheme="majorBidi" w:cstheme="majorBidi"/>
              </w:rPr>
              <w:t>Country of incorporation</w:t>
            </w:r>
          </w:p>
        </w:tc>
        <w:tc>
          <w:tcPr>
            <w:tcW w:w="2343" w:type="dxa"/>
            <w:gridSpan w:val="2"/>
            <w:tcBorders>
              <w:top w:val="nil"/>
              <w:left w:val="nil"/>
              <w:bottom w:val="nil"/>
              <w:right w:val="nil"/>
            </w:tcBorders>
            <w:vAlign w:val="bottom"/>
          </w:tcPr>
          <w:p w14:paraId="329D1200" w14:textId="77777777" w:rsidR="00297D38" w:rsidRPr="003E6A03" w:rsidRDefault="00514E73" w:rsidP="00FC39BA">
            <w:pPr>
              <w:pBdr>
                <w:bottom w:val="single" w:sz="4" w:space="1" w:color="auto"/>
              </w:pBdr>
              <w:spacing w:line="340" w:lineRule="exact"/>
              <w:jc w:val="center"/>
              <w:rPr>
                <w:rFonts w:asciiTheme="majorBidi" w:hAnsiTheme="majorBidi" w:cstheme="majorBidi"/>
              </w:rPr>
            </w:pPr>
            <w:r w:rsidRPr="003E6A03">
              <w:rPr>
                <w:rFonts w:asciiTheme="majorBidi" w:hAnsiTheme="majorBidi" w:cstheme="majorBidi"/>
              </w:rPr>
              <w:t>Shareholding</w:t>
            </w:r>
          </w:p>
          <w:p w14:paraId="228EEC7A" w14:textId="7AC6AB0D" w:rsidR="00514E73" w:rsidRPr="00A20F74" w:rsidRDefault="00514E73" w:rsidP="00FC39BA">
            <w:pPr>
              <w:pBdr>
                <w:bottom w:val="single" w:sz="4" w:space="1" w:color="auto"/>
              </w:pBdr>
              <w:spacing w:line="340" w:lineRule="exact"/>
              <w:jc w:val="center"/>
              <w:rPr>
                <w:rFonts w:asciiTheme="majorBidi" w:hAnsiTheme="majorBidi" w:cstheme="majorBidi"/>
                <w:cs/>
              </w:rPr>
            </w:pPr>
            <w:r w:rsidRPr="003E6A03">
              <w:rPr>
                <w:rFonts w:asciiTheme="majorBidi" w:hAnsiTheme="majorBidi" w:cstheme="majorBidi"/>
              </w:rPr>
              <w:t xml:space="preserve"> percentage</w:t>
            </w:r>
          </w:p>
        </w:tc>
      </w:tr>
      <w:tr w:rsidR="000D6E3D" w:rsidRPr="003E6A03" w14:paraId="24E228BC" w14:textId="77777777" w:rsidTr="001E6EE5">
        <w:tc>
          <w:tcPr>
            <w:tcW w:w="2410" w:type="dxa"/>
            <w:tcBorders>
              <w:top w:val="nil"/>
              <w:left w:val="nil"/>
              <w:bottom w:val="nil"/>
              <w:right w:val="nil"/>
            </w:tcBorders>
          </w:tcPr>
          <w:p w14:paraId="4C71D8A1" w14:textId="77777777" w:rsidR="000D6E3D" w:rsidRPr="003E6A03" w:rsidRDefault="000D6E3D" w:rsidP="000D6E3D">
            <w:pPr>
              <w:spacing w:line="340" w:lineRule="exact"/>
              <w:jc w:val="both"/>
              <w:rPr>
                <w:rFonts w:asciiTheme="majorBidi" w:hAnsiTheme="majorBidi" w:cstheme="majorBidi"/>
                <w:cs/>
                <w:lang w:val="th-TH"/>
              </w:rPr>
            </w:pPr>
          </w:p>
        </w:tc>
        <w:tc>
          <w:tcPr>
            <w:tcW w:w="2610" w:type="dxa"/>
            <w:tcBorders>
              <w:top w:val="nil"/>
              <w:left w:val="nil"/>
              <w:bottom w:val="nil"/>
              <w:right w:val="nil"/>
            </w:tcBorders>
          </w:tcPr>
          <w:p w14:paraId="46907DCB" w14:textId="77777777" w:rsidR="000D6E3D" w:rsidRPr="003E6A03" w:rsidRDefault="000D6E3D" w:rsidP="000D6E3D">
            <w:pPr>
              <w:spacing w:line="340" w:lineRule="exact"/>
              <w:jc w:val="center"/>
              <w:rPr>
                <w:rFonts w:asciiTheme="majorBidi" w:hAnsiTheme="majorBidi" w:cstheme="majorBidi"/>
                <w:cs/>
                <w:lang w:val="th-TH"/>
              </w:rPr>
            </w:pPr>
          </w:p>
        </w:tc>
        <w:tc>
          <w:tcPr>
            <w:tcW w:w="1347" w:type="dxa"/>
            <w:tcBorders>
              <w:top w:val="nil"/>
              <w:left w:val="nil"/>
              <w:bottom w:val="nil"/>
              <w:right w:val="nil"/>
            </w:tcBorders>
          </w:tcPr>
          <w:p w14:paraId="30369E67" w14:textId="77777777" w:rsidR="000D6E3D" w:rsidRPr="00A20F74" w:rsidRDefault="000D6E3D" w:rsidP="000D6E3D">
            <w:pPr>
              <w:spacing w:line="340" w:lineRule="exact"/>
              <w:jc w:val="center"/>
              <w:rPr>
                <w:rFonts w:asciiTheme="majorBidi" w:hAnsiTheme="majorBidi" w:cstheme="majorBidi"/>
                <w:cs/>
              </w:rPr>
            </w:pPr>
          </w:p>
        </w:tc>
        <w:tc>
          <w:tcPr>
            <w:tcW w:w="1171" w:type="dxa"/>
            <w:tcBorders>
              <w:top w:val="nil"/>
              <w:left w:val="nil"/>
              <w:bottom w:val="single" w:sz="4" w:space="0" w:color="auto"/>
            </w:tcBorders>
          </w:tcPr>
          <w:p w14:paraId="3A679E19" w14:textId="4C66D890" w:rsidR="000D6E3D" w:rsidRPr="003E6A03" w:rsidRDefault="000D6E3D" w:rsidP="000D6E3D">
            <w:pPr>
              <w:spacing w:line="340" w:lineRule="exact"/>
              <w:jc w:val="center"/>
              <w:rPr>
                <w:rFonts w:asciiTheme="majorBidi" w:hAnsiTheme="majorBidi" w:cstheme="majorBidi"/>
                <w:u w:val="single"/>
              </w:rPr>
            </w:pPr>
            <w:r>
              <w:rPr>
                <w:rFonts w:asciiTheme="majorBidi" w:hAnsiTheme="majorBidi" w:cstheme="majorBidi"/>
                <w:u w:val="single"/>
              </w:rPr>
              <w:t>2022</w:t>
            </w:r>
          </w:p>
        </w:tc>
        <w:tc>
          <w:tcPr>
            <w:tcW w:w="1172" w:type="dxa"/>
            <w:tcBorders>
              <w:top w:val="nil"/>
              <w:bottom w:val="single" w:sz="4" w:space="0" w:color="auto"/>
              <w:right w:val="nil"/>
            </w:tcBorders>
          </w:tcPr>
          <w:p w14:paraId="34290644" w14:textId="3A1D960A" w:rsidR="000D6E3D" w:rsidRPr="003E6A03" w:rsidRDefault="000D6E3D" w:rsidP="000D6E3D">
            <w:pPr>
              <w:spacing w:line="340" w:lineRule="exact"/>
              <w:jc w:val="center"/>
              <w:rPr>
                <w:rFonts w:asciiTheme="majorBidi" w:hAnsiTheme="majorBidi" w:cstheme="majorBidi"/>
                <w:u w:val="single"/>
              </w:rPr>
            </w:pPr>
            <w:r w:rsidRPr="003E6A03">
              <w:rPr>
                <w:rFonts w:asciiTheme="majorBidi" w:hAnsiTheme="majorBidi" w:cstheme="majorBidi"/>
                <w:u w:val="single"/>
              </w:rPr>
              <w:t>2021</w:t>
            </w:r>
          </w:p>
        </w:tc>
      </w:tr>
      <w:tr w:rsidR="000D6E3D" w:rsidRPr="003E6A03" w14:paraId="45F81D3B" w14:textId="77777777" w:rsidTr="001E6EE5">
        <w:tc>
          <w:tcPr>
            <w:tcW w:w="2410" w:type="dxa"/>
            <w:tcBorders>
              <w:top w:val="nil"/>
              <w:left w:val="nil"/>
              <w:bottom w:val="nil"/>
              <w:right w:val="nil"/>
            </w:tcBorders>
          </w:tcPr>
          <w:p w14:paraId="13417975" w14:textId="77777777" w:rsidR="000D6E3D" w:rsidRPr="003E6A03" w:rsidRDefault="000D6E3D" w:rsidP="000D6E3D">
            <w:pPr>
              <w:spacing w:line="340" w:lineRule="exact"/>
              <w:jc w:val="both"/>
              <w:rPr>
                <w:rFonts w:asciiTheme="majorBidi" w:hAnsiTheme="majorBidi" w:cstheme="majorBidi"/>
                <w:cs/>
                <w:lang w:val="th-TH"/>
              </w:rPr>
            </w:pPr>
          </w:p>
        </w:tc>
        <w:tc>
          <w:tcPr>
            <w:tcW w:w="2610" w:type="dxa"/>
            <w:tcBorders>
              <w:top w:val="nil"/>
              <w:left w:val="nil"/>
              <w:bottom w:val="nil"/>
              <w:right w:val="nil"/>
            </w:tcBorders>
          </w:tcPr>
          <w:p w14:paraId="51DD4A14" w14:textId="77777777" w:rsidR="000D6E3D" w:rsidRPr="003E6A03" w:rsidRDefault="000D6E3D" w:rsidP="000D6E3D">
            <w:pPr>
              <w:spacing w:line="340" w:lineRule="exact"/>
              <w:jc w:val="center"/>
              <w:rPr>
                <w:rFonts w:asciiTheme="majorBidi" w:hAnsiTheme="majorBidi" w:cstheme="majorBidi"/>
                <w:cs/>
                <w:lang w:val="th-TH"/>
              </w:rPr>
            </w:pPr>
          </w:p>
        </w:tc>
        <w:tc>
          <w:tcPr>
            <w:tcW w:w="1347" w:type="dxa"/>
            <w:tcBorders>
              <w:top w:val="nil"/>
              <w:left w:val="nil"/>
              <w:bottom w:val="nil"/>
              <w:right w:val="nil"/>
            </w:tcBorders>
          </w:tcPr>
          <w:p w14:paraId="316FD388" w14:textId="77777777" w:rsidR="000D6E3D" w:rsidRPr="00A20F74" w:rsidRDefault="000D6E3D" w:rsidP="000D6E3D">
            <w:pPr>
              <w:spacing w:line="340" w:lineRule="exact"/>
              <w:jc w:val="center"/>
              <w:rPr>
                <w:rFonts w:asciiTheme="majorBidi" w:hAnsiTheme="majorBidi" w:cstheme="majorBidi"/>
                <w:cs/>
              </w:rPr>
            </w:pPr>
          </w:p>
        </w:tc>
        <w:tc>
          <w:tcPr>
            <w:tcW w:w="1171" w:type="dxa"/>
            <w:tcBorders>
              <w:top w:val="single" w:sz="4" w:space="0" w:color="auto"/>
              <w:left w:val="nil"/>
              <w:bottom w:val="single" w:sz="4" w:space="0" w:color="auto"/>
            </w:tcBorders>
          </w:tcPr>
          <w:p w14:paraId="2A12E252" w14:textId="77777777" w:rsidR="000D6E3D" w:rsidRPr="003E6A03" w:rsidRDefault="000D6E3D" w:rsidP="000D6E3D">
            <w:pPr>
              <w:spacing w:line="340" w:lineRule="exact"/>
              <w:jc w:val="center"/>
              <w:rPr>
                <w:rFonts w:asciiTheme="majorBidi" w:hAnsiTheme="majorBidi" w:cstheme="majorBidi"/>
              </w:rPr>
            </w:pPr>
            <w:r w:rsidRPr="003E6A03">
              <w:rPr>
                <w:rFonts w:asciiTheme="majorBidi" w:hAnsiTheme="majorBidi" w:cstheme="majorBidi"/>
              </w:rPr>
              <w:t>Percent</w:t>
            </w:r>
          </w:p>
        </w:tc>
        <w:tc>
          <w:tcPr>
            <w:tcW w:w="1172" w:type="dxa"/>
            <w:tcBorders>
              <w:top w:val="single" w:sz="4" w:space="0" w:color="auto"/>
              <w:bottom w:val="single" w:sz="4" w:space="0" w:color="auto"/>
              <w:right w:val="nil"/>
            </w:tcBorders>
          </w:tcPr>
          <w:p w14:paraId="31813C6E" w14:textId="7148085D" w:rsidR="000D6E3D" w:rsidRPr="003E6A03" w:rsidRDefault="000D6E3D" w:rsidP="000D6E3D">
            <w:pPr>
              <w:spacing w:line="340" w:lineRule="exact"/>
              <w:jc w:val="center"/>
              <w:rPr>
                <w:rFonts w:asciiTheme="majorBidi" w:hAnsiTheme="majorBidi" w:cstheme="majorBidi"/>
              </w:rPr>
            </w:pPr>
            <w:r w:rsidRPr="003E6A03">
              <w:rPr>
                <w:rFonts w:asciiTheme="majorBidi" w:hAnsiTheme="majorBidi" w:cstheme="majorBidi"/>
              </w:rPr>
              <w:t>Percent</w:t>
            </w:r>
          </w:p>
        </w:tc>
      </w:tr>
      <w:tr w:rsidR="000D6E3D" w:rsidRPr="003E6A03" w14:paraId="34141BD8" w14:textId="77777777" w:rsidTr="001E6EE5">
        <w:tc>
          <w:tcPr>
            <w:tcW w:w="2410" w:type="dxa"/>
            <w:tcBorders>
              <w:top w:val="nil"/>
              <w:left w:val="nil"/>
              <w:bottom w:val="nil"/>
              <w:right w:val="nil"/>
            </w:tcBorders>
          </w:tcPr>
          <w:p w14:paraId="5A862F08" w14:textId="77777777" w:rsidR="000D6E3D" w:rsidRPr="00A20F74" w:rsidRDefault="000D6E3D" w:rsidP="000D6E3D">
            <w:pPr>
              <w:spacing w:line="360" w:lineRule="exact"/>
              <w:ind w:left="28" w:right="-198" w:hanging="142"/>
              <w:rPr>
                <w:rFonts w:asciiTheme="majorBidi" w:hAnsiTheme="majorBidi" w:cstheme="majorBidi"/>
                <w:cs/>
              </w:rPr>
            </w:pPr>
            <w:r w:rsidRPr="003E6A03">
              <w:rPr>
                <w:rFonts w:asciiTheme="majorBidi" w:hAnsiTheme="majorBidi" w:cstheme="majorBidi"/>
                <w:spacing w:val="-5"/>
              </w:rPr>
              <w:t>Lavish Laboratory Company Limited</w:t>
            </w:r>
            <w:r w:rsidRPr="003E6A03">
              <w:rPr>
                <w:rFonts w:asciiTheme="majorBidi" w:hAnsiTheme="majorBidi" w:cstheme="majorBidi"/>
              </w:rPr>
              <w:t xml:space="preserve"> </w:t>
            </w:r>
          </w:p>
        </w:tc>
        <w:tc>
          <w:tcPr>
            <w:tcW w:w="2610" w:type="dxa"/>
            <w:tcBorders>
              <w:top w:val="nil"/>
              <w:left w:val="nil"/>
              <w:bottom w:val="nil"/>
              <w:right w:val="nil"/>
            </w:tcBorders>
          </w:tcPr>
          <w:p w14:paraId="68C73480" w14:textId="68421E7E" w:rsidR="000D6E3D" w:rsidRPr="003E6A03" w:rsidRDefault="000D6E3D" w:rsidP="000D6E3D">
            <w:pPr>
              <w:spacing w:line="340" w:lineRule="exact"/>
              <w:ind w:left="162" w:right="-108" w:hanging="180"/>
              <w:rPr>
                <w:rFonts w:asciiTheme="majorBidi" w:hAnsiTheme="majorBidi" w:cstheme="majorBidi"/>
              </w:rPr>
            </w:pPr>
            <w:r w:rsidRPr="003E6A03">
              <w:rPr>
                <w:rFonts w:asciiTheme="majorBidi" w:hAnsiTheme="majorBidi" w:cstheme="majorBidi"/>
              </w:rPr>
              <w:t>Production and distribution of supplementary health food</w:t>
            </w:r>
          </w:p>
        </w:tc>
        <w:tc>
          <w:tcPr>
            <w:tcW w:w="1347" w:type="dxa"/>
            <w:tcBorders>
              <w:top w:val="nil"/>
              <w:left w:val="nil"/>
              <w:bottom w:val="nil"/>
              <w:right w:val="nil"/>
            </w:tcBorders>
          </w:tcPr>
          <w:p w14:paraId="3D35F03C" w14:textId="77777777" w:rsidR="000D6E3D" w:rsidRPr="00A20F74" w:rsidRDefault="000D6E3D" w:rsidP="000D6E3D">
            <w:pPr>
              <w:spacing w:line="340" w:lineRule="exact"/>
              <w:ind w:left="72" w:hanging="72"/>
              <w:jc w:val="center"/>
              <w:rPr>
                <w:rFonts w:asciiTheme="majorBidi" w:hAnsiTheme="majorBidi" w:cstheme="majorBidi"/>
                <w:cs/>
              </w:rPr>
            </w:pPr>
            <w:r w:rsidRPr="003E6A03">
              <w:rPr>
                <w:rFonts w:asciiTheme="majorBidi" w:hAnsiTheme="majorBidi" w:cstheme="majorBidi"/>
              </w:rPr>
              <w:t>Thailand</w:t>
            </w:r>
          </w:p>
        </w:tc>
        <w:tc>
          <w:tcPr>
            <w:tcW w:w="1171" w:type="dxa"/>
            <w:tcBorders>
              <w:top w:val="single" w:sz="4" w:space="0" w:color="auto"/>
              <w:left w:val="nil"/>
              <w:bottom w:val="nil"/>
            </w:tcBorders>
          </w:tcPr>
          <w:p w14:paraId="594E108D" w14:textId="5BD4BD2B" w:rsidR="000D6E3D" w:rsidRPr="003E6A03" w:rsidRDefault="000D6E3D" w:rsidP="000D6E3D">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99.99</w:t>
            </w:r>
          </w:p>
        </w:tc>
        <w:tc>
          <w:tcPr>
            <w:tcW w:w="1172" w:type="dxa"/>
            <w:tcBorders>
              <w:top w:val="single" w:sz="4" w:space="0" w:color="auto"/>
              <w:bottom w:val="nil"/>
              <w:right w:val="nil"/>
            </w:tcBorders>
          </w:tcPr>
          <w:p w14:paraId="22DDDA80" w14:textId="0745A0C4" w:rsidR="000D6E3D" w:rsidRPr="003E6A03" w:rsidRDefault="000D6E3D" w:rsidP="000D6E3D">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99.99</w:t>
            </w:r>
          </w:p>
        </w:tc>
      </w:tr>
      <w:tr w:rsidR="000D6E3D" w:rsidRPr="003E6A03" w14:paraId="7AA783DB" w14:textId="77777777" w:rsidTr="000B2BC0">
        <w:tc>
          <w:tcPr>
            <w:tcW w:w="2410" w:type="dxa"/>
            <w:tcBorders>
              <w:top w:val="nil"/>
              <w:left w:val="nil"/>
              <w:bottom w:val="nil"/>
              <w:right w:val="nil"/>
            </w:tcBorders>
          </w:tcPr>
          <w:p w14:paraId="16B21217" w14:textId="77777777" w:rsidR="000D6E3D" w:rsidRPr="00A20F74" w:rsidRDefault="000D6E3D" w:rsidP="000D6E3D">
            <w:pPr>
              <w:spacing w:line="360" w:lineRule="exact"/>
              <w:ind w:left="28" w:right="-198" w:hanging="142"/>
              <w:rPr>
                <w:rFonts w:asciiTheme="majorBidi" w:hAnsiTheme="majorBidi" w:cstheme="majorBidi"/>
                <w:spacing w:val="-5"/>
                <w:cs/>
              </w:rPr>
            </w:pPr>
            <w:r w:rsidRPr="003E6A03">
              <w:rPr>
                <w:rFonts w:asciiTheme="majorBidi" w:hAnsiTheme="majorBidi" w:cstheme="majorBidi"/>
                <w:spacing w:val="-5"/>
              </w:rPr>
              <w:t>Natural Gift Society Company Limited</w:t>
            </w:r>
          </w:p>
        </w:tc>
        <w:tc>
          <w:tcPr>
            <w:tcW w:w="2610" w:type="dxa"/>
            <w:tcBorders>
              <w:top w:val="nil"/>
              <w:left w:val="nil"/>
              <w:bottom w:val="nil"/>
              <w:right w:val="nil"/>
            </w:tcBorders>
          </w:tcPr>
          <w:p w14:paraId="486CCBB4" w14:textId="73EEFA36" w:rsidR="000D6E3D" w:rsidRPr="003E6A03" w:rsidRDefault="000D6E3D" w:rsidP="000D6E3D">
            <w:pPr>
              <w:spacing w:line="340" w:lineRule="exact"/>
              <w:ind w:left="162" w:right="-108" w:hanging="180"/>
              <w:rPr>
                <w:rFonts w:asciiTheme="majorBidi" w:hAnsiTheme="majorBidi" w:cstheme="majorBidi"/>
              </w:rPr>
            </w:pPr>
            <w:r w:rsidRPr="003E6A03">
              <w:rPr>
                <w:rFonts w:asciiTheme="majorBidi" w:hAnsiTheme="majorBidi" w:cstheme="majorBidi"/>
              </w:rPr>
              <w:t>Selling pharmaceutical and medical products, fragrances and skincare-cosmetics,  and health supplements</w:t>
            </w:r>
          </w:p>
        </w:tc>
        <w:tc>
          <w:tcPr>
            <w:tcW w:w="1347" w:type="dxa"/>
            <w:tcBorders>
              <w:top w:val="nil"/>
              <w:left w:val="nil"/>
              <w:bottom w:val="nil"/>
              <w:right w:val="nil"/>
            </w:tcBorders>
          </w:tcPr>
          <w:p w14:paraId="10CF9FF2" w14:textId="77777777" w:rsidR="000D6E3D" w:rsidRPr="003E6A03" w:rsidRDefault="000D6E3D" w:rsidP="000D6E3D">
            <w:pPr>
              <w:spacing w:line="340" w:lineRule="exact"/>
              <w:ind w:left="72" w:hanging="72"/>
              <w:jc w:val="center"/>
              <w:rPr>
                <w:rFonts w:asciiTheme="majorBidi" w:hAnsiTheme="majorBidi" w:cstheme="majorBidi"/>
              </w:rPr>
            </w:pPr>
            <w:r w:rsidRPr="003E6A03">
              <w:rPr>
                <w:rFonts w:asciiTheme="majorBidi" w:hAnsiTheme="majorBidi" w:cstheme="majorBidi"/>
              </w:rPr>
              <w:t>Thailand</w:t>
            </w:r>
          </w:p>
        </w:tc>
        <w:tc>
          <w:tcPr>
            <w:tcW w:w="1171" w:type="dxa"/>
            <w:tcBorders>
              <w:top w:val="nil"/>
              <w:left w:val="nil"/>
              <w:bottom w:val="nil"/>
            </w:tcBorders>
          </w:tcPr>
          <w:p w14:paraId="0837BB71" w14:textId="7B7DBCE8" w:rsidR="000D6E3D" w:rsidRPr="003E6A03" w:rsidRDefault="000D6E3D" w:rsidP="000D6E3D">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99.98</w:t>
            </w:r>
          </w:p>
        </w:tc>
        <w:tc>
          <w:tcPr>
            <w:tcW w:w="1172" w:type="dxa"/>
            <w:tcBorders>
              <w:top w:val="nil"/>
              <w:bottom w:val="nil"/>
              <w:right w:val="nil"/>
            </w:tcBorders>
          </w:tcPr>
          <w:p w14:paraId="5D1E9E30" w14:textId="7DC3C492" w:rsidR="000D6E3D" w:rsidRPr="003E6A03" w:rsidRDefault="000D6E3D" w:rsidP="000D6E3D">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99.98</w:t>
            </w:r>
          </w:p>
        </w:tc>
      </w:tr>
    </w:tbl>
    <w:p w14:paraId="62EEC49E" w14:textId="77777777" w:rsidR="00C55DD0" w:rsidRPr="003E6A03" w:rsidRDefault="00C55DD0" w:rsidP="007E25D8">
      <w:pPr>
        <w:spacing w:line="200" w:lineRule="exact"/>
        <w:ind w:left="709" w:firstLine="567"/>
        <w:jc w:val="thaiDistribute"/>
        <w:rPr>
          <w:rFonts w:asciiTheme="majorBidi" w:hAnsiTheme="majorBidi" w:cstheme="majorBidi"/>
          <w:spacing w:val="-4"/>
          <w:sz w:val="32"/>
          <w:szCs w:val="32"/>
        </w:rPr>
      </w:pPr>
    </w:p>
    <w:p w14:paraId="4E2B3850" w14:textId="010BD0E9" w:rsidR="00552B7B" w:rsidRPr="003E6A03" w:rsidRDefault="00552B7B" w:rsidP="007E25D8">
      <w:pPr>
        <w:pStyle w:val="ListParagraph"/>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z w:val="32"/>
          <w:szCs w:val="32"/>
        </w:rPr>
        <w:t>The C</w:t>
      </w:r>
      <w:r w:rsidRPr="003E6A03">
        <w:rPr>
          <w:rFonts w:asciiTheme="majorBidi" w:hAnsiTheme="majorBidi" w:cstheme="majorBidi"/>
          <w:spacing w:val="-2"/>
          <w:sz w:val="32"/>
          <w:szCs w:val="32"/>
        </w:rPr>
        <w:t xml:space="preserve">ompany is deemed to have control over an investee or subsidiaries if it has </w:t>
      </w:r>
      <w:r w:rsidR="000259D4" w:rsidRPr="003E6A03">
        <w:rPr>
          <w:rFonts w:asciiTheme="majorBidi" w:hAnsiTheme="majorBidi" w:cstheme="majorBidi"/>
          <w:spacing w:val="-2"/>
          <w:sz w:val="32"/>
          <w:szCs w:val="32"/>
        </w:rPr>
        <w:t xml:space="preserve">the </w:t>
      </w:r>
      <w:r w:rsidRPr="003E6A03">
        <w:rPr>
          <w:rFonts w:asciiTheme="majorBidi" w:hAnsiTheme="majorBidi" w:cstheme="majorBidi"/>
          <w:spacing w:val="-2"/>
          <w:sz w:val="32"/>
          <w:szCs w:val="32"/>
        </w:rPr>
        <w:t>rights, or is exposed, to variable returns from its involvement with the investee, and it has the ability to direct the activities that</w:t>
      </w:r>
      <w:r w:rsidR="000259D4" w:rsidRPr="003E6A03">
        <w:rPr>
          <w:rFonts w:asciiTheme="majorBidi" w:hAnsiTheme="majorBidi" w:cstheme="majorBidi"/>
          <w:spacing w:val="-2"/>
          <w:sz w:val="32"/>
          <w:szCs w:val="32"/>
        </w:rPr>
        <w:t xml:space="preserve"> </w:t>
      </w:r>
      <w:r w:rsidRPr="003E6A03">
        <w:rPr>
          <w:rFonts w:asciiTheme="majorBidi" w:hAnsiTheme="majorBidi" w:cstheme="majorBidi"/>
          <w:spacing w:val="-2"/>
          <w:sz w:val="32"/>
          <w:szCs w:val="32"/>
        </w:rPr>
        <w:t>affect the amount of its returns.</w:t>
      </w:r>
    </w:p>
    <w:p w14:paraId="6B1C3438" w14:textId="77777777" w:rsidR="00552B7B" w:rsidRPr="003E6A03" w:rsidRDefault="00552B7B" w:rsidP="007E25D8">
      <w:pPr>
        <w:pStyle w:val="ListParagraph"/>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pacing w:val="-2"/>
          <w:sz w:val="32"/>
          <w:szCs w:val="32"/>
        </w:rPr>
        <w:t>Subsidiaries are fully consolidated, being the date on which the Company obtains control, and continue to be consolidated until the date when such control ceases.</w:t>
      </w:r>
    </w:p>
    <w:p w14:paraId="340C3C69" w14:textId="77777777" w:rsidR="00552B7B" w:rsidRPr="003E6A03" w:rsidRDefault="00552B7B" w:rsidP="007E25D8">
      <w:pPr>
        <w:pStyle w:val="ListParagraph"/>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pacing w:val="-2"/>
          <w:sz w:val="32"/>
          <w:szCs w:val="32"/>
        </w:rPr>
        <w:t>The financial statements of the subsidiaries are prepared using the same significant accounting policies as the Company.</w:t>
      </w:r>
    </w:p>
    <w:p w14:paraId="5476498E" w14:textId="361C0049" w:rsidR="00552B7B" w:rsidRPr="003E6A03" w:rsidRDefault="00552B7B" w:rsidP="007E25D8">
      <w:pPr>
        <w:pStyle w:val="ListParagraph"/>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pacing w:val="-2"/>
          <w:sz w:val="32"/>
          <w:szCs w:val="32"/>
        </w:rPr>
        <w:t xml:space="preserve">Material balances and transactions between the </w:t>
      </w:r>
      <w:r w:rsidR="00893489" w:rsidRPr="003E6A03">
        <w:rPr>
          <w:rFonts w:asciiTheme="majorBidi" w:hAnsiTheme="majorBidi" w:cstheme="majorBidi"/>
          <w:spacing w:val="-2"/>
          <w:sz w:val="32"/>
          <w:szCs w:val="32"/>
        </w:rPr>
        <w:t>group</w:t>
      </w:r>
      <w:r w:rsidRPr="003E6A03">
        <w:rPr>
          <w:rFonts w:asciiTheme="majorBidi" w:hAnsiTheme="majorBidi" w:cstheme="majorBidi"/>
          <w:spacing w:val="-2"/>
          <w:sz w:val="32"/>
          <w:szCs w:val="32"/>
        </w:rPr>
        <w:t xml:space="preserve"> have been eliminated from the consolidated financial statements.</w:t>
      </w:r>
    </w:p>
    <w:p w14:paraId="02FF0A0B" w14:textId="0C4A23CC" w:rsidR="003740C7" w:rsidRDefault="00552B7B" w:rsidP="007900DA">
      <w:pPr>
        <w:pStyle w:val="ListParagraph"/>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pacing w:val="-2"/>
          <w:sz w:val="32"/>
          <w:szCs w:val="32"/>
        </w:rPr>
        <w:t xml:space="preserve">Non-controlling interests represent the portion of profit or loss and net assets of the subsidiaries that are not held by the Company and are presented separately in </w:t>
      </w:r>
      <w:r w:rsidR="00B04457" w:rsidRPr="003E6A03">
        <w:rPr>
          <w:rFonts w:asciiTheme="majorBidi" w:hAnsiTheme="majorBidi" w:cstheme="majorBidi"/>
          <w:spacing w:val="-2"/>
          <w:sz w:val="32"/>
          <w:szCs w:val="32"/>
        </w:rPr>
        <w:t>total profit</w:t>
      </w:r>
      <w:r w:rsidR="00962A8A" w:rsidRPr="003E6A03">
        <w:rPr>
          <w:rFonts w:asciiTheme="majorBidi" w:hAnsiTheme="majorBidi" w:cstheme="majorBidi"/>
          <w:spacing w:val="-2"/>
          <w:sz w:val="32"/>
          <w:szCs w:val="32"/>
        </w:rPr>
        <w:t xml:space="preserve"> or loss and shareholder’s equity in the consolidated statement of financial position.</w:t>
      </w:r>
      <w:r w:rsidRPr="003E6A03">
        <w:rPr>
          <w:rFonts w:asciiTheme="majorBidi" w:hAnsiTheme="majorBidi" w:cstheme="majorBidi"/>
          <w:spacing w:val="-2"/>
          <w:sz w:val="32"/>
          <w:szCs w:val="32"/>
        </w:rPr>
        <w:t xml:space="preserve"> </w:t>
      </w:r>
    </w:p>
    <w:p w14:paraId="134BFA7D" w14:textId="77777777" w:rsidR="003740C7" w:rsidRDefault="003740C7" w:rsidP="003740C7">
      <w:pPr>
        <w:spacing w:line="200" w:lineRule="exact"/>
        <w:ind w:left="709" w:firstLine="567"/>
        <w:jc w:val="thaiDistribute"/>
        <w:rPr>
          <w:rFonts w:asciiTheme="majorBidi" w:hAnsiTheme="majorBidi" w:cstheme="majorBidi"/>
          <w:spacing w:val="-2"/>
          <w:sz w:val="32"/>
          <w:szCs w:val="32"/>
        </w:rPr>
      </w:pPr>
    </w:p>
    <w:p w14:paraId="0D30F4CF" w14:textId="4CF143D3" w:rsidR="003740C7" w:rsidRPr="003740C7" w:rsidRDefault="003740C7"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4"/>
          <w:sz w:val="32"/>
          <w:szCs w:val="32"/>
        </w:rPr>
      </w:pPr>
      <w:r w:rsidRPr="003740C7">
        <w:rPr>
          <w:rFonts w:asciiTheme="majorBidi" w:hAnsiTheme="majorBidi" w:cstheme="majorBidi"/>
          <w:spacing w:val="-2"/>
          <w:sz w:val="32"/>
          <w:szCs w:val="32"/>
        </w:rPr>
        <w:t>As</w:t>
      </w:r>
      <w:r w:rsidRPr="003740C7">
        <w:rPr>
          <w:rFonts w:asciiTheme="majorBidi" w:hAnsiTheme="majorBidi" w:cstheme="majorBidi"/>
          <w:color w:val="000000" w:themeColor="text1"/>
          <w:spacing w:val="-4"/>
          <w:sz w:val="32"/>
          <w:szCs w:val="32"/>
        </w:rPr>
        <w:t xml:space="preserve"> at December 31, 2022 both subsidiaries stopped its principal business.</w:t>
      </w:r>
    </w:p>
    <w:p w14:paraId="32AAD9FA" w14:textId="356CBF9E" w:rsidR="00AA268E" w:rsidRDefault="00AA268E"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p>
    <w:p w14:paraId="27FFD2DD" w14:textId="77777777" w:rsidR="006710C4" w:rsidRDefault="006710C4"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p>
    <w:p w14:paraId="655267D6" w14:textId="256669B1" w:rsidR="003740C7" w:rsidRDefault="003740C7"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p>
    <w:p w14:paraId="64F162D2" w14:textId="1B6902FC" w:rsidR="003740C7" w:rsidRDefault="003740C7"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p>
    <w:p w14:paraId="26A43838" w14:textId="050D7871" w:rsidR="003740C7" w:rsidRDefault="003740C7"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p>
    <w:p w14:paraId="70D22E16" w14:textId="4A3EF42F" w:rsidR="003740C7" w:rsidRDefault="003740C7"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p>
    <w:p w14:paraId="6C2A8204" w14:textId="35CAD694" w:rsidR="003740C7" w:rsidRDefault="003740C7"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p>
    <w:p w14:paraId="4196C0CF" w14:textId="4F6FA542" w:rsidR="003740C7" w:rsidRDefault="003740C7" w:rsidP="003740C7">
      <w:pPr>
        <w:pStyle w:val="ListParagraph"/>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p>
    <w:p w14:paraId="369727A0" w14:textId="77777777" w:rsidR="003740C7" w:rsidRPr="003E0B53" w:rsidRDefault="003740C7" w:rsidP="003E0B53">
      <w:pPr>
        <w:overflowPunct w:val="0"/>
        <w:autoSpaceDE w:val="0"/>
        <w:autoSpaceDN w:val="0"/>
        <w:adjustRightInd w:val="0"/>
        <w:spacing w:line="360" w:lineRule="exact"/>
        <w:jc w:val="thaiDistribute"/>
        <w:textAlignment w:val="baseline"/>
        <w:rPr>
          <w:rFonts w:asciiTheme="majorBidi" w:hAnsiTheme="majorBidi" w:cstheme="majorBidi"/>
          <w:spacing w:val="-2"/>
          <w:sz w:val="32"/>
          <w:szCs w:val="32"/>
        </w:rPr>
      </w:pPr>
    </w:p>
    <w:p w14:paraId="7EB5DF00" w14:textId="1182BF57" w:rsidR="00375348" w:rsidRPr="00A20F74" w:rsidRDefault="006D6DB1" w:rsidP="00232B43">
      <w:pPr>
        <w:tabs>
          <w:tab w:val="left" w:pos="284"/>
          <w:tab w:val="left" w:pos="851"/>
          <w:tab w:val="left" w:pos="1418"/>
        </w:tabs>
        <w:spacing w:line="240" w:lineRule="atLeast"/>
        <w:ind w:right="-90"/>
        <w:jc w:val="both"/>
        <w:rPr>
          <w:rFonts w:asciiTheme="majorBidi" w:hAnsiTheme="majorBidi" w:cstheme="majorBidi"/>
          <w:spacing w:val="-6"/>
          <w:sz w:val="32"/>
          <w:szCs w:val="32"/>
          <w:cs/>
        </w:rPr>
      </w:pPr>
      <w:r w:rsidRPr="003E6A03">
        <w:rPr>
          <w:rFonts w:asciiTheme="majorBidi" w:hAnsiTheme="majorBidi" w:cstheme="majorBidi"/>
          <w:b/>
          <w:bCs/>
          <w:sz w:val="32"/>
          <w:szCs w:val="32"/>
        </w:rPr>
        <w:lastRenderedPageBreak/>
        <w:t>4</w:t>
      </w:r>
      <w:r w:rsidR="00F9193D" w:rsidRPr="003E6A03">
        <w:rPr>
          <w:rFonts w:asciiTheme="majorBidi" w:hAnsiTheme="majorBidi" w:cstheme="majorBidi"/>
          <w:b/>
          <w:bCs/>
          <w:sz w:val="32"/>
          <w:szCs w:val="32"/>
        </w:rPr>
        <w:t>.</w:t>
      </w:r>
      <w:r w:rsidR="006824F3" w:rsidRPr="003E6A03">
        <w:rPr>
          <w:rFonts w:asciiTheme="majorBidi" w:hAnsiTheme="majorBidi" w:cstheme="majorBidi"/>
          <w:b/>
          <w:bCs/>
          <w:sz w:val="32"/>
          <w:szCs w:val="32"/>
        </w:rPr>
        <w:tab/>
        <w:t>NEW FINANCIAL REPORTING STANDARDS</w:t>
      </w:r>
      <w:r w:rsidR="00552B7B" w:rsidRPr="003E6A03">
        <w:rPr>
          <w:rFonts w:asciiTheme="majorBidi" w:hAnsiTheme="majorBidi" w:cstheme="majorBidi"/>
          <w:spacing w:val="-2"/>
          <w:sz w:val="22"/>
          <w:szCs w:val="22"/>
        </w:rPr>
        <w:t xml:space="preserve">         </w:t>
      </w:r>
    </w:p>
    <w:p w14:paraId="2238F245" w14:textId="64D15DE8" w:rsidR="00F61B3B" w:rsidRPr="003E6A03" w:rsidRDefault="005B070E" w:rsidP="007900DA">
      <w:pPr>
        <w:tabs>
          <w:tab w:val="left" w:pos="284"/>
          <w:tab w:val="left" w:pos="709"/>
          <w:tab w:val="left" w:pos="1418"/>
        </w:tabs>
        <w:spacing w:line="400" w:lineRule="exact"/>
        <w:ind w:right="-90"/>
        <w:jc w:val="both"/>
        <w:rPr>
          <w:rFonts w:asciiTheme="majorBidi" w:hAnsiTheme="majorBidi" w:cstheme="majorBidi"/>
          <w:spacing w:val="-3"/>
          <w:sz w:val="32"/>
          <w:szCs w:val="32"/>
        </w:rPr>
      </w:pPr>
      <w:r w:rsidRPr="003E6A03">
        <w:rPr>
          <w:rFonts w:asciiTheme="majorBidi" w:hAnsiTheme="majorBidi" w:cstheme="majorBidi"/>
          <w:spacing w:val="-3"/>
          <w:sz w:val="32"/>
          <w:szCs w:val="32"/>
        </w:rPr>
        <w:tab/>
      </w:r>
      <w:r w:rsidR="009C3EBD" w:rsidRPr="003E6A03">
        <w:rPr>
          <w:rFonts w:asciiTheme="majorBidi" w:hAnsiTheme="majorBidi" w:cstheme="majorBidi"/>
          <w:spacing w:val="-3"/>
          <w:sz w:val="32"/>
          <w:szCs w:val="32"/>
        </w:rPr>
        <w:t>4</w:t>
      </w:r>
      <w:r w:rsidR="006824F3" w:rsidRPr="003E6A03">
        <w:rPr>
          <w:rFonts w:asciiTheme="majorBidi" w:hAnsiTheme="majorBidi" w:cstheme="majorBidi"/>
          <w:spacing w:val="-3"/>
          <w:sz w:val="32"/>
          <w:szCs w:val="32"/>
        </w:rPr>
        <w:t>.1</w:t>
      </w:r>
      <w:r w:rsidR="00F61B3B" w:rsidRPr="003E6A03">
        <w:rPr>
          <w:rFonts w:asciiTheme="majorBidi" w:hAnsiTheme="majorBidi" w:cstheme="majorBidi"/>
          <w:spacing w:val="-3"/>
          <w:sz w:val="32"/>
          <w:szCs w:val="32"/>
        </w:rPr>
        <w:t xml:space="preserve">   </w:t>
      </w:r>
      <w:r w:rsidR="00F61B3B" w:rsidRPr="003E6A03">
        <w:rPr>
          <w:rFonts w:asciiTheme="majorBidi" w:hAnsiTheme="majorBidi" w:cstheme="majorBidi"/>
          <w:spacing w:val="-3"/>
          <w:sz w:val="32"/>
          <w:szCs w:val="32"/>
        </w:rPr>
        <w:tab/>
      </w:r>
      <w:bookmarkStart w:id="1" w:name="_Hlk32587675"/>
      <w:r w:rsidR="00F9193D" w:rsidRPr="003E6A03">
        <w:rPr>
          <w:rFonts w:asciiTheme="majorBidi" w:hAnsiTheme="majorBidi" w:cstheme="majorBidi"/>
          <w:spacing w:val="-3"/>
          <w:sz w:val="32"/>
          <w:szCs w:val="32"/>
        </w:rPr>
        <w:t xml:space="preserve">Financial reporting standards </w:t>
      </w:r>
      <w:bookmarkEnd w:id="1"/>
      <w:r w:rsidR="00F9193D" w:rsidRPr="003E6A03">
        <w:rPr>
          <w:rFonts w:asciiTheme="majorBidi" w:hAnsiTheme="majorBidi" w:cstheme="majorBidi"/>
          <w:spacing w:val="-3"/>
          <w:sz w:val="32"/>
          <w:szCs w:val="32"/>
        </w:rPr>
        <w:t>that became effective in the current year</w:t>
      </w:r>
    </w:p>
    <w:p w14:paraId="57AB7FCC" w14:textId="73961033" w:rsidR="000D6E3D" w:rsidRPr="000D6E3D" w:rsidRDefault="006D6DB1" w:rsidP="007900DA">
      <w:pPr>
        <w:tabs>
          <w:tab w:val="left" w:pos="284"/>
          <w:tab w:val="left" w:pos="709"/>
          <w:tab w:val="left" w:pos="851"/>
          <w:tab w:val="left" w:pos="1418"/>
        </w:tabs>
        <w:spacing w:line="400" w:lineRule="exact"/>
        <w:ind w:left="709" w:right="-90"/>
        <w:jc w:val="both"/>
        <w:rPr>
          <w:rFonts w:asciiTheme="majorBidi" w:hAnsiTheme="majorBidi" w:cstheme="majorBidi"/>
          <w:sz w:val="32"/>
          <w:szCs w:val="32"/>
        </w:rPr>
      </w:pPr>
      <w:r w:rsidRPr="003E6A03">
        <w:rPr>
          <w:rFonts w:asciiTheme="majorBidi" w:hAnsiTheme="majorBidi" w:cstheme="majorBidi"/>
          <w:spacing w:val="-4"/>
          <w:sz w:val="32"/>
          <w:szCs w:val="32"/>
        </w:rPr>
        <w:tab/>
      </w:r>
      <w:r w:rsidR="00C55DD0" w:rsidRPr="003E6A03">
        <w:rPr>
          <w:rFonts w:asciiTheme="majorBidi" w:hAnsiTheme="majorBidi" w:cstheme="majorBidi"/>
          <w:sz w:val="32"/>
          <w:szCs w:val="32"/>
        </w:rPr>
        <w:tab/>
      </w:r>
      <w:r w:rsidR="000D6E3D" w:rsidRPr="000D6E3D">
        <w:rPr>
          <w:rFonts w:asciiTheme="majorBidi" w:hAnsiTheme="majorBidi" w:cstheme="majorBidi"/>
          <w:sz w:val="32"/>
          <w:szCs w:val="32"/>
        </w:rPr>
        <w:t xml:space="preserve">During the </w:t>
      </w:r>
      <w:r w:rsidR="000D6E3D">
        <w:rPr>
          <w:rFonts w:asciiTheme="majorBidi" w:hAnsiTheme="majorBidi" w:cstheme="majorBidi"/>
          <w:sz w:val="32"/>
          <w:szCs w:val="32"/>
        </w:rPr>
        <w:t>year</w:t>
      </w:r>
      <w:r w:rsidR="000D6E3D" w:rsidRPr="000D6E3D">
        <w:rPr>
          <w:rFonts w:asciiTheme="majorBidi" w:hAnsiTheme="majorBidi" w:cstheme="majorBidi"/>
          <w:sz w:val="32"/>
          <w:szCs w:val="32"/>
        </w:rPr>
        <w:t xml:space="preserve">, the Group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475474DF" w14:textId="7D89037B" w:rsidR="00232B43" w:rsidRDefault="000D6E3D" w:rsidP="007900DA">
      <w:pPr>
        <w:tabs>
          <w:tab w:val="left" w:pos="284"/>
          <w:tab w:val="left" w:pos="709"/>
          <w:tab w:val="left" w:pos="851"/>
          <w:tab w:val="left" w:pos="1418"/>
        </w:tabs>
        <w:spacing w:line="400" w:lineRule="exact"/>
        <w:ind w:left="709" w:right="-90"/>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0D6E3D">
        <w:rPr>
          <w:rFonts w:asciiTheme="majorBidi" w:hAnsiTheme="majorBidi" w:cstheme="majorBidi"/>
          <w:sz w:val="32"/>
          <w:szCs w:val="32"/>
        </w:rPr>
        <w:t>The adoption of these financial reporting standards does not have any significant impact on the financial statements in the current</w:t>
      </w:r>
      <w:r>
        <w:rPr>
          <w:rFonts w:asciiTheme="majorBidi" w:hAnsiTheme="majorBidi" w:cstheme="majorBidi"/>
          <w:sz w:val="32"/>
          <w:szCs w:val="32"/>
        </w:rPr>
        <w:t xml:space="preserve"> year</w:t>
      </w:r>
      <w:r w:rsidRPr="000D6E3D">
        <w:rPr>
          <w:rFonts w:asciiTheme="majorBidi" w:hAnsiTheme="majorBidi" w:cstheme="majorBidi"/>
          <w:sz w:val="32"/>
          <w:szCs w:val="32"/>
        </w:rPr>
        <w:t>.</w:t>
      </w:r>
    </w:p>
    <w:p w14:paraId="0C5773E8" w14:textId="77777777" w:rsidR="007900DA" w:rsidRPr="003E6A03" w:rsidRDefault="007900DA" w:rsidP="007900DA">
      <w:pPr>
        <w:tabs>
          <w:tab w:val="left" w:pos="284"/>
          <w:tab w:val="left" w:pos="709"/>
          <w:tab w:val="left" w:pos="851"/>
          <w:tab w:val="left" w:pos="1418"/>
        </w:tabs>
        <w:spacing w:line="200" w:lineRule="exact"/>
        <w:ind w:left="709" w:right="-91"/>
        <w:jc w:val="both"/>
        <w:rPr>
          <w:rFonts w:asciiTheme="majorBidi" w:hAnsiTheme="majorBidi" w:cstheme="majorBidi"/>
          <w:sz w:val="32"/>
          <w:szCs w:val="32"/>
        </w:rPr>
      </w:pPr>
    </w:p>
    <w:p w14:paraId="35845276" w14:textId="02C23356" w:rsidR="000D6E3D" w:rsidRPr="000D6E3D" w:rsidRDefault="00F37A0A" w:rsidP="007900DA">
      <w:pPr>
        <w:spacing w:line="400" w:lineRule="exact"/>
        <w:ind w:left="360" w:right="4"/>
        <w:jc w:val="thaiDistribute"/>
        <w:rPr>
          <w:rFonts w:asciiTheme="majorBidi" w:hAnsiTheme="majorBidi" w:cstheme="majorBidi"/>
          <w:sz w:val="32"/>
          <w:szCs w:val="32"/>
        </w:rPr>
      </w:pPr>
      <w:r w:rsidRPr="000D6E3D">
        <w:rPr>
          <w:rFonts w:asciiTheme="majorBidi" w:hAnsiTheme="majorBidi" w:cstheme="majorBidi"/>
          <w:sz w:val="32"/>
          <w:szCs w:val="32"/>
        </w:rPr>
        <w:t xml:space="preserve">4.2  </w:t>
      </w:r>
      <w:r w:rsidR="000D6E3D" w:rsidRPr="000D6E3D">
        <w:rPr>
          <w:rFonts w:asciiTheme="majorBidi" w:hAnsiTheme="majorBidi" w:cstheme="majorBidi"/>
          <w:sz w:val="32"/>
          <w:szCs w:val="32"/>
        </w:rPr>
        <w:t xml:space="preserve">Revised Financial Reporting Standards that </w:t>
      </w:r>
      <w:r w:rsidR="000D6E3D" w:rsidRPr="000D6E3D">
        <w:rPr>
          <w:rFonts w:ascii="Angsana New" w:hAnsi="Angsana New"/>
          <w:sz w:val="32"/>
          <w:szCs w:val="32"/>
        </w:rPr>
        <w:t xml:space="preserve">will become effective for the financial statements with the </w:t>
      </w:r>
      <w:r w:rsidR="000D6E3D">
        <w:rPr>
          <w:rFonts w:ascii="Angsana New" w:hAnsi="Angsana New"/>
          <w:sz w:val="32"/>
          <w:szCs w:val="32"/>
        </w:rPr>
        <w:t xml:space="preserve">    </w:t>
      </w:r>
      <w:r w:rsidR="000D6E3D">
        <w:rPr>
          <w:rFonts w:ascii="Angsana New" w:hAnsi="Angsana New"/>
          <w:sz w:val="32"/>
          <w:szCs w:val="32"/>
        </w:rPr>
        <w:tab/>
      </w:r>
      <w:r w:rsidR="000D6E3D" w:rsidRPr="000D6E3D">
        <w:rPr>
          <w:rFonts w:ascii="Angsana New" w:hAnsi="Angsana New"/>
          <w:sz w:val="32"/>
          <w:szCs w:val="32"/>
        </w:rPr>
        <w:t xml:space="preserve">accounting period beginning on or after January </w:t>
      </w:r>
      <w:r w:rsidR="000D6E3D" w:rsidRPr="000D6E3D">
        <w:rPr>
          <w:rFonts w:ascii="Angsana New" w:hAnsi="Angsana New" w:hint="cs"/>
          <w:sz w:val="32"/>
          <w:szCs w:val="32"/>
        </w:rPr>
        <w:t>1</w:t>
      </w:r>
      <w:r w:rsidR="000D6E3D" w:rsidRPr="000D6E3D">
        <w:rPr>
          <w:rFonts w:ascii="Angsana New" w:hAnsi="Angsana New"/>
          <w:sz w:val="32"/>
          <w:szCs w:val="32"/>
        </w:rPr>
        <w:t xml:space="preserve">, </w:t>
      </w:r>
      <w:r w:rsidR="000D6E3D" w:rsidRPr="000D6E3D">
        <w:rPr>
          <w:rFonts w:asciiTheme="majorBidi" w:hAnsiTheme="majorBidi" w:cstheme="majorBidi"/>
          <w:sz w:val="32"/>
          <w:szCs w:val="32"/>
        </w:rPr>
        <w:t>2023</w:t>
      </w:r>
    </w:p>
    <w:p w14:paraId="305C3E07" w14:textId="77777777" w:rsidR="000D6E3D" w:rsidRPr="000D6E3D" w:rsidRDefault="000D6E3D" w:rsidP="007900DA">
      <w:pPr>
        <w:tabs>
          <w:tab w:val="left" w:pos="-720"/>
        </w:tabs>
        <w:spacing w:line="400" w:lineRule="exact"/>
        <w:ind w:left="742" w:firstLine="676"/>
        <w:jc w:val="thaiDistribute"/>
        <w:rPr>
          <w:rFonts w:asciiTheme="majorBidi" w:hAnsiTheme="majorBidi" w:cstheme="majorBidi"/>
          <w:spacing w:val="-4"/>
          <w:sz w:val="32"/>
          <w:szCs w:val="32"/>
        </w:rPr>
      </w:pPr>
      <w:r w:rsidRPr="000D6E3D">
        <w:rPr>
          <w:rFonts w:asciiTheme="majorBidi" w:hAnsiTheme="majorBidi" w:cstheme="majorBidi"/>
          <w:spacing w:val="-4"/>
          <w:sz w:val="32"/>
          <w:szCs w:val="32"/>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5DC45F1E" w14:textId="77777777" w:rsidR="000D6E3D" w:rsidRPr="000D6E3D" w:rsidRDefault="000D6E3D" w:rsidP="007900DA">
      <w:pPr>
        <w:tabs>
          <w:tab w:val="left" w:pos="-720"/>
        </w:tabs>
        <w:spacing w:line="400" w:lineRule="exact"/>
        <w:ind w:left="709"/>
        <w:jc w:val="thaiDistribute"/>
        <w:rPr>
          <w:rFonts w:asciiTheme="majorBidi" w:hAnsiTheme="majorBidi" w:cstheme="majorBidi"/>
          <w:spacing w:val="-4"/>
          <w:sz w:val="32"/>
          <w:szCs w:val="32"/>
        </w:rPr>
      </w:pPr>
      <w:r w:rsidRPr="000D6E3D">
        <w:rPr>
          <w:rFonts w:asciiTheme="majorBidi" w:hAnsiTheme="majorBidi" w:cstheme="majorBidi"/>
          <w:spacing w:val="-4"/>
          <w:sz w:val="32"/>
          <w:szCs w:val="32"/>
        </w:rPr>
        <w:tab/>
      </w:r>
      <w:r w:rsidRPr="000D6E3D">
        <w:rPr>
          <w:rFonts w:asciiTheme="majorBidi" w:hAnsiTheme="majorBidi" w:cstheme="majorBidi"/>
          <w:spacing w:val="-4"/>
          <w:sz w:val="32"/>
          <w:szCs w:val="32"/>
        </w:rPr>
        <w:tab/>
        <w:t>The management of the Group believe that this revision of the standards will not significantly affect the financial statements.</w:t>
      </w:r>
    </w:p>
    <w:p w14:paraId="2F07EAD0" w14:textId="55E49882" w:rsidR="00C55FB2" w:rsidRPr="003E6A03" w:rsidRDefault="000D6E3D" w:rsidP="000D6E3D">
      <w:pPr>
        <w:tabs>
          <w:tab w:val="left" w:pos="284"/>
          <w:tab w:val="left" w:pos="1800"/>
          <w:tab w:val="left" w:pos="2400"/>
          <w:tab w:val="left" w:pos="3000"/>
        </w:tabs>
        <w:overflowPunct w:val="0"/>
        <w:autoSpaceDE w:val="0"/>
        <w:autoSpaceDN w:val="0"/>
        <w:adjustRightInd w:val="0"/>
        <w:spacing w:line="240" w:lineRule="atLeast"/>
        <w:ind w:left="284"/>
        <w:jc w:val="thaiDistribute"/>
        <w:textAlignment w:val="baseline"/>
        <w:rPr>
          <w:rFonts w:asciiTheme="majorBidi" w:hAnsiTheme="majorBidi" w:cstheme="majorBidi"/>
          <w:kern w:val="36"/>
          <w:sz w:val="32"/>
          <w:szCs w:val="32"/>
        </w:rPr>
      </w:pPr>
      <w:r w:rsidRPr="000D6E3D">
        <w:rPr>
          <w:rFonts w:asciiTheme="majorBidi" w:hAnsiTheme="majorBidi" w:cstheme="majorBidi"/>
          <w:sz w:val="32"/>
          <w:szCs w:val="32"/>
        </w:rPr>
        <w:tab/>
      </w:r>
    </w:p>
    <w:p w14:paraId="682FE2A8" w14:textId="3C5DBFEA" w:rsidR="00D03FD4" w:rsidRPr="003E6A03" w:rsidRDefault="009C3EBD" w:rsidP="00E34CA2">
      <w:pPr>
        <w:tabs>
          <w:tab w:val="left" w:pos="0"/>
          <w:tab w:val="left" w:pos="284"/>
        </w:tabs>
        <w:spacing w:line="240" w:lineRule="atLeast"/>
        <w:rPr>
          <w:rFonts w:asciiTheme="majorBidi" w:hAnsiTheme="majorBidi" w:cstheme="majorBidi"/>
          <w:b/>
          <w:bCs/>
          <w:sz w:val="32"/>
          <w:szCs w:val="32"/>
        </w:rPr>
      </w:pPr>
      <w:r w:rsidRPr="003E6A03">
        <w:rPr>
          <w:rFonts w:asciiTheme="majorBidi" w:hAnsiTheme="majorBidi" w:cstheme="majorBidi"/>
          <w:b/>
          <w:bCs/>
          <w:sz w:val="32"/>
          <w:szCs w:val="32"/>
        </w:rPr>
        <w:t>5</w:t>
      </w:r>
      <w:r w:rsidR="0087600C" w:rsidRPr="003E6A03">
        <w:rPr>
          <w:rFonts w:asciiTheme="majorBidi" w:hAnsiTheme="majorBidi" w:cstheme="majorBidi"/>
          <w:b/>
          <w:bCs/>
          <w:sz w:val="32"/>
          <w:szCs w:val="32"/>
        </w:rPr>
        <w:t>.</w:t>
      </w:r>
      <w:r w:rsidR="0087600C" w:rsidRPr="003E6A03">
        <w:rPr>
          <w:rFonts w:asciiTheme="majorBidi" w:hAnsiTheme="majorBidi" w:cstheme="majorBidi"/>
          <w:b/>
          <w:bCs/>
          <w:sz w:val="32"/>
          <w:szCs w:val="32"/>
        </w:rPr>
        <w:tab/>
        <w:t>SIGNIFICANT ACCOUNTING POLICIES</w:t>
      </w:r>
    </w:p>
    <w:p w14:paraId="2D3A8A4F" w14:textId="5E8EDA2C" w:rsidR="0055220E" w:rsidRPr="003E6A03" w:rsidRDefault="00D03FD4" w:rsidP="007900DA">
      <w:pPr>
        <w:tabs>
          <w:tab w:val="left" w:pos="284"/>
          <w:tab w:val="left" w:pos="709"/>
        </w:tabs>
        <w:spacing w:line="400" w:lineRule="exac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55220E" w:rsidRPr="003E6A03">
        <w:rPr>
          <w:rFonts w:asciiTheme="majorBidi" w:hAnsiTheme="majorBidi" w:cstheme="majorBidi"/>
          <w:sz w:val="32"/>
          <w:szCs w:val="32"/>
        </w:rPr>
        <w:t xml:space="preserve">.1  </w:t>
      </w:r>
      <w:r w:rsidR="0055220E" w:rsidRPr="003E6A03">
        <w:rPr>
          <w:rFonts w:asciiTheme="majorBidi" w:eastAsia="Cordia New" w:hAnsiTheme="majorBidi" w:cstheme="majorBidi"/>
          <w:sz w:val="32"/>
          <w:szCs w:val="32"/>
          <w:lang w:eastAsia="zh-CN"/>
        </w:rPr>
        <w:t>Revenue</w:t>
      </w:r>
      <w:r w:rsidR="0055220E" w:rsidRPr="003E6A03">
        <w:rPr>
          <w:rFonts w:asciiTheme="majorBidi" w:hAnsiTheme="majorBidi" w:cstheme="majorBidi"/>
          <w:sz w:val="32"/>
          <w:szCs w:val="32"/>
        </w:rPr>
        <w:t xml:space="preserve"> </w:t>
      </w:r>
      <w:r w:rsidR="00981099" w:rsidRPr="003E6A03">
        <w:rPr>
          <w:rFonts w:asciiTheme="majorBidi" w:hAnsiTheme="majorBidi" w:cstheme="majorBidi"/>
          <w:sz w:val="32"/>
          <w:szCs w:val="32"/>
        </w:rPr>
        <w:t xml:space="preserve">and expenses </w:t>
      </w:r>
      <w:r w:rsidR="0055220E" w:rsidRPr="003E6A03">
        <w:rPr>
          <w:rFonts w:asciiTheme="majorBidi" w:hAnsiTheme="majorBidi" w:cstheme="majorBidi"/>
          <w:sz w:val="32"/>
          <w:szCs w:val="32"/>
        </w:rPr>
        <w:t>recognition</w:t>
      </w:r>
    </w:p>
    <w:p w14:paraId="5C7FE32D" w14:textId="4D251351" w:rsidR="00E7277C" w:rsidRPr="003E6A03" w:rsidRDefault="00E7277C" w:rsidP="007900DA">
      <w:pPr>
        <w:tabs>
          <w:tab w:val="left" w:pos="1080"/>
        </w:tabs>
        <w:spacing w:line="400" w:lineRule="exact"/>
        <w:ind w:firstLine="630"/>
        <w:jc w:val="thaiDistribute"/>
        <w:rPr>
          <w:rFonts w:asciiTheme="majorBidi" w:hAnsiTheme="majorBidi" w:cstheme="majorBidi"/>
          <w:sz w:val="32"/>
          <w:szCs w:val="32"/>
        </w:rPr>
      </w:pPr>
      <w:r w:rsidRPr="003E6A03">
        <w:rPr>
          <w:rFonts w:asciiTheme="majorBidi" w:hAnsiTheme="majorBidi" w:cstheme="majorBidi"/>
          <w:sz w:val="32"/>
          <w:szCs w:val="32"/>
        </w:rPr>
        <w:t>Sales of goods</w:t>
      </w:r>
    </w:p>
    <w:p w14:paraId="1482864F" w14:textId="7921D927" w:rsidR="007D7E8D" w:rsidRPr="003E6A03" w:rsidRDefault="00E7277C" w:rsidP="007900DA">
      <w:pPr>
        <w:tabs>
          <w:tab w:val="left" w:pos="851"/>
          <w:tab w:val="left" w:pos="993"/>
          <w:tab w:val="left" w:pos="1134"/>
          <w:tab w:val="left" w:pos="1418"/>
        </w:tabs>
        <w:spacing w:line="400" w:lineRule="exact"/>
        <w:ind w:left="709" w:right="62" w:firstLine="709"/>
        <w:jc w:val="thaiDistribute"/>
        <w:rPr>
          <w:rFonts w:asciiTheme="majorBidi" w:hAnsiTheme="majorBidi" w:cstheme="majorBidi"/>
          <w:sz w:val="32"/>
          <w:szCs w:val="32"/>
        </w:rPr>
      </w:pPr>
      <w:r w:rsidRPr="003E6A03">
        <w:rPr>
          <w:rFonts w:asciiTheme="majorBidi" w:hAnsiTheme="majorBidi" w:cstheme="majorBidi"/>
          <w:sz w:val="32"/>
          <w:szCs w:val="32"/>
        </w:rPr>
        <w:t xml:space="preserve">Revenue from sale of goods is recognized at the point in time when control of the asset is </w:t>
      </w:r>
      <w:r w:rsidRPr="003E6A03">
        <w:rPr>
          <w:rFonts w:asciiTheme="majorBidi" w:eastAsia="Cordia New" w:hAnsiTheme="majorBidi" w:cstheme="majorBidi"/>
          <w:sz w:val="32"/>
          <w:szCs w:val="32"/>
          <w:lang w:eastAsia="zh-CN"/>
        </w:rPr>
        <w:t>transferred</w:t>
      </w:r>
      <w:r w:rsidRPr="003E6A03">
        <w:rPr>
          <w:rFonts w:asciiTheme="majorBidi" w:hAnsiTheme="majorBidi" w:cstheme="majorBidi"/>
          <w:sz w:val="32"/>
          <w:szCs w:val="32"/>
        </w:rPr>
        <w:t xml:space="preserve"> to the customer, generally on delivery of the goods. Revenue is measured at the amount of the consideration received or receivable, excluding value added tax, of goods supplied after deducting returns and discounts.</w:t>
      </w:r>
    </w:p>
    <w:p w14:paraId="013DECB0" w14:textId="26871CC3" w:rsidR="00E7277C" w:rsidRPr="003E6A03" w:rsidRDefault="00E7277C" w:rsidP="007900DA">
      <w:pPr>
        <w:tabs>
          <w:tab w:val="left" w:pos="1080"/>
        </w:tabs>
        <w:spacing w:line="400" w:lineRule="exact"/>
        <w:ind w:firstLine="720"/>
        <w:jc w:val="thaiDistribute"/>
        <w:rPr>
          <w:rFonts w:asciiTheme="majorBidi" w:hAnsiTheme="majorBidi" w:cstheme="majorBidi"/>
          <w:sz w:val="32"/>
          <w:szCs w:val="32"/>
        </w:rPr>
      </w:pPr>
      <w:r w:rsidRPr="003E6A03">
        <w:rPr>
          <w:rFonts w:asciiTheme="majorBidi" w:hAnsiTheme="majorBidi" w:cstheme="majorBidi"/>
          <w:sz w:val="32"/>
          <w:szCs w:val="32"/>
        </w:rPr>
        <w:t xml:space="preserve">Interest income   </w:t>
      </w:r>
    </w:p>
    <w:p w14:paraId="4D4BA5E3" w14:textId="4721D711" w:rsidR="00981099" w:rsidRPr="003E6A03" w:rsidRDefault="00E7277C" w:rsidP="007900DA">
      <w:pPr>
        <w:tabs>
          <w:tab w:val="left" w:pos="851"/>
          <w:tab w:val="left" w:pos="993"/>
          <w:tab w:val="left" w:pos="1134"/>
          <w:tab w:val="left" w:pos="1418"/>
        </w:tabs>
        <w:spacing w:line="400" w:lineRule="exact"/>
        <w:ind w:left="709" w:right="62" w:firstLine="709"/>
        <w:jc w:val="thaiDistribute"/>
        <w:rPr>
          <w:rFonts w:asciiTheme="majorBidi" w:hAnsiTheme="majorBidi" w:cstheme="majorBidi"/>
          <w:sz w:val="32"/>
          <w:szCs w:val="32"/>
        </w:rPr>
      </w:pPr>
      <w:r w:rsidRPr="003E6A03">
        <w:rPr>
          <w:rFonts w:asciiTheme="majorBidi" w:hAnsiTheme="majorBidi" w:cstheme="majorBidi"/>
          <w:spacing w:val="-4"/>
          <w:sz w:val="32"/>
          <w:szCs w:val="32"/>
        </w:rPr>
        <w:t>Interest</w:t>
      </w:r>
      <w:r w:rsidRPr="003E6A03">
        <w:rPr>
          <w:rFonts w:asciiTheme="majorBidi" w:hAnsiTheme="majorBidi" w:cstheme="majorBidi"/>
          <w:sz w:val="32"/>
          <w:szCs w:val="32"/>
        </w:rPr>
        <w:t xml:space="preserve"> </w:t>
      </w:r>
      <w:r w:rsidRPr="003E6A03">
        <w:rPr>
          <w:rFonts w:asciiTheme="majorBidi" w:eastAsia="Cordia New" w:hAnsiTheme="majorBidi" w:cstheme="majorBidi"/>
          <w:sz w:val="32"/>
          <w:szCs w:val="32"/>
          <w:lang w:eastAsia="zh-CN"/>
        </w:rPr>
        <w:t>income</w:t>
      </w:r>
      <w:r w:rsidRPr="003E6A03">
        <w:rPr>
          <w:rFonts w:asciiTheme="majorBidi" w:hAnsiTheme="majorBidi" w:cstheme="majorBidi"/>
          <w:sz w:val="32"/>
          <w:szCs w:val="32"/>
        </w:rPr>
        <w:t xml:space="preserve"> is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on an accrual basis based on the effective interest rate.</w:t>
      </w:r>
    </w:p>
    <w:p w14:paraId="6A27C69C" w14:textId="77777777" w:rsidR="00981099" w:rsidRPr="003E6A03" w:rsidRDefault="00981099" w:rsidP="007900DA">
      <w:pPr>
        <w:spacing w:line="400" w:lineRule="exact"/>
        <w:ind w:firstLine="720"/>
        <w:jc w:val="thaiDistribute"/>
        <w:rPr>
          <w:rFonts w:asciiTheme="majorBidi" w:hAnsiTheme="majorBidi" w:cstheme="majorBidi"/>
          <w:sz w:val="32"/>
          <w:szCs w:val="32"/>
        </w:rPr>
      </w:pPr>
      <w:r w:rsidRPr="003E6A03">
        <w:rPr>
          <w:rFonts w:asciiTheme="majorBidi" w:hAnsiTheme="majorBidi" w:cstheme="majorBidi"/>
          <w:sz w:val="32"/>
          <w:szCs w:val="32"/>
        </w:rPr>
        <w:t xml:space="preserve">Other income </w:t>
      </w:r>
      <w:bookmarkStart w:id="2" w:name="_Hlk32770593"/>
      <w:r w:rsidRPr="003E6A03">
        <w:rPr>
          <w:rFonts w:asciiTheme="majorBidi" w:hAnsiTheme="majorBidi" w:cstheme="majorBidi"/>
          <w:sz w:val="32"/>
          <w:szCs w:val="32"/>
        </w:rPr>
        <w:t>and expenses</w:t>
      </w:r>
      <w:bookmarkEnd w:id="2"/>
    </w:p>
    <w:p w14:paraId="040431C2" w14:textId="427BAECB" w:rsidR="0087070F" w:rsidRPr="003E6A03" w:rsidRDefault="00981099" w:rsidP="007900DA">
      <w:pPr>
        <w:tabs>
          <w:tab w:val="left" w:pos="851"/>
          <w:tab w:val="left" w:pos="993"/>
          <w:tab w:val="left" w:pos="1134"/>
          <w:tab w:val="left" w:pos="1418"/>
        </w:tabs>
        <w:spacing w:line="400" w:lineRule="exact"/>
        <w:ind w:left="709" w:right="62" w:firstLine="709"/>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Other income and expenses are recognized on an accrual basis.</w:t>
      </w:r>
    </w:p>
    <w:p w14:paraId="12311C30" w14:textId="2EC76B35" w:rsidR="00BB5A6F" w:rsidRPr="003E6A03" w:rsidRDefault="00640B9E" w:rsidP="007D7E8D">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lastRenderedPageBreak/>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 xml:space="preserve">.2  Cash </w:t>
      </w:r>
      <w:r w:rsidR="00BB5A6F" w:rsidRPr="003E6A03">
        <w:rPr>
          <w:rFonts w:asciiTheme="majorBidi" w:eastAsia="Cordia New" w:hAnsiTheme="majorBidi" w:cstheme="majorBidi"/>
          <w:sz w:val="32"/>
          <w:szCs w:val="32"/>
          <w:lang w:eastAsia="zh-CN"/>
        </w:rPr>
        <w:t>and</w:t>
      </w:r>
      <w:r w:rsidR="00BB5A6F" w:rsidRPr="003E6A03">
        <w:rPr>
          <w:rFonts w:asciiTheme="majorBidi" w:hAnsiTheme="majorBidi" w:cstheme="majorBidi"/>
          <w:sz w:val="32"/>
          <w:szCs w:val="32"/>
        </w:rPr>
        <w:t xml:space="preserve"> cash equivalents</w:t>
      </w:r>
    </w:p>
    <w:p w14:paraId="214FC9A5" w14:textId="7D0E3689" w:rsidR="00912F55" w:rsidRPr="003E6A03" w:rsidRDefault="00912F55" w:rsidP="00DB2992">
      <w:pPr>
        <w:tabs>
          <w:tab w:val="left" w:pos="1134"/>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pacing w:val="-4"/>
          <w:sz w:val="32"/>
          <w:szCs w:val="32"/>
        </w:rPr>
        <w:t>Cash and cash  equivalents  consist  of  cash  in  hand  and  at  banks,  and  all  highly  liquid</w:t>
      </w:r>
      <w:r w:rsidRPr="003E6A03">
        <w:rPr>
          <w:rFonts w:asciiTheme="majorBidi" w:hAnsiTheme="majorBidi" w:cstheme="majorBidi"/>
          <w:sz w:val="32"/>
          <w:szCs w:val="32"/>
        </w:rPr>
        <w:t xml:space="preserve"> investments with an original maturity of three months or less and not subject to withdrawal restrictions.</w:t>
      </w:r>
    </w:p>
    <w:p w14:paraId="5D5B23A4" w14:textId="77777777" w:rsidR="009E66E4" w:rsidRPr="003E6A03" w:rsidRDefault="009E66E4" w:rsidP="00F3566B">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125A99EF" w14:textId="39F0AA5F" w:rsidR="0055220E" w:rsidRPr="003E6A03" w:rsidRDefault="0033559A" w:rsidP="007D7E8D">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.3  Trade accounts receivable</w:t>
      </w:r>
    </w:p>
    <w:p w14:paraId="632C5664" w14:textId="58DD4C11" w:rsidR="00244988" w:rsidRPr="003E6A03" w:rsidRDefault="00244988" w:rsidP="007D7E8D">
      <w:pPr>
        <w:spacing w:line="240" w:lineRule="atLeast"/>
        <w:ind w:left="720" w:firstLine="414"/>
        <w:jc w:val="thaiDistribute"/>
        <w:rPr>
          <w:rFonts w:asciiTheme="majorBidi" w:hAnsiTheme="majorBidi" w:cstheme="majorBidi"/>
          <w:spacing w:val="-6"/>
          <w:sz w:val="32"/>
          <w:szCs w:val="32"/>
        </w:rPr>
      </w:pPr>
      <w:r w:rsidRPr="003E6A03">
        <w:rPr>
          <w:rFonts w:asciiTheme="majorBidi" w:hAnsiTheme="majorBidi" w:cstheme="majorBidi"/>
          <w:spacing w:val="-6"/>
          <w:sz w:val="32"/>
          <w:szCs w:val="32"/>
        </w:rPr>
        <w:t xml:space="preserve">unless they contain significant financing components, when they are recognized at its present value. </w:t>
      </w:r>
    </w:p>
    <w:p w14:paraId="0D53ADEB" w14:textId="37CEB583" w:rsidR="00244988" w:rsidRPr="00971198" w:rsidRDefault="00244988" w:rsidP="00366510">
      <w:pPr>
        <w:tabs>
          <w:tab w:val="left" w:pos="284"/>
          <w:tab w:val="left" w:pos="709"/>
          <w:tab w:val="left" w:pos="1134"/>
        </w:tabs>
        <w:spacing w:line="240" w:lineRule="atLeast"/>
        <w:ind w:left="709" w:hanging="142"/>
        <w:jc w:val="both"/>
        <w:rPr>
          <w:rFonts w:asciiTheme="majorBidi" w:hAnsiTheme="majorBidi" w:cstheme="majorBidi"/>
          <w:spacing w:val="-4"/>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Pr="00971198">
        <w:rPr>
          <w:rFonts w:asciiTheme="majorBidi" w:hAnsiTheme="majorBidi" w:cstheme="majorBidi"/>
          <w:spacing w:val="-4"/>
          <w:sz w:val="32"/>
          <w:szCs w:val="32"/>
        </w:rPr>
        <w:t>Trade receivables are stated at the amount expected to be collectible, the group apply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gro</w:t>
      </w:r>
      <w:r w:rsidR="00FF550C" w:rsidRPr="00971198">
        <w:rPr>
          <w:rFonts w:asciiTheme="majorBidi" w:hAnsiTheme="majorBidi" w:cstheme="majorBidi"/>
          <w:spacing w:val="-4"/>
          <w:sz w:val="32"/>
          <w:szCs w:val="32"/>
        </w:rPr>
        <w:t>u</w:t>
      </w:r>
      <w:r w:rsidRPr="00971198">
        <w:rPr>
          <w:rFonts w:asciiTheme="majorBidi" w:hAnsiTheme="majorBidi" w:cstheme="majorBidi"/>
          <w:spacing w:val="-4"/>
          <w:sz w:val="32"/>
          <w:szCs w:val="32"/>
        </w:rPr>
        <w:t>p have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recognized in profit or loss within administrative expenses.</w:t>
      </w:r>
      <w:r w:rsidR="0033559A" w:rsidRPr="00971198">
        <w:rPr>
          <w:rFonts w:asciiTheme="majorBidi" w:hAnsiTheme="majorBidi" w:cstheme="majorBidi"/>
          <w:spacing w:val="-4"/>
          <w:sz w:val="32"/>
          <w:szCs w:val="32"/>
        </w:rPr>
        <w:tab/>
      </w:r>
    </w:p>
    <w:p w14:paraId="607C2E1C" w14:textId="5DBB9C9E" w:rsidR="000D64B2" w:rsidRPr="003E6A03" w:rsidRDefault="00580C09" w:rsidP="00F3566B">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p>
    <w:p w14:paraId="40B8AE92" w14:textId="3974BC27" w:rsidR="00BB5A6F" w:rsidRPr="003E6A03" w:rsidRDefault="00BF3CB8" w:rsidP="00A47B5D">
      <w:pPr>
        <w:tabs>
          <w:tab w:val="left" w:pos="284"/>
          <w:tab w:val="left" w:pos="709"/>
        </w:tabs>
        <w:spacing w:line="360" w:lineRule="exact"/>
        <w:ind w:right="28"/>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.4  Inventories</w:t>
      </w:r>
    </w:p>
    <w:p w14:paraId="2977F290" w14:textId="253AA51F" w:rsidR="0078469F" w:rsidRPr="003E6A03" w:rsidRDefault="0078469F" w:rsidP="005A437D">
      <w:pPr>
        <w:spacing w:line="240" w:lineRule="atLeast"/>
        <w:ind w:left="720" w:right="28" w:firstLine="414"/>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Inventories are stated at the lower of cost or net realizable value. Costs is calculated as follows :-</w:t>
      </w:r>
    </w:p>
    <w:p w14:paraId="79A13921" w14:textId="151F692E" w:rsidR="0078469F" w:rsidRPr="003E6A03" w:rsidRDefault="007D7E8D" w:rsidP="005A437D">
      <w:pPr>
        <w:pStyle w:val="BodyText2"/>
        <w:tabs>
          <w:tab w:val="clear" w:pos="1440"/>
          <w:tab w:val="left" w:pos="284"/>
          <w:tab w:val="left" w:pos="851"/>
          <w:tab w:val="left" w:pos="1418"/>
          <w:tab w:val="left" w:pos="1985"/>
        </w:tabs>
        <w:spacing w:line="240" w:lineRule="atLeast"/>
        <w:ind w:left="851" w:right="28"/>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Pr="003E6A03">
        <w:rPr>
          <w:rFonts w:asciiTheme="majorBidi" w:hAnsiTheme="majorBidi" w:cstheme="majorBidi"/>
          <w:sz w:val="32"/>
          <w:szCs w:val="32"/>
        </w:rPr>
        <w:tab/>
      </w:r>
      <w:r w:rsidR="0078469F" w:rsidRPr="003E6A03">
        <w:rPr>
          <w:rFonts w:asciiTheme="majorBidi" w:hAnsiTheme="majorBidi" w:cstheme="majorBidi"/>
          <w:sz w:val="32"/>
          <w:szCs w:val="32"/>
        </w:rPr>
        <w:t>Finished goods - First-in-First-out method</w:t>
      </w:r>
    </w:p>
    <w:p w14:paraId="39199762" w14:textId="5BC62DE6" w:rsidR="0078469F" w:rsidRPr="003E6A03" w:rsidRDefault="0078469F" w:rsidP="005A437D">
      <w:pPr>
        <w:pStyle w:val="BodyText2"/>
        <w:tabs>
          <w:tab w:val="clear" w:pos="1440"/>
          <w:tab w:val="left" w:pos="284"/>
          <w:tab w:val="left" w:pos="851"/>
          <w:tab w:val="left" w:pos="1418"/>
          <w:tab w:val="left" w:pos="1985"/>
        </w:tabs>
        <w:spacing w:line="240" w:lineRule="atLeast"/>
        <w:ind w:left="851" w:right="28"/>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Pr="003E6A03">
        <w:rPr>
          <w:rFonts w:asciiTheme="majorBidi" w:hAnsiTheme="majorBidi" w:cstheme="majorBidi"/>
          <w:sz w:val="32"/>
          <w:szCs w:val="32"/>
        </w:rPr>
        <w:tab/>
        <w:t>Work in process - First-in-First-out method</w:t>
      </w:r>
    </w:p>
    <w:p w14:paraId="25D14FC3" w14:textId="7112C93F" w:rsidR="0078469F" w:rsidRPr="003E6A03" w:rsidRDefault="0078469F" w:rsidP="005A437D">
      <w:pPr>
        <w:pStyle w:val="BodyText2"/>
        <w:tabs>
          <w:tab w:val="clear" w:pos="1440"/>
          <w:tab w:val="left" w:pos="284"/>
          <w:tab w:val="left" w:pos="851"/>
          <w:tab w:val="left" w:pos="1418"/>
          <w:tab w:val="left" w:pos="1985"/>
        </w:tabs>
        <w:spacing w:line="240" w:lineRule="atLeast"/>
        <w:ind w:left="851" w:right="28"/>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Pr="003E6A03">
        <w:rPr>
          <w:rFonts w:asciiTheme="majorBidi" w:hAnsiTheme="majorBidi" w:cstheme="majorBidi"/>
          <w:sz w:val="32"/>
          <w:szCs w:val="32"/>
        </w:rPr>
        <w:tab/>
        <w:t>Raw materials and supplies - First-in-First-out method</w:t>
      </w:r>
    </w:p>
    <w:p w14:paraId="37F8722A" w14:textId="394AE0FF" w:rsidR="009E66E4" w:rsidRPr="003E6A03" w:rsidRDefault="0078469F" w:rsidP="00AE7CFF">
      <w:pPr>
        <w:spacing w:line="240" w:lineRule="atLeast"/>
        <w:ind w:left="720" w:right="28" w:firstLine="414"/>
        <w:jc w:val="thaiDistribute"/>
        <w:rPr>
          <w:rFonts w:asciiTheme="majorBidi" w:hAnsiTheme="majorBidi" w:cstheme="majorBidi"/>
          <w:sz w:val="32"/>
          <w:szCs w:val="32"/>
        </w:rPr>
      </w:pPr>
      <w:r w:rsidRPr="003E6A03">
        <w:rPr>
          <w:rFonts w:asciiTheme="majorBidi" w:hAnsiTheme="majorBidi" w:cstheme="majorBidi"/>
          <w:sz w:val="32"/>
          <w:szCs w:val="32"/>
        </w:rPr>
        <w:t>The cost of inventories comprises all costs of purchase and costs of conversion include an appropriate share of production overheads based on normal production capacity.</w:t>
      </w:r>
    </w:p>
    <w:p w14:paraId="5FC8ACC6" w14:textId="51408EF2" w:rsidR="0078469F" w:rsidRPr="003E6A03" w:rsidRDefault="0078469F" w:rsidP="005A437D">
      <w:pPr>
        <w:spacing w:line="240" w:lineRule="atLeast"/>
        <w:ind w:left="720" w:right="28"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1DDC5D13" w14:textId="2D59EC04" w:rsidR="007D7E8D" w:rsidRPr="003E6A03" w:rsidRDefault="0078469F" w:rsidP="00290911">
      <w:pPr>
        <w:spacing w:line="240" w:lineRule="atLeast"/>
        <w:ind w:left="720" w:right="28" w:firstLine="414"/>
        <w:jc w:val="thaiDistribute"/>
        <w:rPr>
          <w:rFonts w:asciiTheme="majorBidi" w:hAnsiTheme="majorBidi" w:cstheme="majorBidi"/>
          <w:sz w:val="32"/>
          <w:szCs w:val="32"/>
        </w:rPr>
      </w:pPr>
      <w:r w:rsidRPr="003E6A03">
        <w:rPr>
          <w:rFonts w:asciiTheme="majorBidi" w:hAnsiTheme="majorBidi" w:cstheme="majorBidi"/>
          <w:sz w:val="32"/>
          <w:szCs w:val="32"/>
        </w:rPr>
        <w:t>The Company has provided allowance for value decrease from inventory are slow moving at the end of the period.</w:t>
      </w:r>
    </w:p>
    <w:p w14:paraId="6DC02E8A" w14:textId="2A419AE5" w:rsidR="009E66E4" w:rsidRDefault="009E66E4" w:rsidP="00290911">
      <w:pPr>
        <w:spacing w:line="240" w:lineRule="atLeast"/>
        <w:ind w:left="720" w:right="28" w:firstLine="414"/>
        <w:jc w:val="thaiDistribute"/>
        <w:rPr>
          <w:rFonts w:asciiTheme="majorBidi" w:hAnsiTheme="majorBidi" w:cstheme="majorBidi"/>
          <w:sz w:val="32"/>
          <w:szCs w:val="32"/>
        </w:rPr>
      </w:pPr>
    </w:p>
    <w:p w14:paraId="31DFFC4A" w14:textId="77777777" w:rsidR="004F41B6" w:rsidRPr="003E6A03" w:rsidRDefault="004F41B6" w:rsidP="00290911">
      <w:pPr>
        <w:spacing w:line="240" w:lineRule="atLeast"/>
        <w:ind w:left="720" w:right="28" w:firstLine="414"/>
        <w:jc w:val="thaiDistribute"/>
        <w:rPr>
          <w:rFonts w:asciiTheme="majorBidi" w:hAnsiTheme="majorBidi" w:cstheme="majorBidi"/>
          <w:sz w:val="32"/>
          <w:szCs w:val="32"/>
        </w:rPr>
      </w:pPr>
    </w:p>
    <w:p w14:paraId="57A16957" w14:textId="31DE8F47" w:rsidR="00BB5A6F" w:rsidRPr="003E6A03" w:rsidRDefault="0033559A" w:rsidP="00BB3B8E">
      <w:pPr>
        <w:tabs>
          <w:tab w:val="left" w:pos="284"/>
          <w:tab w:val="left" w:pos="728"/>
        </w:tabs>
        <w:spacing w:line="240" w:lineRule="atLeast"/>
        <w:ind w:right="28"/>
        <w:rPr>
          <w:rFonts w:asciiTheme="majorBidi" w:hAnsiTheme="majorBidi" w:cstheme="majorBidi"/>
          <w:sz w:val="32"/>
          <w:szCs w:val="32"/>
        </w:rPr>
      </w:pPr>
      <w:r w:rsidRPr="003E6A03">
        <w:rPr>
          <w:rFonts w:asciiTheme="majorBidi" w:hAnsiTheme="majorBidi" w:cstheme="majorBidi"/>
          <w:sz w:val="32"/>
          <w:szCs w:val="32"/>
        </w:rPr>
        <w:lastRenderedPageBreak/>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.5</w:t>
      </w:r>
      <w:r w:rsidR="0082641A">
        <w:rPr>
          <w:rFonts w:asciiTheme="majorBidi" w:hAnsiTheme="majorBidi" w:cstheme="majorBidi"/>
          <w:sz w:val="32"/>
          <w:szCs w:val="32"/>
          <w:cs/>
        </w:rPr>
        <w:tab/>
      </w:r>
      <w:r w:rsidR="00FF550C" w:rsidRPr="003E6A03">
        <w:rPr>
          <w:rFonts w:asciiTheme="majorBidi" w:hAnsiTheme="majorBidi" w:cstheme="majorBidi"/>
          <w:sz w:val="32"/>
          <w:szCs w:val="32"/>
        </w:rPr>
        <w:t>Financial assets and financial liabilities</w:t>
      </w:r>
    </w:p>
    <w:p w14:paraId="48A0AD79" w14:textId="095FA3B3" w:rsidR="00FF550C" w:rsidRPr="003E6A03" w:rsidRDefault="002172E5" w:rsidP="00DB2992">
      <w:pPr>
        <w:tabs>
          <w:tab w:val="left" w:pos="284"/>
          <w:tab w:val="left" w:pos="728"/>
        </w:tabs>
        <w:spacing w:line="240" w:lineRule="atLeast"/>
        <w:ind w:right="28"/>
        <w:rPr>
          <w:rFonts w:asciiTheme="majorBidi" w:hAnsiTheme="majorBidi" w:cstheme="majorBidi"/>
          <w:sz w:val="32"/>
          <w:szCs w:val="32"/>
          <w:lang w:val="en-GB"/>
        </w:rPr>
      </w:pPr>
      <w:r w:rsidRPr="003E6A03">
        <w:rPr>
          <w:rFonts w:asciiTheme="majorBidi" w:hAnsiTheme="majorBidi" w:cstheme="majorBidi"/>
          <w:sz w:val="32"/>
          <w:szCs w:val="32"/>
        </w:rPr>
        <w:tab/>
      </w:r>
      <w:r w:rsidR="007D7E8D" w:rsidRPr="003E6A03">
        <w:rPr>
          <w:rFonts w:asciiTheme="majorBidi" w:hAnsiTheme="majorBidi" w:cstheme="majorBidi"/>
          <w:sz w:val="32"/>
          <w:szCs w:val="32"/>
          <w:lang w:val="en-GB"/>
        </w:rPr>
        <w:tab/>
      </w:r>
      <w:r w:rsidR="00FF550C" w:rsidRPr="003E6A03">
        <w:rPr>
          <w:rFonts w:asciiTheme="majorBidi" w:hAnsiTheme="majorBidi" w:cstheme="majorBidi"/>
          <w:sz w:val="32"/>
          <w:szCs w:val="32"/>
          <w:lang w:val="en-GB"/>
        </w:rPr>
        <w:t>Classification and measurement of financial assets</w:t>
      </w:r>
    </w:p>
    <w:p w14:paraId="572BD638" w14:textId="592F883E" w:rsidR="00FF550C" w:rsidRPr="003E6A03" w:rsidRDefault="00FF550C" w:rsidP="00366510">
      <w:pPr>
        <w:tabs>
          <w:tab w:val="left" w:pos="284"/>
          <w:tab w:val="left" w:pos="709"/>
        </w:tabs>
        <w:spacing w:line="240" w:lineRule="atLeast"/>
        <w:ind w:left="709" w:right="28" w:firstLine="425"/>
        <w:rPr>
          <w:rFonts w:asciiTheme="majorBidi" w:hAnsiTheme="majorBidi" w:cstheme="majorBidi"/>
          <w:sz w:val="32"/>
          <w:szCs w:val="32"/>
          <w:lang w:val="en-GB"/>
        </w:rPr>
      </w:pPr>
      <w:r w:rsidRPr="003E6A03">
        <w:rPr>
          <w:rFonts w:asciiTheme="majorBidi" w:hAnsiTheme="majorBidi" w:cstheme="majorBidi"/>
          <w:sz w:val="32"/>
          <w:szCs w:val="32"/>
          <w:lang w:val="en-GB"/>
        </w:rPr>
        <w:t>The classification of financial assets depends on the entity</w:t>
      </w:r>
      <w:r w:rsidRPr="003E6A03">
        <w:rPr>
          <w:rFonts w:asciiTheme="majorBidi" w:hAnsiTheme="majorBidi" w:cstheme="majorBidi"/>
          <w:sz w:val="32"/>
          <w:szCs w:val="32"/>
        </w:rPr>
        <w:t>’</w:t>
      </w:r>
      <w:r w:rsidRPr="003E6A03">
        <w:rPr>
          <w:rFonts w:asciiTheme="majorBidi" w:hAnsiTheme="majorBidi" w:cstheme="majorBidi"/>
          <w:sz w:val="32"/>
          <w:szCs w:val="32"/>
          <w:lang w:val="en-GB"/>
        </w:rPr>
        <w:t xml:space="preserve">s business model for managing the </w:t>
      </w:r>
      <w:r w:rsidR="00290911"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financial assets and the contractual terms of the cash flows</w:t>
      </w:r>
      <w:r w:rsidRPr="003E6A03">
        <w:rPr>
          <w:rFonts w:asciiTheme="majorBidi" w:hAnsiTheme="majorBidi" w:cstheme="majorBidi"/>
          <w:sz w:val="32"/>
          <w:szCs w:val="32"/>
        </w:rPr>
        <w:t>.</w:t>
      </w:r>
    </w:p>
    <w:p w14:paraId="47C60553" w14:textId="3D53A082" w:rsidR="00FF550C" w:rsidRPr="003E6A03" w:rsidRDefault="00290911" w:rsidP="00DB2992">
      <w:pPr>
        <w:tabs>
          <w:tab w:val="left" w:pos="284"/>
          <w:tab w:val="left" w:pos="1148"/>
        </w:tabs>
        <w:spacing w:line="240" w:lineRule="atLeast"/>
        <w:ind w:right="28"/>
        <w:rPr>
          <w:rFonts w:asciiTheme="majorBidi" w:hAnsiTheme="majorBidi" w:cstheme="majorBidi"/>
          <w:sz w:val="32"/>
          <w:szCs w:val="32"/>
          <w:lang w:val="en-GB"/>
        </w:rPr>
      </w:pP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00FF550C" w:rsidRPr="003E6A03">
        <w:rPr>
          <w:rFonts w:asciiTheme="majorBidi" w:hAnsiTheme="majorBidi" w:cstheme="majorBidi"/>
          <w:sz w:val="32"/>
          <w:szCs w:val="32"/>
          <w:lang w:val="en-GB"/>
        </w:rPr>
        <w:t xml:space="preserve">The </w:t>
      </w:r>
      <w:r w:rsidR="00D125AF" w:rsidRPr="003E6A03">
        <w:rPr>
          <w:rFonts w:asciiTheme="majorBidi" w:hAnsiTheme="majorBidi" w:cstheme="majorBidi"/>
          <w:sz w:val="32"/>
          <w:szCs w:val="32"/>
        </w:rPr>
        <w:t>group</w:t>
      </w:r>
      <w:r w:rsidR="00FF550C" w:rsidRPr="003E6A03">
        <w:rPr>
          <w:rFonts w:asciiTheme="majorBidi" w:hAnsiTheme="majorBidi" w:cstheme="majorBidi"/>
          <w:sz w:val="32"/>
          <w:szCs w:val="32"/>
        </w:rPr>
        <w:t xml:space="preserve"> </w:t>
      </w:r>
      <w:r w:rsidR="00FF550C" w:rsidRPr="003E6A03">
        <w:rPr>
          <w:rFonts w:asciiTheme="majorBidi" w:hAnsiTheme="majorBidi" w:cstheme="majorBidi"/>
          <w:sz w:val="32"/>
          <w:szCs w:val="32"/>
          <w:lang w:val="en-GB"/>
        </w:rPr>
        <w:t>classify its debt instruments in the following categories</w:t>
      </w:r>
      <w:r w:rsidR="00FF550C" w:rsidRPr="003E6A03">
        <w:rPr>
          <w:rFonts w:asciiTheme="majorBidi" w:hAnsiTheme="majorBidi" w:cstheme="majorBidi"/>
          <w:sz w:val="32"/>
          <w:szCs w:val="32"/>
        </w:rPr>
        <w:t>:</w:t>
      </w:r>
    </w:p>
    <w:p w14:paraId="12C718F9" w14:textId="77777777" w:rsidR="00FF550C" w:rsidRPr="003E6A03" w:rsidRDefault="00FF550C" w:rsidP="00290911">
      <w:pPr>
        <w:numPr>
          <w:ilvl w:val="0"/>
          <w:numId w:val="11"/>
        </w:numPr>
        <w:tabs>
          <w:tab w:val="left" w:pos="284"/>
          <w:tab w:val="left" w:pos="851"/>
          <w:tab w:val="left" w:pos="1418"/>
          <w:tab w:val="left" w:pos="1985"/>
        </w:tabs>
        <w:spacing w:line="240" w:lineRule="atLeast"/>
        <w:ind w:left="1134" w:right="29"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 xml:space="preserve">those to be measured subsequently at fair value </w:t>
      </w:r>
      <w:r w:rsidRPr="003E6A03">
        <w:rPr>
          <w:rFonts w:asciiTheme="majorBidi" w:hAnsiTheme="majorBidi" w:cstheme="majorBidi"/>
          <w:sz w:val="32"/>
          <w:szCs w:val="32"/>
        </w:rPr>
        <w:t>(</w:t>
      </w:r>
      <w:r w:rsidRPr="003E6A03">
        <w:rPr>
          <w:rFonts w:asciiTheme="majorBidi" w:hAnsiTheme="majorBidi" w:cstheme="majorBidi"/>
          <w:sz w:val="32"/>
          <w:szCs w:val="32"/>
          <w:lang w:val="en-GB"/>
        </w:rPr>
        <w:t>either through other comprehensive income or through profit or loss</w:t>
      </w:r>
      <w:r w:rsidRPr="003E6A03">
        <w:rPr>
          <w:rFonts w:asciiTheme="majorBidi" w:hAnsiTheme="majorBidi" w:cstheme="majorBidi"/>
          <w:sz w:val="32"/>
          <w:szCs w:val="32"/>
        </w:rPr>
        <w:t>)</w:t>
      </w:r>
      <w:r w:rsidRPr="003E6A03">
        <w:rPr>
          <w:rFonts w:asciiTheme="majorBidi" w:hAnsiTheme="majorBidi" w:cstheme="majorBidi"/>
          <w:sz w:val="32"/>
          <w:szCs w:val="32"/>
          <w:lang w:val="en-GB"/>
        </w:rPr>
        <w:t>; and</w:t>
      </w:r>
    </w:p>
    <w:p w14:paraId="314D8DE3" w14:textId="77777777" w:rsidR="00290911" w:rsidRPr="003E6A03" w:rsidRDefault="00FF550C" w:rsidP="00290911">
      <w:pPr>
        <w:numPr>
          <w:ilvl w:val="0"/>
          <w:numId w:val="11"/>
        </w:numPr>
        <w:tabs>
          <w:tab w:val="left" w:pos="284"/>
          <w:tab w:val="left" w:pos="851"/>
          <w:tab w:val="left" w:pos="1418"/>
          <w:tab w:val="left" w:pos="1985"/>
        </w:tabs>
        <w:spacing w:line="240" w:lineRule="atLeast"/>
        <w:ind w:left="1134" w:right="29"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those to be measured at amortised cost</w:t>
      </w:r>
      <w:r w:rsidRPr="003E6A03">
        <w:rPr>
          <w:rFonts w:asciiTheme="majorBidi" w:hAnsiTheme="majorBidi" w:cstheme="majorBidi"/>
          <w:sz w:val="32"/>
          <w:szCs w:val="32"/>
        </w:rPr>
        <w:t>.</w:t>
      </w:r>
    </w:p>
    <w:p w14:paraId="1F0D94A3" w14:textId="07491D14" w:rsidR="00DF14E0" w:rsidRPr="003E6A03" w:rsidRDefault="00FF550C" w:rsidP="0009726E">
      <w:pPr>
        <w:tabs>
          <w:tab w:val="left" w:pos="284"/>
          <w:tab w:val="left" w:pos="709"/>
        </w:tabs>
        <w:spacing w:line="240" w:lineRule="atLeast"/>
        <w:ind w:left="709" w:right="28" w:firstLine="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 xml:space="preserve">The </w:t>
      </w:r>
      <w:r w:rsidR="00D125AF" w:rsidRPr="0009726E">
        <w:rPr>
          <w:rFonts w:asciiTheme="majorBidi" w:hAnsiTheme="majorBidi" w:cstheme="majorBidi"/>
          <w:sz w:val="32"/>
          <w:szCs w:val="32"/>
          <w:lang w:val="en-GB"/>
        </w:rPr>
        <w:t>group</w:t>
      </w:r>
      <w:r w:rsidRPr="0009726E">
        <w:rPr>
          <w:rFonts w:asciiTheme="majorBidi" w:hAnsiTheme="majorBidi" w:cstheme="majorBidi"/>
          <w:sz w:val="32"/>
          <w:szCs w:val="32"/>
          <w:lang w:val="en-GB"/>
        </w:rPr>
        <w:t xml:space="preserve"> </w:t>
      </w:r>
      <w:r w:rsidRPr="003E6A03">
        <w:rPr>
          <w:rFonts w:asciiTheme="majorBidi" w:hAnsiTheme="majorBidi" w:cstheme="majorBidi"/>
          <w:sz w:val="32"/>
          <w:szCs w:val="32"/>
          <w:lang w:val="en-GB"/>
        </w:rPr>
        <w:t>reclassify debt instruments when and only when its business model for managing those assets changes</w:t>
      </w:r>
      <w:r w:rsidRPr="0009726E">
        <w:rPr>
          <w:rFonts w:asciiTheme="majorBidi" w:hAnsiTheme="majorBidi" w:cstheme="majorBidi"/>
          <w:sz w:val="32"/>
          <w:szCs w:val="32"/>
          <w:lang w:val="en-GB"/>
        </w:rPr>
        <w:t>.</w:t>
      </w:r>
    </w:p>
    <w:p w14:paraId="077CA6B1" w14:textId="77777777" w:rsidR="00290911" w:rsidRPr="003E6A03" w:rsidRDefault="00FF550C" w:rsidP="0009726E">
      <w:pPr>
        <w:tabs>
          <w:tab w:val="left" w:pos="284"/>
          <w:tab w:val="left" w:pos="709"/>
        </w:tabs>
        <w:spacing w:line="240" w:lineRule="atLeast"/>
        <w:ind w:left="709" w:right="28" w:firstLine="425"/>
        <w:jc w:val="thaiDistribute"/>
        <w:rPr>
          <w:rFonts w:asciiTheme="majorBidi" w:hAnsiTheme="majorBidi" w:cstheme="majorBidi"/>
          <w:sz w:val="32"/>
          <w:szCs w:val="32"/>
        </w:rPr>
      </w:pPr>
      <w:r w:rsidRPr="003E6A03">
        <w:rPr>
          <w:rFonts w:asciiTheme="majorBidi" w:hAnsiTheme="majorBidi" w:cstheme="majorBidi"/>
          <w:sz w:val="32"/>
          <w:szCs w:val="32"/>
          <w:lang w:val="en-GB"/>
        </w:rPr>
        <w:t xml:space="preserve">The equity instruments held must be irrevocably classified to two measurement categories; </w:t>
      </w:r>
      <w:proofErr w:type="spellStart"/>
      <w:r w:rsidRPr="003E6A03">
        <w:rPr>
          <w:rFonts w:asciiTheme="majorBidi" w:hAnsiTheme="majorBidi" w:cstheme="majorBidi"/>
          <w:sz w:val="32"/>
          <w:szCs w:val="32"/>
          <w:lang w:val="en-GB"/>
        </w:rPr>
        <w:t>i</w:t>
      </w:r>
      <w:proofErr w:type="spellEnd"/>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at fair value through profit or loss </w:t>
      </w:r>
      <w:r w:rsidRPr="003E6A03">
        <w:rPr>
          <w:rFonts w:asciiTheme="majorBidi" w:hAnsiTheme="majorBidi" w:cstheme="majorBidi"/>
          <w:sz w:val="32"/>
          <w:szCs w:val="32"/>
        </w:rPr>
        <w:t>(</w:t>
      </w:r>
      <w:r w:rsidRPr="003E6A03">
        <w:rPr>
          <w:rFonts w:asciiTheme="majorBidi" w:hAnsiTheme="majorBidi" w:cstheme="majorBidi"/>
          <w:sz w:val="32"/>
          <w:szCs w:val="32"/>
          <w:lang w:val="en-GB"/>
        </w:rPr>
        <w:t>FVPL</w:t>
      </w:r>
      <w:r w:rsidRPr="003E6A03">
        <w:rPr>
          <w:rFonts w:asciiTheme="majorBidi" w:hAnsiTheme="majorBidi" w:cstheme="majorBidi"/>
          <w:sz w:val="32"/>
          <w:szCs w:val="32"/>
        </w:rPr>
        <w:t>)</w:t>
      </w:r>
      <w:r w:rsidRPr="003E6A03">
        <w:rPr>
          <w:rFonts w:asciiTheme="majorBidi" w:hAnsiTheme="majorBidi" w:cstheme="majorBidi"/>
          <w:sz w:val="32"/>
          <w:szCs w:val="32"/>
          <w:lang w:val="en-GB"/>
        </w:rPr>
        <w:t>, or ii</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at fair value through other comprehensive income </w:t>
      </w:r>
      <w:r w:rsidRPr="003E6A03">
        <w:rPr>
          <w:rFonts w:asciiTheme="majorBidi" w:hAnsiTheme="majorBidi" w:cstheme="majorBidi"/>
          <w:sz w:val="32"/>
          <w:szCs w:val="32"/>
        </w:rPr>
        <w:t>(</w:t>
      </w:r>
      <w:r w:rsidRPr="003E6A03">
        <w:rPr>
          <w:rFonts w:asciiTheme="majorBidi" w:hAnsiTheme="majorBidi" w:cstheme="majorBidi"/>
          <w:sz w:val="32"/>
          <w:szCs w:val="32"/>
          <w:lang w:val="en-GB"/>
        </w:rPr>
        <w:t>FVOCI</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without recycling to profit or loss</w:t>
      </w:r>
      <w:r w:rsidRPr="003E6A03">
        <w:rPr>
          <w:rFonts w:asciiTheme="majorBidi" w:hAnsiTheme="majorBidi" w:cstheme="majorBidi"/>
          <w:sz w:val="32"/>
          <w:szCs w:val="32"/>
        </w:rPr>
        <w:t xml:space="preserve">. </w:t>
      </w:r>
    </w:p>
    <w:p w14:paraId="2E7F28C7" w14:textId="77777777" w:rsidR="00290911" w:rsidRPr="003E6A03" w:rsidRDefault="00FF550C" w:rsidP="0009726E">
      <w:pPr>
        <w:tabs>
          <w:tab w:val="left" w:pos="284"/>
          <w:tab w:val="left" w:pos="709"/>
        </w:tabs>
        <w:spacing w:line="240" w:lineRule="atLeast"/>
        <w:ind w:left="709" w:right="28" w:firstLine="425"/>
        <w:jc w:val="thaiDistribute"/>
        <w:rPr>
          <w:rFonts w:asciiTheme="majorBidi" w:hAnsiTheme="majorBidi" w:cstheme="majorBidi"/>
          <w:spacing w:val="-2"/>
          <w:sz w:val="32"/>
          <w:szCs w:val="32"/>
        </w:rPr>
      </w:pPr>
      <w:r w:rsidRPr="003E6A03">
        <w:rPr>
          <w:rFonts w:asciiTheme="majorBidi" w:hAnsiTheme="majorBidi" w:cstheme="majorBidi"/>
          <w:spacing w:val="-2"/>
          <w:sz w:val="32"/>
          <w:szCs w:val="32"/>
          <w:lang w:val="en-GB"/>
        </w:rPr>
        <w:t xml:space="preserve">At initial recognition, the </w:t>
      </w:r>
      <w:r w:rsidR="00893489" w:rsidRPr="003E6A03">
        <w:rPr>
          <w:rFonts w:asciiTheme="majorBidi" w:hAnsiTheme="majorBidi" w:cstheme="majorBidi"/>
          <w:spacing w:val="-2"/>
          <w:sz w:val="32"/>
          <w:szCs w:val="32"/>
        </w:rPr>
        <w:t>group</w:t>
      </w:r>
      <w:r w:rsidRPr="003E6A03">
        <w:rPr>
          <w:rFonts w:asciiTheme="majorBidi" w:hAnsiTheme="majorBidi" w:cstheme="majorBidi"/>
          <w:spacing w:val="-2"/>
          <w:sz w:val="32"/>
          <w:szCs w:val="32"/>
          <w:lang w:val="en-GB"/>
        </w:rPr>
        <w:t xml:space="preserve"> measure a financial asset at its fair value plus or minus, in the case of a financial asset not at FVPL, transaction costs that are directly attributable to the acquisition of the financial asset</w:t>
      </w:r>
      <w:r w:rsidRPr="003E6A03">
        <w:rPr>
          <w:rFonts w:asciiTheme="majorBidi" w:hAnsiTheme="majorBidi" w:cstheme="majorBidi"/>
          <w:spacing w:val="-2"/>
          <w:sz w:val="32"/>
          <w:szCs w:val="32"/>
        </w:rPr>
        <w:t xml:space="preserve">. </w:t>
      </w:r>
      <w:r w:rsidRPr="003E6A03">
        <w:rPr>
          <w:rFonts w:asciiTheme="majorBidi" w:hAnsiTheme="majorBidi" w:cstheme="majorBidi"/>
          <w:spacing w:val="-2"/>
          <w:sz w:val="32"/>
          <w:szCs w:val="32"/>
          <w:lang w:val="en-GB"/>
        </w:rPr>
        <w:t>Transaction costs of financial assets carried at FVPL are expensed in profit or loss</w:t>
      </w:r>
      <w:r w:rsidRPr="003E6A03">
        <w:rPr>
          <w:rFonts w:asciiTheme="majorBidi" w:hAnsiTheme="majorBidi" w:cstheme="majorBidi"/>
          <w:spacing w:val="-2"/>
          <w:sz w:val="32"/>
          <w:szCs w:val="32"/>
        </w:rPr>
        <w:t>.</w:t>
      </w:r>
    </w:p>
    <w:p w14:paraId="3C837513" w14:textId="05AD39BD" w:rsidR="00FF550C" w:rsidRPr="003E6A03" w:rsidRDefault="00FF550C" w:rsidP="0009726E">
      <w:pPr>
        <w:tabs>
          <w:tab w:val="left" w:pos="284"/>
          <w:tab w:val="left" w:pos="709"/>
        </w:tabs>
        <w:spacing w:line="240" w:lineRule="atLeast"/>
        <w:ind w:left="709" w:right="28" w:firstLine="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Financial assets with embedded derivatives are considered in their entirety when determining whether their cash flows are solely payment of principal and interest</w:t>
      </w:r>
      <w:r w:rsidRPr="003E6A03">
        <w:rPr>
          <w:rFonts w:asciiTheme="majorBidi" w:hAnsiTheme="majorBidi" w:cstheme="majorBidi"/>
          <w:sz w:val="32"/>
          <w:szCs w:val="32"/>
        </w:rPr>
        <w:t>.</w:t>
      </w:r>
    </w:p>
    <w:p w14:paraId="1A2F2761" w14:textId="519DDD7D" w:rsidR="00FF550C" w:rsidRPr="003E6A03" w:rsidRDefault="00FF550C" w:rsidP="0009726E">
      <w:pPr>
        <w:tabs>
          <w:tab w:val="left" w:pos="284"/>
          <w:tab w:val="left" w:pos="709"/>
        </w:tabs>
        <w:spacing w:line="240" w:lineRule="atLeast"/>
        <w:ind w:left="709" w:right="28" w:firstLine="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Subsequent measurement of debt instruments depends on the Company and its subsidiaries</w:t>
      </w:r>
      <w:r w:rsidRPr="003E6A03">
        <w:rPr>
          <w:rFonts w:asciiTheme="majorBidi" w:hAnsiTheme="majorBidi" w:cstheme="majorBidi"/>
          <w:sz w:val="32"/>
          <w:szCs w:val="32"/>
        </w:rPr>
        <w:t>’</w:t>
      </w:r>
      <w:r w:rsidRPr="003E6A03">
        <w:rPr>
          <w:rFonts w:asciiTheme="majorBidi" w:hAnsiTheme="majorBidi" w:cstheme="majorBidi"/>
          <w:sz w:val="32"/>
          <w:szCs w:val="32"/>
          <w:lang w:val="en-GB"/>
        </w:rPr>
        <w:t>s business model for managing the asset and the cash flow characteristics of the financial assets</w:t>
      </w:r>
      <w:r w:rsidRPr="003E6A03">
        <w:rPr>
          <w:rFonts w:asciiTheme="majorBidi" w:hAnsiTheme="majorBidi" w:cstheme="majorBidi"/>
          <w:sz w:val="32"/>
          <w:szCs w:val="32"/>
        </w:rPr>
        <w:t>.</w:t>
      </w:r>
      <w:r w:rsidR="0009726E">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There are three measurement categories into which the </w:t>
      </w:r>
      <w:r w:rsidR="00DF14E0" w:rsidRPr="003E6A03">
        <w:rPr>
          <w:rFonts w:asciiTheme="majorBidi" w:hAnsiTheme="majorBidi" w:cstheme="majorBidi"/>
          <w:sz w:val="32"/>
          <w:szCs w:val="32"/>
          <w:lang w:val="en-GB"/>
        </w:rPr>
        <w:t xml:space="preserve">group </w:t>
      </w:r>
      <w:r w:rsidRPr="003E6A03">
        <w:rPr>
          <w:rFonts w:asciiTheme="majorBidi" w:hAnsiTheme="majorBidi" w:cstheme="majorBidi"/>
          <w:sz w:val="32"/>
          <w:szCs w:val="32"/>
          <w:lang w:val="en-GB"/>
        </w:rPr>
        <w:t>classify its debt instruments</w:t>
      </w:r>
      <w:r w:rsidRPr="003E6A03">
        <w:rPr>
          <w:rFonts w:asciiTheme="majorBidi" w:hAnsiTheme="majorBidi" w:cstheme="majorBidi"/>
          <w:sz w:val="32"/>
          <w:szCs w:val="32"/>
        </w:rPr>
        <w:t>:</w:t>
      </w:r>
    </w:p>
    <w:p w14:paraId="1E068709" w14:textId="77383259" w:rsidR="00FF550C" w:rsidRPr="003E6A03" w:rsidRDefault="00FF550C" w:rsidP="00634336">
      <w:pPr>
        <w:numPr>
          <w:ilvl w:val="0"/>
          <w:numId w:val="11"/>
        </w:numPr>
        <w:tabs>
          <w:tab w:val="left" w:pos="284"/>
          <w:tab w:val="left" w:pos="851"/>
          <w:tab w:val="left" w:pos="1418"/>
          <w:tab w:val="left" w:pos="1985"/>
        </w:tabs>
        <w:spacing w:line="240" w:lineRule="atLeast"/>
        <w:ind w:left="1134" w:right="28" w:hanging="425"/>
        <w:jc w:val="thaiDistribute"/>
        <w:rPr>
          <w:rFonts w:asciiTheme="majorBidi" w:hAnsiTheme="majorBidi" w:cstheme="majorBidi"/>
          <w:sz w:val="32"/>
          <w:szCs w:val="32"/>
          <w:lang w:val="en-GB"/>
        </w:rPr>
      </w:pPr>
      <w:proofErr w:type="spellStart"/>
      <w:r w:rsidRPr="003E6A03">
        <w:rPr>
          <w:rFonts w:asciiTheme="majorBidi" w:hAnsiTheme="majorBidi" w:cstheme="majorBidi"/>
          <w:sz w:val="32"/>
          <w:szCs w:val="32"/>
          <w:lang w:val="en-GB"/>
        </w:rPr>
        <w:t>Amorti</w:t>
      </w:r>
      <w:proofErr w:type="spellEnd"/>
      <w:r w:rsidRPr="003E6A03">
        <w:rPr>
          <w:rFonts w:asciiTheme="majorBidi" w:hAnsiTheme="majorBidi" w:cstheme="majorBidi"/>
          <w:sz w:val="32"/>
          <w:szCs w:val="32"/>
        </w:rPr>
        <w:t>z</w:t>
      </w:r>
      <w:r w:rsidRPr="003E6A03">
        <w:rPr>
          <w:rFonts w:asciiTheme="majorBidi" w:hAnsiTheme="majorBidi" w:cstheme="majorBidi"/>
          <w:sz w:val="32"/>
          <w:szCs w:val="32"/>
          <w:lang w:val="en-GB"/>
        </w:rPr>
        <w:t>ed cost</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 financial assets will be measured at amortized cost when the financial asset is held within a business model whose objective is to hold financial assets in order to collect contractual cash flows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Interest income from these financial assets is included in financial income using the effective interest rate method</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Any gain or loss arising on derecognition is recognised directly in profit or loss and presented in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together with foreign exchange gains and 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Impairment losses are presented in profit or loss</w:t>
      </w:r>
      <w:r w:rsidRPr="003E6A03">
        <w:rPr>
          <w:rFonts w:asciiTheme="majorBidi" w:hAnsiTheme="majorBidi" w:cstheme="majorBidi"/>
          <w:sz w:val="32"/>
          <w:szCs w:val="32"/>
        </w:rPr>
        <w:t>.</w:t>
      </w:r>
    </w:p>
    <w:p w14:paraId="41F07F56" w14:textId="77777777" w:rsidR="00AE7CFF" w:rsidRPr="003E6A03" w:rsidRDefault="00AE7CFF" w:rsidP="00AE7CFF">
      <w:pPr>
        <w:tabs>
          <w:tab w:val="left" w:pos="284"/>
          <w:tab w:val="left" w:pos="851"/>
          <w:tab w:val="left" w:pos="1418"/>
          <w:tab w:val="left" w:pos="1985"/>
        </w:tabs>
        <w:spacing w:line="240" w:lineRule="atLeast"/>
        <w:ind w:left="1134" w:right="28"/>
        <w:jc w:val="thaiDistribute"/>
        <w:rPr>
          <w:rFonts w:asciiTheme="majorBidi" w:hAnsiTheme="majorBidi" w:cstheme="majorBidi"/>
          <w:sz w:val="32"/>
          <w:szCs w:val="32"/>
          <w:lang w:val="en-GB"/>
        </w:rPr>
      </w:pPr>
    </w:p>
    <w:p w14:paraId="7B773317" w14:textId="77777777" w:rsidR="00FF550C" w:rsidRPr="003E6A03" w:rsidRDefault="00FF550C" w:rsidP="00C9350A">
      <w:pPr>
        <w:numPr>
          <w:ilvl w:val="0"/>
          <w:numId w:val="11"/>
        </w:numPr>
        <w:tabs>
          <w:tab w:val="left" w:pos="284"/>
          <w:tab w:val="left" w:pos="851"/>
          <w:tab w:val="left" w:pos="1276"/>
          <w:tab w:val="left" w:pos="1418"/>
          <w:tab w:val="left" w:pos="1985"/>
        </w:tabs>
        <w:spacing w:line="240" w:lineRule="atLeast"/>
        <w:ind w:left="1134" w:right="28"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lastRenderedPageBreak/>
        <w:t>FVOCI</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 financial assets will be measured at FVOCI when it is held within a business model whose objective is achieved by both collecting contractual cash flows and selling financial assets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Movements in the carrying amount are taken through other comprehensive income, except for the recognition of impairment gains or losses, interest income and related foreign exchange gains and losses which are recognized in profit or loss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When the financial asset is derecognized, the cumulative gain or loss previously recognised in other comprehensive income is reclassified from equity to profit or loss and recognized on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Interest income from these financial assets is included in finance income using the effective interest rate method</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Foreign exchange gains and losses are presented in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and impairment expenses are presented as separate line item in the statement of comprehensive income</w:t>
      </w:r>
      <w:r w:rsidRPr="003E6A03">
        <w:rPr>
          <w:rFonts w:asciiTheme="majorBidi" w:hAnsiTheme="majorBidi" w:cstheme="majorBidi"/>
          <w:sz w:val="32"/>
          <w:szCs w:val="32"/>
        </w:rPr>
        <w:t>.</w:t>
      </w:r>
    </w:p>
    <w:p w14:paraId="26EFFCDB" w14:textId="77777777" w:rsidR="00FF550C" w:rsidRPr="003E6A03" w:rsidRDefault="00FF550C" w:rsidP="00634336">
      <w:pPr>
        <w:numPr>
          <w:ilvl w:val="0"/>
          <w:numId w:val="11"/>
        </w:numPr>
        <w:tabs>
          <w:tab w:val="left" w:pos="284"/>
          <w:tab w:val="left" w:pos="851"/>
          <w:tab w:val="left" w:pos="1418"/>
          <w:tab w:val="left" w:pos="1985"/>
        </w:tabs>
        <w:spacing w:line="240" w:lineRule="atLeast"/>
        <w:ind w:left="1134" w:right="28"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FVPL</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Assets that do not meet the criteria for amortised cost or FVOCI are measured at FVPL</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 gain or loss on a debt investment that is subsequently measured at FVPL is recognized in profit or loss and presented net within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 the period in which it arises</w:t>
      </w:r>
      <w:r w:rsidRPr="003E6A03">
        <w:rPr>
          <w:rFonts w:asciiTheme="majorBidi" w:hAnsiTheme="majorBidi" w:cstheme="majorBidi"/>
          <w:sz w:val="32"/>
          <w:szCs w:val="32"/>
        </w:rPr>
        <w:t>.</w:t>
      </w:r>
    </w:p>
    <w:p w14:paraId="5FC42F01" w14:textId="7DDB90E7" w:rsidR="00FF550C" w:rsidRPr="003E6A03" w:rsidRDefault="00665949" w:rsidP="003E0B53">
      <w:pPr>
        <w:tabs>
          <w:tab w:val="left" w:pos="284"/>
        </w:tabs>
        <w:spacing w:line="240" w:lineRule="atLeast"/>
        <w:ind w:left="426" w:right="28" w:firstLine="425"/>
        <w:rPr>
          <w:rFonts w:asciiTheme="majorBidi" w:hAnsiTheme="majorBidi" w:cstheme="majorBidi"/>
          <w:sz w:val="32"/>
          <w:szCs w:val="32"/>
          <w:lang w:val="en-GB"/>
        </w:rPr>
      </w:pPr>
      <w:r>
        <w:rPr>
          <w:rFonts w:asciiTheme="majorBidi" w:hAnsiTheme="majorBidi" w:cstheme="majorBidi"/>
          <w:sz w:val="32"/>
          <w:szCs w:val="32"/>
          <w:lang w:val="en-GB"/>
        </w:rPr>
        <w:tab/>
      </w:r>
      <w:r w:rsidR="00FF550C" w:rsidRPr="003E6A03">
        <w:rPr>
          <w:rFonts w:asciiTheme="majorBidi" w:hAnsiTheme="majorBidi" w:cstheme="majorBidi"/>
          <w:sz w:val="32"/>
          <w:szCs w:val="32"/>
          <w:lang w:val="en-GB"/>
        </w:rPr>
        <w:t>Dividends from such investments continue to be recognized in profit or loss when the</w:t>
      </w:r>
      <w:r w:rsidR="00DF14E0" w:rsidRPr="003E6A03">
        <w:rPr>
          <w:rFonts w:asciiTheme="majorBidi" w:hAnsiTheme="majorBidi" w:cstheme="majorBidi"/>
          <w:sz w:val="32"/>
          <w:szCs w:val="32"/>
          <w:lang w:val="en-GB"/>
        </w:rPr>
        <w:t xml:space="preserve"> group </w:t>
      </w:r>
      <w:r w:rsidR="00FF550C" w:rsidRPr="003E6A03">
        <w:rPr>
          <w:rFonts w:asciiTheme="majorBidi" w:hAnsiTheme="majorBidi" w:cstheme="majorBidi"/>
          <w:sz w:val="32"/>
          <w:szCs w:val="32"/>
          <w:lang w:val="en-GB"/>
        </w:rPr>
        <w:t>right to</w:t>
      </w:r>
      <w:r w:rsidR="00290911" w:rsidRPr="003E6A03">
        <w:rPr>
          <w:rFonts w:asciiTheme="majorBidi" w:hAnsiTheme="majorBidi" w:cstheme="majorBidi"/>
          <w:sz w:val="32"/>
          <w:szCs w:val="32"/>
        </w:rPr>
        <w:t xml:space="preserve"> </w:t>
      </w:r>
      <w:r w:rsidR="00FF550C" w:rsidRPr="003E6A03">
        <w:rPr>
          <w:rFonts w:asciiTheme="majorBidi" w:hAnsiTheme="majorBidi" w:cstheme="majorBidi"/>
          <w:sz w:val="32"/>
          <w:szCs w:val="32"/>
          <w:lang w:val="en-GB"/>
        </w:rPr>
        <w:t>receive payments is established</w:t>
      </w:r>
      <w:r w:rsidR="00FF550C" w:rsidRPr="003E6A03">
        <w:rPr>
          <w:rFonts w:asciiTheme="majorBidi" w:hAnsiTheme="majorBidi" w:cstheme="majorBidi"/>
          <w:sz w:val="32"/>
          <w:szCs w:val="32"/>
        </w:rPr>
        <w:t>.</w:t>
      </w:r>
    </w:p>
    <w:p w14:paraId="044C2437" w14:textId="3CC46E64" w:rsidR="00FF550C" w:rsidRPr="003E6A03" w:rsidRDefault="00665949" w:rsidP="003E0B53">
      <w:pPr>
        <w:tabs>
          <w:tab w:val="left" w:pos="284"/>
          <w:tab w:val="left" w:pos="709"/>
        </w:tabs>
        <w:spacing w:line="240" w:lineRule="atLeast"/>
        <w:ind w:left="426" w:right="28" w:firstLine="425"/>
        <w:rPr>
          <w:rFonts w:asciiTheme="majorBidi" w:hAnsiTheme="majorBidi" w:cstheme="majorBidi"/>
          <w:sz w:val="32"/>
          <w:szCs w:val="32"/>
          <w:lang w:val="en-GB"/>
        </w:rPr>
      </w:pPr>
      <w:r>
        <w:rPr>
          <w:rFonts w:asciiTheme="majorBidi" w:hAnsiTheme="majorBidi" w:cstheme="majorBidi"/>
          <w:sz w:val="32"/>
          <w:szCs w:val="32"/>
          <w:lang w:val="en-GB"/>
        </w:rPr>
        <w:tab/>
      </w:r>
      <w:r w:rsidR="00FF550C" w:rsidRPr="003E6A03">
        <w:rPr>
          <w:rFonts w:asciiTheme="majorBidi" w:hAnsiTheme="majorBidi" w:cstheme="majorBidi"/>
          <w:sz w:val="32"/>
          <w:szCs w:val="32"/>
          <w:lang w:val="en-GB"/>
        </w:rPr>
        <w:t>Changes in the fair value of financial assets at FVPL are recognized in other gains</w:t>
      </w:r>
      <w:r w:rsidR="00FF550C" w:rsidRPr="003E6A03">
        <w:rPr>
          <w:rFonts w:asciiTheme="majorBidi" w:hAnsiTheme="majorBidi" w:cstheme="majorBidi"/>
          <w:sz w:val="32"/>
          <w:szCs w:val="32"/>
        </w:rPr>
        <w:t>/(</w:t>
      </w:r>
      <w:r w:rsidR="00FF550C" w:rsidRPr="003E6A03">
        <w:rPr>
          <w:rFonts w:asciiTheme="majorBidi" w:hAnsiTheme="majorBidi" w:cstheme="majorBidi"/>
          <w:sz w:val="32"/>
          <w:szCs w:val="32"/>
          <w:lang w:val="en-GB"/>
        </w:rPr>
        <w:t>losses</w:t>
      </w:r>
      <w:r w:rsidR="00FF550C" w:rsidRPr="003E6A03">
        <w:rPr>
          <w:rFonts w:asciiTheme="majorBidi" w:hAnsiTheme="majorBidi" w:cstheme="majorBidi"/>
          <w:sz w:val="32"/>
          <w:szCs w:val="32"/>
        </w:rPr>
        <w:t xml:space="preserve">) </w:t>
      </w:r>
      <w:r w:rsidR="00FF550C" w:rsidRPr="003E6A03">
        <w:rPr>
          <w:rFonts w:asciiTheme="majorBidi" w:hAnsiTheme="majorBidi" w:cstheme="majorBidi"/>
          <w:sz w:val="32"/>
          <w:szCs w:val="32"/>
          <w:lang w:val="en-GB"/>
        </w:rPr>
        <w:t>in the statement of income as applicable</w:t>
      </w:r>
      <w:r w:rsidR="00FF550C" w:rsidRPr="003E6A03">
        <w:rPr>
          <w:rFonts w:asciiTheme="majorBidi" w:hAnsiTheme="majorBidi" w:cstheme="majorBidi"/>
          <w:sz w:val="32"/>
          <w:szCs w:val="32"/>
        </w:rPr>
        <w:t xml:space="preserve">. </w:t>
      </w:r>
      <w:r w:rsidR="00FF550C" w:rsidRPr="003E6A03">
        <w:rPr>
          <w:rFonts w:asciiTheme="majorBidi" w:hAnsiTheme="majorBidi" w:cstheme="majorBidi"/>
          <w:sz w:val="32"/>
          <w:szCs w:val="32"/>
          <w:lang w:val="en-GB"/>
        </w:rPr>
        <w:t xml:space="preserve">Impairment losses </w:t>
      </w:r>
      <w:r w:rsidR="00FF550C" w:rsidRPr="003E6A03">
        <w:rPr>
          <w:rFonts w:asciiTheme="majorBidi" w:hAnsiTheme="majorBidi" w:cstheme="majorBidi"/>
          <w:sz w:val="32"/>
          <w:szCs w:val="32"/>
        </w:rPr>
        <w:t>(</w:t>
      </w:r>
      <w:r w:rsidR="00FF550C" w:rsidRPr="003E6A03">
        <w:rPr>
          <w:rFonts w:asciiTheme="majorBidi" w:hAnsiTheme="majorBidi" w:cstheme="majorBidi"/>
          <w:sz w:val="32"/>
          <w:szCs w:val="32"/>
          <w:lang w:val="en-GB"/>
        </w:rPr>
        <w:t>and reversal of impairment losses</w:t>
      </w:r>
      <w:r w:rsidR="00FF550C" w:rsidRPr="003E6A03">
        <w:rPr>
          <w:rFonts w:asciiTheme="majorBidi" w:hAnsiTheme="majorBidi" w:cstheme="majorBidi"/>
          <w:sz w:val="32"/>
          <w:szCs w:val="32"/>
        </w:rPr>
        <w:t xml:space="preserve">) </w:t>
      </w:r>
      <w:r w:rsidR="00FF550C" w:rsidRPr="003E6A03">
        <w:rPr>
          <w:rFonts w:asciiTheme="majorBidi" w:hAnsiTheme="majorBidi" w:cstheme="majorBidi"/>
          <w:sz w:val="32"/>
          <w:szCs w:val="32"/>
          <w:lang w:val="en-GB"/>
        </w:rPr>
        <w:t>on equity investments measured at FVOCI are not reported separately from other changes in fair value</w:t>
      </w:r>
      <w:r w:rsidR="00FF550C" w:rsidRPr="003E6A03">
        <w:rPr>
          <w:rFonts w:asciiTheme="majorBidi" w:hAnsiTheme="majorBidi" w:cstheme="majorBidi"/>
          <w:sz w:val="32"/>
          <w:szCs w:val="32"/>
        </w:rPr>
        <w:t>.</w:t>
      </w:r>
    </w:p>
    <w:p w14:paraId="0050EDC1" w14:textId="18736E0E" w:rsidR="00B12890" w:rsidRPr="003E6A03" w:rsidRDefault="00B12890" w:rsidP="0012183A">
      <w:pPr>
        <w:tabs>
          <w:tab w:val="left" w:pos="284"/>
          <w:tab w:val="left" w:pos="851"/>
          <w:tab w:val="left" w:pos="1418"/>
          <w:tab w:val="left" w:pos="1985"/>
        </w:tabs>
        <w:spacing w:line="360" w:lineRule="exact"/>
        <w:ind w:left="851" w:right="28"/>
        <w:jc w:val="thaiDistribute"/>
        <w:rPr>
          <w:rFonts w:asciiTheme="majorBidi" w:hAnsiTheme="majorBidi" w:cstheme="majorBidi"/>
          <w:sz w:val="32"/>
          <w:szCs w:val="32"/>
          <w:lang w:val="en-GB"/>
        </w:rPr>
      </w:pPr>
    </w:p>
    <w:p w14:paraId="7FF8E9E1" w14:textId="51B9C186" w:rsidR="00FF550C" w:rsidRPr="003E6A03" w:rsidRDefault="00FF550C" w:rsidP="00136798">
      <w:pPr>
        <w:tabs>
          <w:tab w:val="left" w:pos="284"/>
          <w:tab w:val="left" w:pos="851"/>
          <w:tab w:val="left" w:pos="1418"/>
          <w:tab w:val="left" w:pos="1985"/>
        </w:tabs>
        <w:spacing w:line="400" w:lineRule="exact"/>
        <w:ind w:left="426" w:right="28"/>
        <w:jc w:val="thaiDistribute"/>
        <w:rPr>
          <w:rFonts w:asciiTheme="majorBidi" w:hAnsiTheme="majorBidi" w:cstheme="majorBidi"/>
          <w:b/>
          <w:bCs/>
          <w:sz w:val="32"/>
          <w:szCs w:val="32"/>
          <w:lang w:val="en-GB"/>
        </w:rPr>
      </w:pPr>
      <w:r w:rsidRPr="003E6A03">
        <w:rPr>
          <w:rFonts w:asciiTheme="majorBidi" w:hAnsiTheme="majorBidi" w:cstheme="majorBidi"/>
          <w:b/>
          <w:bCs/>
          <w:sz w:val="32"/>
          <w:szCs w:val="32"/>
          <w:lang w:val="en-GB"/>
        </w:rPr>
        <w:t>Classification and measurement of financial liabilities and equity</w:t>
      </w:r>
    </w:p>
    <w:p w14:paraId="0B3159A6" w14:textId="56A1FE30" w:rsidR="00FF550C" w:rsidRPr="003E6A03" w:rsidRDefault="00B07C55" w:rsidP="0082641A">
      <w:pPr>
        <w:tabs>
          <w:tab w:val="left" w:pos="284"/>
          <w:tab w:val="left" w:pos="851"/>
          <w:tab w:val="left" w:pos="1418"/>
          <w:tab w:val="left" w:pos="1985"/>
        </w:tabs>
        <w:spacing w:line="400" w:lineRule="exact"/>
        <w:ind w:left="426" w:right="28"/>
        <w:jc w:val="thaiDistribute"/>
        <w:rPr>
          <w:rFonts w:asciiTheme="majorBidi" w:hAnsiTheme="majorBidi" w:cstheme="majorBidi"/>
          <w:sz w:val="32"/>
          <w:szCs w:val="32"/>
          <w:lang w:val="en-GB"/>
        </w:rPr>
      </w:pPr>
      <w:r w:rsidRPr="003E6A03">
        <w:rPr>
          <w:rFonts w:asciiTheme="majorBidi" w:hAnsiTheme="majorBidi" w:cstheme="majorBidi"/>
          <w:sz w:val="32"/>
          <w:szCs w:val="32"/>
        </w:rPr>
        <w:tab/>
      </w:r>
      <w:r w:rsidR="00FF550C" w:rsidRPr="003E6A03">
        <w:rPr>
          <w:rFonts w:asciiTheme="majorBidi" w:hAnsiTheme="majorBidi" w:cstheme="majorBidi"/>
          <w:sz w:val="32"/>
          <w:szCs w:val="32"/>
          <w:lang w:val="en-GB"/>
        </w:rPr>
        <w:t>Financial instruments issued by the</w:t>
      </w:r>
      <w:r w:rsidR="00FF550C" w:rsidRPr="003E6A03">
        <w:rPr>
          <w:rFonts w:asciiTheme="majorBidi" w:hAnsiTheme="majorBidi" w:cstheme="majorBidi"/>
          <w:sz w:val="32"/>
          <w:szCs w:val="32"/>
        </w:rPr>
        <w:t xml:space="preserve"> </w:t>
      </w:r>
      <w:r w:rsidR="00DF14E0" w:rsidRPr="003E6A03">
        <w:rPr>
          <w:rFonts w:asciiTheme="majorBidi" w:hAnsiTheme="majorBidi" w:cstheme="majorBidi"/>
          <w:sz w:val="32"/>
          <w:szCs w:val="32"/>
        </w:rPr>
        <w:t>group</w:t>
      </w:r>
      <w:r w:rsidR="00FF550C" w:rsidRPr="003E6A03">
        <w:rPr>
          <w:rFonts w:asciiTheme="majorBidi" w:hAnsiTheme="majorBidi" w:cstheme="majorBidi"/>
          <w:sz w:val="32"/>
          <w:szCs w:val="32"/>
          <w:lang w:val="en-GB"/>
        </w:rPr>
        <w:t xml:space="preserve"> must be classified as financial liabilities or equity securities by considering contractual obligations</w:t>
      </w:r>
      <w:r w:rsidR="00FF550C" w:rsidRPr="003E6A03">
        <w:rPr>
          <w:rFonts w:asciiTheme="majorBidi" w:hAnsiTheme="majorBidi" w:cstheme="majorBidi"/>
          <w:sz w:val="32"/>
          <w:szCs w:val="32"/>
        </w:rPr>
        <w:t>.</w:t>
      </w:r>
    </w:p>
    <w:p w14:paraId="7F48E0FC" w14:textId="17DBF672" w:rsidR="00FF550C" w:rsidRDefault="00FF550C" w:rsidP="003E0B53">
      <w:pPr>
        <w:pStyle w:val="ListParagraph"/>
        <w:numPr>
          <w:ilvl w:val="0"/>
          <w:numId w:val="20"/>
        </w:numPr>
        <w:tabs>
          <w:tab w:val="left" w:pos="284"/>
          <w:tab w:val="left" w:pos="709"/>
          <w:tab w:val="left" w:pos="1418"/>
          <w:tab w:val="left" w:pos="1985"/>
        </w:tabs>
        <w:spacing w:after="160" w:line="400" w:lineRule="exact"/>
        <w:ind w:left="1418" w:right="28"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 xml:space="preserve">Where the </w:t>
      </w:r>
      <w:r w:rsidR="00DF14E0" w:rsidRPr="003E6A03">
        <w:rPr>
          <w:rFonts w:asciiTheme="majorBidi" w:hAnsiTheme="majorBidi" w:cstheme="majorBidi"/>
          <w:sz w:val="32"/>
          <w:szCs w:val="32"/>
        </w:rPr>
        <w:t>group</w:t>
      </w:r>
      <w:r w:rsidRPr="003E6A03">
        <w:rPr>
          <w:rFonts w:asciiTheme="majorBidi" w:hAnsiTheme="majorBidi" w:cstheme="majorBidi"/>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00893489" w:rsidRPr="003E6A03">
        <w:rPr>
          <w:rFonts w:asciiTheme="majorBidi" w:hAnsiTheme="majorBidi" w:cstheme="majorBidi"/>
          <w:sz w:val="32"/>
          <w:szCs w:val="32"/>
        </w:rPr>
        <w:t>group</w:t>
      </w:r>
      <w:r w:rsidRPr="003E6A03">
        <w:rPr>
          <w:rFonts w:asciiTheme="majorBidi" w:hAnsiTheme="majorBidi" w:cstheme="majorBidi"/>
          <w:sz w:val="32"/>
          <w:szCs w:val="32"/>
        </w:rPr>
        <w:t>’</w:t>
      </w:r>
      <w:r w:rsidRPr="003E6A03">
        <w:rPr>
          <w:rFonts w:asciiTheme="majorBidi" w:hAnsiTheme="majorBidi" w:cstheme="majorBidi"/>
          <w:sz w:val="32"/>
          <w:szCs w:val="32"/>
          <w:lang w:val="en-GB"/>
        </w:rPr>
        <w:t>s own equity instruments</w:t>
      </w:r>
      <w:r w:rsidRPr="003E6A03">
        <w:rPr>
          <w:rFonts w:asciiTheme="majorBidi" w:hAnsiTheme="majorBidi" w:cstheme="majorBidi"/>
          <w:sz w:val="32"/>
          <w:szCs w:val="32"/>
        </w:rPr>
        <w:t>.</w:t>
      </w:r>
    </w:p>
    <w:p w14:paraId="6C8A3FB0" w14:textId="77777777" w:rsidR="0005365E" w:rsidRPr="0005365E" w:rsidRDefault="0005365E" w:rsidP="0005365E">
      <w:pPr>
        <w:tabs>
          <w:tab w:val="left" w:pos="284"/>
          <w:tab w:val="left" w:pos="709"/>
          <w:tab w:val="left" w:pos="1418"/>
          <w:tab w:val="left" w:pos="1985"/>
        </w:tabs>
        <w:spacing w:after="160" w:line="400" w:lineRule="exact"/>
        <w:ind w:right="28"/>
        <w:jc w:val="thaiDistribute"/>
        <w:rPr>
          <w:rFonts w:asciiTheme="majorBidi" w:hAnsiTheme="majorBidi" w:cstheme="majorBidi"/>
          <w:sz w:val="32"/>
          <w:szCs w:val="32"/>
          <w:lang w:val="en-GB"/>
        </w:rPr>
      </w:pPr>
    </w:p>
    <w:p w14:paraId="72CB6294" w14:textId="77777777" w:rsidR="00B07C55" w:rsidRPr="003E6A03" w:rsidRDefault="00FF550C" w:rsidP="004F41B6">
      <w:pPr>
        <w:pStyle w:val="ListParagraph"/>
        <w:numPr>
          <w:ilvl w:val="0"/>
          <w:numId w:val="20"/>
        </w:numPr>
        <w:tabs>
          <w:tab w:val="left" w:pos="284"/>
          <w:tab w:val="left" w:pos="709"/>
          <w:tab w:val="left" w:pos="1418"/>
          <w:tab w:val="left" w:pos="1985"/>
        </w:tabs>
        <w:spacing w:after="160" w:line="400" w:lineRule="exact"/>
        <w:ind w:left="1418" w:right="28"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lastRenderedPageBreak/>
        <w:t xml:space="preserve">Where the </w:t>
      </w:r>
      <w:r w:rsidR="00DF14E0" w:rsidRPr="003E6A03">
        <w:rPr>
          <w:rFonts w:asciiTheme="majorBidi" w:hAnsiTheme="majorBidi" w:cstheme="majorBidi"/>
          <w:sz w:val="32"/>
          <w:szCs w:val="32"/>
          <w:lang w:val="en-GB"/>
        </w:rPr>
        <w:t xml:space="preserve">group </w:t>
      </w:r>
      <w:r w:rsidRPr="003E6A03">
        <w:rPr>
          <w:rFonts w:asciiTheme="majorBidi" w:hAnsiTheme="majorBidi" w:cstheme="majorBidi"/>
          <w:sz w:val="32"/>
          <w:szCs w:val="32"/>
          <w:lang w:val="en-GB"/>
        </w:rPr>
        <w:t>have no contractual obligation or have an unconditional right to avoid delivering cash or another financial asset in settlement of the obligation, it is considered an equity instrument.</w:t>
      </w:r>
    </w:p>
    <w:p w14:paraId="628BF56D" w14:textId="4D02F980" w:rsidR="00FF550C" w:rsidRPr="003E6A03" w:rsidRDefault="00634336" w:rsidP="00A66DEA">
      <w:pPr>
        <w:tabs>
          <w:tab w:val="left" w:pos="284"/>
          <w:tab w:val="left" w:pos="851"/>
          <w:tab w:val="left" w:pos="1418"/>
          <w:tab w:val="left" w:pos="1985"/>
        </w:tabs>
        <w:spacing w:line="420" w:lineRule="exact"/>
        <w:ind w:left="700" w:right="29"/>
        <w:jc w:val="thaiDistribute"/>
        <w:rPr>
          <w:rFonts w:asciiTheme="majorBidi" w:hAnsiTheme="majorBidi" w:cstheme="majorBidi"/>
          <w:sz w:val="32"/>
          <w:szCs w:val="32"/>
          <w:lang w:val="en-GB"/>
        </w:rPr>
      </w:pPr>
      <w:r w:rsidRPr="00A66DEA">
        <w:rPr>
          <w:rFonts w:asciiTheme="majorBidi" w:hAnsiTheme="majorBidi" w:cstheme="majorBidi"/>
          <w:sz w:val="32"/>
          <w:szCs w:val="32"/>
          <w:lang w:val="en-GB"/>
        </w:rPr>
        <w:tab/>
      </w:r>
      <w:r w:rsidR="00A66DEA">
        <w:rPr>
          <w:rFonts w:asciiTheme="majorBidi" w:hAnsiTheme="majorBidi" w:cstheme="majorBidi"/>
          <w:sz w:val="32"/>
          <w:szCs w:val="32"/>
          <w:cs/>
          <w:lang w:val="en-GB"/>
        </w:rPr>
        <w:tab/>
      </w:r>
      <w:r w:rsidR="003E0B53">
        <w:rPr>
          <w:rFonts w:asciiTheme="majorBidi" w:hAnsiTheme="majorBidi" w:cstheme="majorBidi"/>
          <w:sz w:val="32"/>
          <w:szCs w:val="32"/>
        </w:rPr>
        <w:tab/>
      </w:r>
      <w:r w:rsidR="00FF550C" w:rsidRPr="003E6A03">
        <w:rPr>
          <w:rFonts w:asciiTheme="majorBidi" w:hAnsiTheme="majorBidi" w:cstheme="majorBidi"/>
          <w:sz w:val="32"/>
          <w:szCs w:val="32"/>
          <w:lang w:val="en-GB"/>
        </w:rPr>
        <w:t xml:space="preserve">At initial recognition, the </w:t>
      </w:r>
      <w:r w:rsidR="00DF14E0" w:rsidRPr="00A66DEA">
        <w:rPr>
          <w:rFonts w:asciiTheme="majorBidi" w:hAnsiTheme="majorBidi" w:cstheme="majorBidi"/>
          <w:sz w:val="32"/>
          <w:szCs w:val="32"/>
          <w:lang w:val="en-GB"/>
        </w:rPr>
        <w:t xml:space="preserve">group </w:t>
      </w:r>
      <w:r w:rsidR="00FF550C" w:rsidRPr="003E6A03">
        <w:rPr>
          <w:rFonts w:asciiTheme="majorBidi" w:hAnsiTheme="majorBidi" w:cstheme="majorBidi"/>
          <w:sz w:val="32"/>
          <w:szCs w:val="32"/>
          <w:lang w:val="en-GB"/>
        </w:rPr>
        <w:t>measure financial liabilities at fair value</w:t>
      </w:r>
      <w:r w:rsidR="00FF550C" w:rsidRPr="00A66DEA">
        <w:rPr>
          <w:rFonts w:asciiTheme="majorBidi" w:hAnsiTheme="majorBidi" w:cstheme="majorBidi"/>
          <w:sz w:val="32"/>
          <w:szCs w:val="32"/>
          <w:lang w:val="en-GB"/>
        </w:rPr>
        <w:t xml:space="preserve">. </w:t>
      </w:r>
      <w:r w:rsidR="00FF550C" w:rsidRPr="003E6A03">
        <w:rPr>
          <w:rFonts w:asciiTheme="majorBidi" w:hAnsiTheme="majorBidi" w:cstheme="majorBidi"/>
          <w:sz w:val="32"/>
          <w:szCs w:val="32"/>
          <w:lang w:val="en-GB"/>
        </w:rPr>
        <w:t xml:space="preserve">The </w:t>
      </w:r>
      <w:r w:rsidR="00DF14E0" w:rsidRPr="00A66DEA">
        <w:rPr>
          <w:rFonts w:asciiTheme="majorBidi" w:hAnsiTheme="majorBidi" w:cstheme="majorBidi"/>
          <w:sz w:val="32"/>
          <w:szCs w:val="32"/>
          <w:lang w:val="en-GB"/>
        </w:rPr>
        <w:t>group</w:t>
      </w:r>
      <w:r w:rsidR="00FF550C" w:rsidRPr="003E6A03">
        <w:rPr>
          <w:rFonts w:asciiTheme="majorBidi" w:hAnsiTheme="majorBidi" w:cstheme="majorBidi"/>
          <w:sz w:val="32"/>
          <w:szCs w:val="32"/>
          <w:lang w:val="en-GB"/>
        </w:rPr>
        <w:t xml:space="preserve"> reclassify all financial liabilities as subsequently measured at amortised cost, except for derivatives</w:t>
      </w:r>
      <w:r w:rsidR="00FF550C" w:rsidRPr="00A66DEA">
        <w:rPr>
          <w:rFonts w:asciiTheme="majorBidi" w:hAnsiTheme="majorBidi" w:cstheme="majorBidi"/>
          <w:sz w:val="32"/>
          <w:szCs w:val="32"/>
          <w:lang w:val="en-GB"/>
        </w:rPr>
        <w:t xml:space="preserve">. </w:t>
      </w:r>
    </w:p>
    <w:p w14:paraId="0831740D" w14:textId="77777777" w:rsidR="0012183A" w:rsidRPr="003E6A03" w:rsidRDefault="0012183A" w:rsidP="0055574E">
      <w:pPr>
        <w:tabs>
          <w:tab w:val="left" w:pos="284"/>
          <w:tab w:val="left" w:pos="709"/>
          <w:tab w:val="left" w:pos="851"/>
          <w:tab w:val="left" w:pos="1418"/>
        </w:tabs>
        <w:spacing w:line="420" w:lineRule="exact"/>
        <w:ind w:left="709" w:right="-91"/>
        <w:jc w:val="both"/>
        <w:rPr>
          <w:rFonts w:asciiTheme="majorBidi" w:hAnsiTheme="majorBidi" w:cstheme="majorBidi"/>
          <w:sz w:val="32"/>
          <w:szCs w:val="32"/>
        </w:rPr>
      </w:pPr>
    </w:p>
    <w:p w14:paraId="2E533229" w14:textId="6D7071F0" w:rsidR="00FF550C" w:rsidRPr="003E6A03" w:rsidRDefault="00BB3B8E" w:rsidP="00BB3B8E">
      <w:pPr>
        <w:tabs>
          <w:tab w:val="left" w:pos="284"/>
          <w:tab w:val="left" w:pos="686"/>
          <w:tab w:val="left" w:pos="1418"/>
          <w:tab w:val="left" w:pos="1985"/>
        </w:tabs>
        <w:spacing w:line="420" w:lineRule="exact"/>
        <w:ind w:left="426" w:right="29"/>
        <w:jc w:val="thaiDistribute"/>
        <w:rPr>
          <w:rFonts w:asciiTheme="majorBidi" w:hAnsiTheme="majorBidi" w:cstheme="majorBidi"/>
          <w:b/>
          <w:bCs/>
          <w:sz w:val="32"/>
          <w:szCs w:val="32"/>
          <w:lang w:val="en-GB"/>
        </w:rPr>
      </w:pPr>
      <w:r>
        <w:rPr>
          <w:rFonts w:asciiTheme="majorBidi" w:hAnsiTheme="majorBidi" w:cstheme="majorBidi"/>
          <w:b/>
          <w:bCs/>
          <w:sz w:val="32"/>
          <w:szCs w:val="32"/>
          <w:cs/>
          <w:lang w:val="en-GB"/>
        </w:rPr>
        <w:tab/>
      </w:r>
      <w:r w:rsidR="00FF550C" w:rsidRPr="003E6A03">
        <w:rPr>
          <w:rFonts w:asciiTheme="majorBidi" w:hAnsiTheme="majorBidi" w:cstheme="majorBidi"/>
          <w:b/>
          <w:bCs/>
          <w:sz w:val="32"/>
          <w:szCs w:val="32"/>
          <w:lang w:val="en-GB"/>
        </w:rPr>
        <w:t>Recognition and derecognition</w:t>
      </w:r>
    </w:p>
    <w:p w14:paraId="48B82762" w14:textId="495D5DAF" w:rsidR="00FF550C" w:rsidRPr="00BB3B8E" w:rsidRDefault="00FF550C" w:rsidP="00BB3B8E">
      <w:pPr>
        <w:tabs>
          <w:tab w:val="left" w:pos="284"/>
          <w:tab w:val="left" w:pos="851"/>
          <w:tab w:val="left" w:pos="1418"/>
          <w:tab w:val="left" w:pos="1985"/>
        </w:tabs>
        <w:spacing w:line="420" w:lineRule="exact"/>
        <w:ind w:left="700" w:right="29"/>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ab/>
      </w:r>
      <w:r w:rsidR="00BB3B8E">
        <w:rPr>
          <w:rFonts w:asciiTheme="majorBidi" w:hAnsiTheme="majorBidi" w:cstheme="majorBidi"/>
          <w:sz w:val="32"/>
          <w:szCs w:val="32"/>
          <w:cs/>
          <w:lang w:val="en-GB"/>
        </w:rPr>
        <w:tab/>
      </w:r>
      <w:r w:rsidRPr="00BB3B8E">
        <w:rPr>
          <w:rFonts w:asciiTheme="majorBidi" w:hAnsiTheme="majorBidi" w:cstheme="majorBidi"/>
          <w:sz w:val="32"/>
          <w:szCs w:val="32"/>
          <w:lang w:val="en-GB"/>
        </w:rPr>
        <w:t xml:space="preserve">The </w:t>
      </w:r>
      <w:r w:rsidR="00DF14E0" w:rsidRPr="00BB3B8E">
        <w:rPr>
          <w:rFonts w:asciiTheme="majorBidi" w:hAnsiTheme="majorBidi" w:cstheme="majorBidi"/>
          <w:sz w:val="32"/>
          <w:szCs w:val="32"/>
          <w:lang w:val="en-GB"/>
        </w:rPr>
        <w:t>group</w:t>
      </w:r>
      <w:r w:rsidRPr="00BB3B8E">
        <w:rPr>
          <w:rFonts w:asciiTheme="majorBidi" w:hAnsiTheme="majorBidi" w:cstheme="majorBidi"/>
          <w:sz w:val="32"/>
          <w:szCs w:val="32"/>
          <w:lang w:val="en-GB"/>
        </w:rPr>
        <w:t xml:space="preserve"> shall recognize a financial asset or a financial liability in its statement of financial position when, and only when, the </w:t>
      </w:r>
      <w:r w:rsidR="00DF14E0" w:rsidRPr="00BB3B8E">
        <w:rPr>
          <w:rFonts w:asciiTheme="majorBidi" w:hAnsiTheme="majorBidi" w:cstheme="majorBidi"/>
          <w:sz w:val="32"/>
          <w:szCs w:val="32"/>
          <w:lang w:val="en-GB"/>
        </w:rPr>
        <w:t>group</w:t>
      </w:r>
      <w:r w:rsidRPr="00BB3B8E">
        <w:rPr>
          <w:rFonts w:asciiTheme="majorBidi" w:hAnsiTheme="majorBidi" w:cstheme="majorBidi"/>
          <w:sz w:val="32"/>
          <w:szCs w:val="32"/>
          <w:lang w:val="en-GB"/>
        </w:rPr>
        <w:t xml:space="preserve"> become party to the contractual provisions of the instrument. Regular way purchases and sales of financial assets are recognized on trade-date, the date on which the </w:t>
      </w:r>
      <w:r w:rsidR="00DF14E0" w:rsidRPr="00BB3B8E">
        <w:rPr>
          <w:rFonts w:asciiTheme="majorBidi" w:hAnsiTheme="majorBidi" w:cstheme="majorBidi"/>
          <w:sz w:val="32"/>
          <w:szCs w:val="32"/>
          <w:lang w:val="en-GB"/>
        </w:rPr>
        <w:t>group</w:t>
      </w:r>
      <w:r w:rsidRPr="00BB3B8E">
        <w:rPr>
          <w:rFonts w:asciiTheme="majorBidi" w:hAnsiTheme="majorBidi" w:cstheme="majorBidi"/>
          <w:sz w:val="32"/>
          <w:szCs w:val="32"/>
          <w:lang w:val="en-GB"/>
        </w:rPr>
        <w:t xml:space="preserve"> commit to purchase or sell the asset. Financial assets are derecognized when the rights to receive cash flows from the financial assets have expired or have been transferred and the </w:t>
      </w:r>
      <w:r w:rsidR="00DF14E0" w:rsidRPr="00BB3B8E">
        <w:rPr>
          <w:rFonts w:asciiTheme="majorBidi" w:hAnsiTheme="majorBidi" w:cstheme="majorBidi"/>
          <w:sz w:val="32"/>
          <w:szCs w:val="32"/>
          <w:lang w:val="en-GB"/>
        </w:rPr>
        <w:t xml:space="preserve">group </w:t>
      </w:r>
      <w:r w:rsidRPr="00BB3B8E">
        <w:rPr>
          <w:rFonts w:asciiTheme="majorBidi" w:hAnsiTheme="majorBidi" w:cstheme="majorBidi"/>
          <w:sz w:val="32"/>
          <w:szCs w:val="32"/>
          <w:lang w:val="en-GB"/>
        </w:rPr>
        <w:t>have transferred substantially all the risks and rewards of ownership of the financial assets.</w:t>
      </w:r>
    </w:p>
    <w:p w14:paraId="193EF843" w14:textId="77777777" w:rsidR="00DF14E0" w:rsidRPr="003E6A03" w:rsidRDefault="00DF14E0" w:rsidP="0055574E">
      <w:pPr>
        <w:tabs>
          <w:tab w:val="left" w:pos="284"/>
          <w:tab w:val="left" w:pos="709"/>
          <w:tab w:val="left" w:pos="851"/>
          <w:tab w:val="left" w:pos="1418"/>
        </w:tabs>
        <w:spacing w:line="420" w:lineRule="exact"/>
        <w:ind w:left="709" w:right="-91"/>
        <w:jc w:val="both"/>
        <w:rPr>
          <w:rFonts w:asciiTheme="majorBidi" w:hAnsiTheme="majorBidi" w:cstheme="majorBidi"/>
          <w:b/>
          <w:bCs/>
          <w:lang w:val="en-GB"/>
        </w:rPr>
      </w:pPr>
    </w:p>
    <w:p w14:paraId="5BCBC84C" w14:textId="5C439959" w:rsidR="00FF550C" w:rsidRPr="003E6A03" w:rsidRDefault="00BB3B8E" w:rsidP="00BB3B8E">
      <w:pPr>
        <w:tabs>
          <w:tab w:val="left" w:pos="284"/>
          <w:tab w:val="left" w:pos="686"/>
          <w:tab w:val="left" w:pos="1418"/>
          <w:tab w:val="left" w:pos="1985"/>
        </w:tabs>
        <w:spacing w:line="420" w:lineRule="exact"/>
        <w:ind w:left="426" w:right="29"/>
        <w:jc w:val="thaiDistribute"/>
        <w:rPr>
          <w:rFonts w:asciiTheme="majorBidi" w:hAnsiTheme="majorBidi" w:cstheme="majorBidi"/>
          <w:b/>
          <w:bCs/>
          <w:sz w:val="32"/>
          <w:szCs w:val="32"/>
          <w:lang w:val="en-GB"/>
        </w:rPr>
      </w:pPr>
      <w:r>
        <w:rPr>
          <w:rFonts w:asciiTheme="majorBidi" w:hAnsiTheme="majorBidi" w:cstheme="majorBidi"/>
          <w:b/>
          <w:bCs/>
          <w:sz w:val="32"/>
          <w:szCs w:val="32"/>
          <w:cs/>
          <w:lang w:val="en-GB"/>
        </w:rPr>
        <w:tab/>
      </w:r>
      <w:r w:rsidR="00FF550C" w:rsidRPr="003E6A03">
        <w:rPr>
          <w:rFonts w:asciiTheme="majorBidi" w:hAnsiTheme="majorBidi" w:cstheme="majorBidi"/>
          <w:b/>
          <w:bCs/>
          <w:sz w:val="32"/>
          <w:szCs w:val="32"/>
          <w:lang w:val="en-GB"/>
        </w:rPr>
        <w:t>Impairment</w:t>
      </w:r>
    </w:p>
    <w:p w14:paraId="33CFE274" w14:textId="53576ED4" w:rsidR="00FF550C" w:rsidRPr="00BB3B8E" w:rsidRDefault="00BB3B8E" w:rsidP="00BB3B8E">
      <w:pPr>
        <w:tabs>
          <w:tab w:val="left" w:pos="284"/>
          <w:tab w:val="left" w:pos="851"/>
          <w:tab w:val="left" w:pos="1418"/>
          <w:tab w:val="left" w:pos="1985"/>
        </w:tabs>
        <w:spacing w:line="420" w:lineRule="exact"/>
        <w:ind w:left="700" w:right="29"/>
        <w:jc w:val="thaiDistribute"/>
        <w:rPr>
          <w:rFonts w:asciiTheme="majorBidi" w:hAnsiTheme="majorBidi" w:cstheme="majorBidi"/>
          <w:sz w:val="32"/>
          <w:szCs w:val="32"/>
        </w:rPr>
      </w:pPr>
      <w:r>
        <w:rPr>
          <w:rFonts w:asciiTheme="majorBidi" w:hAnsiTheme="majorBidi" w:cstheme="majorBidi"/>
          <w:b/>
          <w:bCs/>
          <w:sz w:val="32"/>
          <w:szCs w:val="32"/>
          <w:cs/>
          <w:lang w:val="en-GB"/>
        </w:rPr>
        <w:tab/>
      </w:r>
      <w:r>
        <w:rPr>
          <w:rFonts w:asciiTheme="majorBidi" w:hAnsiTheme="majorBidi" w:cstheme="majorBidi"/>
          <w:b/>
          <w:bCs/>
          <w:sz w:val="32"/>
          <w:szCs w:val="32"/>
          <w:cs/>
          <w:lang w:val="en-GB"/>
        </w:rPr>
        <w:tab/>
      </w:r>
      <w:r w:rsidR="00A32151" w:rsidRPr="00BB3B8E">
        <w:rPr>
          <w:rFonts w:asciiTheme="majorBidi" w:hAnsiTheme="majorBidi" w:cstheme="majorBidi"/>
          <w:sz w:val="32"/>
          <w:szCs w:val="32"/>
        </w:rPr>
        <w:t xml:space="preserve">The Group </w:t>
      </w:r>
      <w:proofErr w:type="spellStart"/>
      <w:r w:rsidR="00A32151" w:rsidRPr="00BB3B8E">
        <w:rPr>
          <w:rFonts w:asciiTheme="majorBidi" w:hAnsiTheme="majorBidi" w:cstheme="majorBidi"/>
          <w:sz w:val="32"/>
          <w:szCs w:val="32"/>
        </w:rPr>
        <w:t>recognises</w:t>
      </w:r>
      <w:proofErr w:type="spellEnd"/>
      <w:r w:rsidR="00A32151" w:rsidRPr="00BB3B8E">
        <w:rPr>
          <w:rFonts w:asciiTheme="majorBidi" w:hAnsiTheme="majorBidi" w:cstheme="majorBidi"/>
          <w:sz w:val="32"/>
          <w:szCs w:val="32"/>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491B2471" w14:textId="242550CA" w:rsidR="00D304E3" w:rsidRPr="00A20F74" w:rsidRDefault="00D304E3" w:rsidP="0055574E">
      <w:pPr>
        <w:tabs>
          <w:tab w:val="left" w:pos="284"/>
          <w:tab w:val="left" w:pos="709"/>
          <w:tab w:val="left" w:pos="851"/>
          <w:tab w:val="left" w:pos="1418"/>
        </w:tabs>
        <w:spacing w:line="420" w:lineRule="exact"/>
        <w:ind w:left="709" w:right="-91"/>
        <w:jc w:val="both"/>
        <w:rPr>
          <w:rFonts w:asciiTheme="majorBidi" w:hAnsiTheme="majorBidi" w:cstheme="majorBidi"/>
          <w:sz w:val="32"/>
          <w:szCs w:val="32"/>
          <w:cs/>
        </w:rPr>
      </w:pPr>
    </w:p>
    <w:p w14:paraId="4FF28E02" w14:textId="05D712B4" w:rsidR="00AE688D" w:rsidRPr="003E6A03" w:rsidRDefault="0082641A" w:rsidP="00BB3B8E">
      <w:pPr>
        <w:tabs>
          <w:tab w:val="left" w:pos="284"/>
          <w:tab w:val="left" w:pos="709"/>
        </w:tabs>
        <w:spacing w:line="240" w:lineRule="atLeast"/>
        <w:ind w:right="28"/>
        <w:rPr>
          <w:rFonts w:asciiTheme="majorBidi" w:hAnsiTheme="majorBidi" w:cstheme="majorBidi"/>
          <w:sz w:val="32"/>
          <w:szCs w:val="32"/>
        </w:rPr>
      </w:pPr>
      <w:r>
        <w:rPr>
          <w:rFonts w:asciiTheme="majorBidi" w:hAnsiTheme="majorBidi" w:cstheme="majorBidi"/>
          <w:sz w:val="32"/>
          <w:szCs w:val="32"/>
          <w:cs/>
        </w:rPr>
        <w:tab/>
      </w:r>
      <w:r w:rsidR="00FF550C" w:rsidRPr="003E6A03">
        <w:rPr>
          <w:rFonts w:asciiTheme="majorBidi" w:hAnsiTheme="majorBidi" w:cstheme="majorBidi"/>
          <w:sz w:val="32"/>
          <w:szCs w:val="32"/>
        </w:rPr>
        <w:t>5.6</w:t>
      </w:r>
      <w:r w:rsidR="00BB3B8E">
        <w:rPr>
          <w:rFonts w:asciiTheme="majorBidi" w:hAnsiTheme="majorBidi" w:cstheme="majorBidi"/>
          <w:sz w:val="32"/>
          <w:szCs w:val="32"/>
          <w:cs/>
        </w:rPr>
        <w:tab/>
      </w:r>
      <w:r w:rsidR="00FF550C" w:rsidRPr="003E6A03">
        <w:rPr>
          <w:rFonts w:asciiTheme="majorBidi" w:hAnsiTheme="majorBidi" w:cstheme="majorBidi"/>
          <w:sz w:val="32"/>
          <w:szCs w:val="32"/>
        </w:rPr>
        <w:t>Derivatives and hedging activities</w:t>
      </w:r>
    </w:p>
    <w:p w14:paraId="17103525" w14:textId="26F534B2" w:rsidR="00250408" w:rsidRPr="003E6A03" w:rsidRDefault="00AE688D" w:rsidP="00BB3B8E">
      <w:pPr>
        <w:tabs>
          <w:tab w:val="left" w:pos="284"/>
          <w:tab w:val="left" w:pos="851"/>
          <w:tab w:val="left" w:pos="1418"/>
          <w:tab w:val="left" w:pos="1985"/>
        </w:tabs>
        <w:spacing w:line="420" w:lineRule="exact"/>
        <w:ind w:left="70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00BB3B8E">
        <w:rPr>
          <w:rFonts w:asciiTheme="majorBidi" w:hAnsiTheme="majorBidi" w:cstheme="majorBidi"/>
          <w:sz w:val="32"/>
          <w:szCs w:val="32"/>
          <w:cs/>
        </w:rPr>
        <w:tab/>
      </w:r>
      <w:r w:rsidR="00250408" w:rsidRPr="003E6A03">
        <w:rPr>
          <w:rFonts w:asciiTheme="majorBidi" w:hAnsiTheme="majorBidi" w:cstheme="majorBidi"/>
          <w:sz w:val="32"/>
          <w:szCs w:val="32"/>
        </w:rPr>
        <w:t>Derivatives are initially recognized at fair value as at the date a derivative contract is entered into and are subsequently remeasured at fair value.  The profit or loss from revaluation is considered as fair value through profit or loss. However, if the derivative meets the conditions to hold as a hedge, the recording of the revaluation profit or loss depends on the type of hedging item.</w:t>
      </w:r>
    </w:p>
    <w:p w14:paraId="3C5E3DBC" w14:textId="3D49E11D" w:rsidR="0032789F" w:rsidRDefault="0032789F" w:rsidP="0055574E">
      <w:pPr>
        <w:tabs>
          <w:tab w:val="left" w:pos="284"/>
          <w:tab w:val="left" w:pos="851"/>
          <w:tab w:val="left" w:pos="1418"/>
          <w:tab w:val="left" w:pos="1985"/>
        </w:tabs>
        <w:spacing w:line="420" w:lineRule="exact"/>
        <w:ind w:left="426" w:right="29"/>
        <w:jc w:val="thaiDistribute"/>
        <w:rPr>
          <w:rFonts w:asciiTheme="majorBidi" w:hAnsiTheme="majorBidi" w:cstheme="majorBidi"/>
          <w:sz w:val="32"/>
          <w:szCs w:val="32"/>
        </w:rPr>
      </w:pPr>
    </w:p>
    <w:p w14:paraId="564DFAD6" w14:textId="089CD3C4" w:rsidR="0005365E" w:rsidRDefault="0005365E" w:rsidP="0055574E">
      <w:pPr>
        <w:tabs>
          <w:tab w:val="left" w:pos="284"/>
          <w:tab w:val="left" w:pos="851"/>
          <w:tab w:val="left" w:pos="1418"/>
          <w:tab w:val="left" w:pos="1985"/>
        </w:tabs>
        <w:spacing w:line="420" w:lineRule="exact"/>
        <w:ind w:left="426" w:right="29"/>
        <w:jc w:val="thaiDistribute"/>
        <w:rPr>
          <w:rFonts w:asciiTheme="majorBidi" w:hAnsiTheme="majorBidi" w:cstheme="majorBidi"/>
          <w:sz w:val="32"/>
          <w:szCs w:val="32"/>
        </w:rPr>
      </w:pPr>
    </w:p>
    <w:p w14:paraId="0374A886" w14:textId="2D71D780" w:rsidR="0005365E" w:rsidRDefault="0005365E" w:rsidP="0055574E">
      <w:pPr>
        <w:tabs>
          <w:tab w:val="left" w:pos="284"/>
          <w:tab w:val="left" w:pos="851"/>
          <w:tab w:val="left" w:pos="1418"/>
          <w:tab w:val="left" w:pos="1985"/>
        </w:tabs>
        <w:spacing w:line="420" w:lineRule="exact"/>
        <w:ind w:left="426" w:right="29"/>
        <w:jc w:val="thaiDistribute"/>
        <w:rPr>
          <w:rFonts w:asciiTheme="majorBidi" w:hAnsiTheme="majorBidi" w:cstheme="majorBidi"/>
          <w:sz w:val="32"/>
          <w:szCs w:val="32"/>
        </w:rPr>
      </w:pPr>
    </w:p>
    <w:p w14:paraId="03651388" w14:textId="77777777" w:rsidR="0005365E" w:rsidRPr="003E6A03" w:rsidRDefault="0005365E" w:rsidP="0055574E">
      <w:pPr>
        <w:tabs>
          <w:tab w:val="left" w:pos="284"/>
          <w:tab w:val="left" w:pos="851"/>
          <w:tab w:val="left" w:pos="1418"/>
          <w:tab w:val="left" w:pos="1985"/>
        </w:tabs>
        <w:spacing w:line="420" w:lineRule="exact"/>
        <w:ind w:left="426" w:right="29"/>
        <w:jc w:val="thaiDistribute"/>
        <w:rPr>
          <w:rFonts w:asciiTheme="majorBidi" w:hAnsiTheme="majorBidi" w:cstheme="majorBidi"/>
          <w:sz w:val="32"/>
          <w:szCs w:val="32"/>
        </w:rPr>
      </w:pPr>
    </w:p>
    <w:p w14:paraId="54D13201" w14:textId="59A360AE" w:rsidR="009B0639" w:rsidRPr="003E6A03" w:rsidRDefault="009B0639" w:rsidP="00BB3B8E">
      <w:pPr>
        <w:tabs>
          <w:tab w:val="left" w:pos="284"/>
        </w:tabs>
        <w:spacing w:line="240" w:lineRule="atLeast"/>
        <w:ind w:right="28"/>
        <w:rPr>
          <w:rFonts w:asciiTheme="majorBidi" w:hAnsiTheme="majorBidi" w:cstheme="majorBidi"/>
          <w:sz w:val="32"/>
          <w:szCs w:val="32"/>
        </w:rPr>
      </w:pPr>
      <w:r w:rsidRPr="003E6A03">
        <w:rPr>
          <w:rFonts w:asciiTheme="majorBidi" w:hAnsiTheme="majorBidi" w:cstheme="majorBidi"/>
          <w:sz w:val="32"/>
          <w:szCs w:val="32"/>
        </w:rPr>
        <w:lastRenderedPageBreak/>
        <w:tab/>
        <w:t>5.7</w:t>
      </w:r>
      <w:r w:rsidR="005E5CDF" w:rsidRPr="0073084D">
        <w:rPr>
          <w:rFonts w:asciiTheme="majorBidi" w:hAnsiTheme="majorBidi" w:cstheme="majorBidi"/>
          <w:sz w:val="32"/>
          <w:szCs w:val="32"/>
        </w:rPr>
        <w:t xml:space="preserve">   </w:t>
      </w:r>
      <w:r w:rsidR="00C23A14" w:rsidRPr="003E6A03">
        <w:rPr>
          <w:rFonts w:asciiTheme="majorBidi" w:hAnsiTheme="majorBidi" w:cstheme="majorBidi"/>
          <w:sz w:val="32"/>
          <w:szCs w:val="32"/>
        </w:rPr>
        <w:t>Investment Property</w:t>
      </w:r>
      <w:r w:rsidRPr="003E6A03">
        <w:rPr>
          <w:rFonts w:asciiTheme="majorBidi" w:hAnsiTheme="majorBidi" w:cstheme="majorBidi"/>
          <w:sz w:val="32"/>
          <w:szCs w:val="32"/>
        </w:rPr>
        <w:t xml:space="preserve"> </w:t>
      </w:r>
    </w:p>
    <w:p w14:paraId="5D4929A7" w14:textId="6A83A236" w:rsidR="00C23A14" w:rsidRPr="003E6A03" w:rsidRDefault="00BB3B8E" w:rsidP="00BB3B8E">
      <w:pPr>
        <w:tabs>
          <w:tab w:val="left" w:pos="284"/>
          <w:tab w:val="left" w:pos="851"/>
          <w:tab w:val="left" w:pos="1418"/>
          <w:tab w:val="left" w:pos="1985"/>
        </w:tabs>
        <w:spacing w:line="420" w:lineRule="exact"/>
        <w:ind w:left="700" w:right="2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00C23A14" w:rsidRPr="003E6A03">
        <w:rPr>
          <w:rFonts w:asciiTheme="majorBidi" w:hAnsiTheme="majorBidi" w:cstheme="majorBidi"/>
          <w:sz w:val="32"/>
          <w:szCs w:val="32"/>
        </w:rPr>
        <w:t>The Company recorded the initial value of the investment property that was the land at cost including the transaction cost. Afterwards, the Company will record the investment property at cost less the allowance for impairment (if any) without charging the depreciation of the investment property.</w:t>
      </w:r>
    </w:p>
    <w:p w14:paraId="39068227" w14:textId="6D5D3E13" w:rsidR="00634336" w:rsidRPr="003E6A03" w:rsidRDefault="00C23A14" w:rsidP="0005353D">
      <w:pPr>
        <w:tabs>
          <w:tab w:val="left" w:pos="284"/>
          <w:tab w:val="left" w:pos="851"/>
          <w:tab w:val="left" w:pos="1418"/>
          <w:tab w:val="left" w:pos="1985"/>
        </w:tabs>
        <w:spacing w:line="420" w:lineRule="exact"/>
        <w:ind w:left="700" w:right="29"/>
        <w:jc w:val="thaiDistribute"/>
        <w:rPr>
          <w:rFonts w:asciiTheme="majorBidi" w:hAnsiTheme="majorBidi" w:cstheme="majorBidi"/>
          <w:sz w:val="32"/>
          <w:szCs w:val="32"/>
        </w:rPr>
      </w:pPr>
      <w:r w:rsidRPr="003E6A03">
        <w:rPr>
          <w:rFonts w:asciiTheme="majorBidi" w:hAnsiTheme="majorBidi" w:cstheme="majorBidi"/>
          <w:spacing w:val="-4"/>
          <w:sz w:val="32"/>
          <w:szCs w:val="32"/>
        </w:rPr>
        <w:tab/>
      </w:r>
      <w:r w:rsidR="0005353D">
        <w:rPr>
          <w:rFonts w:asciiTheme="majorBidi" w:hAnsiTheme="majorBidi" w:cstheme="majorBidi"/>
          <w:spacing w:val="-4"/>
          <w:sz w:val="32"/>
          <w:szCs w:val="32"/>
          <w:cs/>
        </w:rPr>
        <w:tab/>
      </w:r>
      <w:r w:rsidRPr="003E6A03">
        <w:rPr>
          <w:rFonts w:asciiTheme="majorBidi" w:hAnsiTheme="majorBidi" w:cstheme="majorBidi"/>
          <w:spacing w:val="-4"/>
          <w:sz w:val="32"/>
          <w:szCs w:val="32"/>
        </w:rPr>
        <w:t>The Company recognized the difference between the net amount received from disposal against the carrying amount of the asset in profit or loss in the year the investment property was written off.</w:t>
      </w:r>
    </w:p>
    <w:p w14:paraId="0B0AB8FC" w14:textId="77777777" w:rsidR="0055574E" w:rsidRPr="003E6A03" w:rsidRDefault="0055574E" w:rsidP="0055574E">
      <w:pPr>
        <w:tabs>
          <w:tab w:val="left" w:pos="284"/>
          <w:tab w:val="left" w:pos="709"/>
          <w:tab w:val="left" w:pos="851"/>
          <w:tab w:val="left" w:pos="1418"/>
        </w:tabs>
        <w:spacing w:line="280" w:lineRule="exact"/>
        <w:ind w:right="-91"/>
        <w:jc w:val="both"/>
        <w:rPr>
          <w:rFonts w:asciiTheme="majorBidi" w:hAnsiTheme="majorBidi" w:cstheme="majorBidi"/>
          <w:sz w:val="32"/>
          <w:szCs w:val="32"/>
        </w:rPr>
      </w:pPr>
    </w:p>
    <w:p w14:paraId="141425B7" w14:textId="2F0CD03C" w:rsidR="00BB5A6F" w:rsidRPr="003E6A03" w:rsidRDefault="00A8018F" w:rsidP="0005353D">
      <w:pPr>
        <w:tabs>
          <w:tab w:val="left" w:pos="284"/>
          <w:tab w:val="left" w:pos="700"/>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w:t>
      </w:r>
      <w:r w:rsidR="005C2018" w:rsidRPr="003E6A03">
        <w:rPr>
          <w:rFonts w:asciiTheme="majorBidi" w:hAnsiTheme="majorBidi" w:cstheme="majorBidi"/>
          <w:sz w:val="32"/>
          <w:szCs w:val="32"/>
        </w:rPr>
        <w:t>8</w:t>
      </w:r>
      <w:r w:rsidR="00BB5A6F" w:rsidRPr="003E6A03">
        <w:rPr>
          <w:rFonts w:asciiTheme="majorBidi" w:hAnsiTheme="majorBidi" w:cstheme="majorBidi"/>
          <w:sz w:val="32"/>
          <w:szCs w:val="32"/>
        </w:rPr>
        <w:t xml:space="preserve">  </w:t>
      </w:r>
      <w:r w:rsidR="0049698A">
        <w:rPr>
          <w:rFonts w:asciiTheme="majorBidi" w:hAnsiTheme="majorBidi" w:cstheme="majorBidi"/>
          <w:sz w:val="32"/>
          <w:szCs w:val="32"/>
          <w:cs/>
        </w:rPr>
        <w:tab/>
      </w:r>
      <w:r w:rsidR="00BB5A6F" w:rsidRPr="003E6A03">
        <w:rPr>
          <w:rFonts w:asciiTheme="majorBidi" w:hAnsiTheme="majorBidi" w:cstheme="majorBidi"/>
          <w:sz w:val="32"/>
          <w:szCs w:val="32"/>
        </w:rPr>
        <w:t>Property, plant and equipment/Depreciation</w:t>
      </w:r>
    </w:p>
    <w:p w14:paraId="05B0194A" w14:textId="7948ED09" w:rsidR="00912F55" w:rsidRPr="003E6A03" w:rsidRDefault="00AE688D" w:rsidP="0005353D">
      <w:pPr>
        <w:pStyle w:val="BodyText21"/>
        <w:tabs>
          <w:tab w:val="clear" w:pos="426"/>
          <w:tab w:val="clear" w:pos="851"/>
          <w:tab w:val="left" w:pos="284"/>
        </w:tabs>
        <w:spacing w:line="240" w:lineRule="atLeast"/>
        <w:ind w:left="709"/>
        <w:jc w:val="thaiDistribute"/>
        <w:rPr>
          <w:rFonts w:asciiTheme="majorBidi" w:hAnsiTheme="majorBidi" w:cstheme="majorBidi"/>
          <w:sz w:val="32"/>
          <w:szCs w:val="32"/>
        </w:rPr>
      </w:pPr>
      <w:r w:rsidRPr="003E6A03">
        <w:rPr>
          <w:rFonts w:asciiTheme="majorBidi" w:hAnsiTheme="majorBidi" w:cstheme="majorBidi"/>
          <w:sz w:val="32"/>
          <w:szCs w:val="32"/>
        </w:rPr>
        <w:tab/>
      </w:r>
      <w:r w:rsidR="00912F55" w:rsidRPr="003E6A03">
        <w:rPr>
          <w:rFonts w:asciiTheme="majorBidi" w:hAnsiTheme="majorBidi" w:cstheme="majorBidi"/>
          <w:sz w:val="32"/>
          <w:szCs w:val="32"/>
        </w:rPr>
        <w:t>Land is stated at cost.</w:t>
      </w:r>
      <w:r w:rsidR="007876D1" w:rsidRPr="003E6A03">
        <w:rPr>
          <w:rFonts w:asciiTheme="majorBidi" w:hAnsiTheme="majorBidi" w:cstheme="majorBidi"/>
          <w:sz w:val="32"/>
          <w:szCs w:val="32"/>
        </w:rPr>
        <w:t xml:space="preserve"> </w:t>
      </w:r>
      <w:r w:rsidR="00912F55" w:rsidRPr="003E6A03">
        <w:rPr>
          <w:rFonts w:asciiTheme="majorBidi" w:hAnsiTheme="majorBidi" w:cstheme="majorBidi"/>
          <w:sz w:val="32"/>
          <w:szCs w:val="32"/>
        </w:rPr>
        <w:t xml:space="preserve">Buildings and equipment are stated at cost less accumulated depreciation and allowance for loss on impairment of assets (if any). </w:t>
      </w:r>
    </w:p>
    <w:p w14:paraId="75EED15F" w14:textId="78E72976" w:rsidR="002F6E59" w:rsidRPr="003E6A03" w:rsidRDefault="00A752C9" w:rsidP="0005353D">
      <w:pPr>
        <w:pStyle w:val="BodyText21"/>
        <w:tabs>
          <w:tab w:val="clear" w:pos="426"/>
          <w:tab w:val="clear" w:pos="851"/>
          <w:tab w:val="left" w:pos="284"/>
        </w:tabs>
        <w:spacing w:line="240" w:lineRule="atLeast"/>
        <w:ind w:left="709"/>
        <w:jc w:val="thaiDistribute"/>
        <w:rPr>
          <w:rFonts w:asciiTheme="majorBidi" w:hAnsiTheme="majorBidi" w:cstheme="majorBidi"/>
          <w:sz w:val="32"/>
          <w:szCs w:val="32"/>
        </w:rPr>
      </w:pPr>
      <w:r w:rsidRPr="0073084D">
        <w:rPr>
          <w:rFonts w:asciiTheme="majorBidi" w:hAnsiTheme="majorBidi" w:cstheme="majorBidi"/>
          <w:sz w:val="32"/>
          <w:szCs w:val="32"/>
        </w:rPr>
        <w:tab/>
      </w:r>
      <w:r w:rsidR="00912F55" w:rsidRPr="003E6A03">
        <w:rPr>
          <w:rFonts w:asciiTheme="majorBidi" w:hAnsiTheme="majorBidi" w:cstheme="majorBidi"/>
          <w:sz w:val="32"/>
          <w:szCs w:val="32"/>
        </w:rPr>
        <w:t xml:space="preserve">Depreciation of plant and equipment is calculated by reference to their costs on the straight-line basis over the following estimated useful lives:   </w:t>
      </w:r>
    </w:p>
    <w:p w14:paraId="71E3A174" w14:textId="77777777" w:rsidR="00634336" w:rsidRPr="003E6A03" w:rsidRDefault="00634336" w:rsidP="0032789F">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4BAEE04E" w14:textId="0C88483D" w:rsidR="00912F55" w:rsidRPr="003E6A03" w:rsidRDefault="00912F55" w:rsidP="0005353D">
      <w:pPr>
        <w:tabs>
          <w:tab w:val="left" w:pos="709"/>
          <w:tab w:val="left" w:pos="1276"/>
          <w:tab w:val="left" w:pos="2400"/>
          <w:tab w:val="left" w:pos="3000"/>
          <w:tab w:val="right" w:pos="5670"/>
          <w:tab w:val="left" w:pos="6120"/>
        </w:tabs>
        <w:spacing w:line="240" w:lineRule="atLeast"/>
        <w:ind w:left="142" w:firstLine="164"/>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ab/>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Buildings and building improvements    </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20 </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years </w:t>
      </w:r>
    </w:p>
    <w:p w14:paraId="0EDFDF3D" w14:textId="3E71679D" w:rsidR="00912F55" w:rsidRPr="003E6A03" w:rsidRDefault="00912F55" w:rsidP="0005353D">
      <w:pPr>
        <w:tabs>
          <w:tab w:val="left" w:pos="709"/>
          <w:tab w:val="left" w:pos="1276"/>
          <w:tab w:val="left" w:pos="2400"/>
          <w:tab w:val="left" w:pos="3000"/>
          <w:tab w:val="right" w:pos="5670"/>
          <w:tab w:val="left" w:pos="6120"/>
        </w:tabs>
        <w:spacing w:line="240" w:lineRule="atLeast"/>
        <w:ind w:left="142" w:firstLine="164"/>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ab/>
      </w:r>
      <w:r w:rsidR="00073CE1" w:rsidRPr="003E6A03">
        <w:rPr>
          <w:rFonts w:asciiTheme="majorBidi" w:hAnsiTheme="majorBidi" w:cstheme="majorBidi"/>
          <w:sz w:val="32"/>
          <w:szCs w:val="32"/>
        </w:rPr>
        <w:tab/>
      </w:r>
      <w:r w:rsidRPr="003E6A03">
        <w:rPr>
          <w:rFonts w:asciiTheme="majorBidi" w:hAnsiTheme="majorBidi" w:cstheme="majorBidi"/>
          <w:sz w:val="32"/>
          <w:szCs w:val="32"/>
        </w:rPr>
        <w:t>Machinery and equipment</w:t>
      </w:r>
      <w:r w:rsidR="00073CE1" w:rsidRPr="003E6A03">
        <w:rPr>
          <w:rFonts w:asciiTheme="majorBidi" w:hAnsiTheme="majorBidi" w:cstheme="majorBidi"/>
          <w:sz w:val="32"/>
          <w:szCs w:val="32"/>
        </w:rPr>
        <w:tab/>
      </w:r>
      <w:r w:rsidRPr="003E6A03">
        <w:rPr>
          <w:rFonts w:asciiTheme="majorBidi" w:hAnsiTheme="majorBidi" w:cstheme="majorBidi"/>
          <w:sz w:val="32"/>
          <w:szCs w:val="32"/>
        </w:rPr>
        <w:t>3 - 10</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years </w:t>
      </w:r>
    </w:p>
    <w:p w14:paraId="3D83E4E7" w14:textId="24596477" w:rsidR="00912F55" w:rsidRPr="003E6A03" w:rsidRDefault="00912F55" w:rsidP="0005353D">
      <w:pPr>
        <w:tabs>
          <w:tab w:val="left" w:pos="709"/>
          <w:tab w:val="left" w:pos="1276"/>
          <w:tab w:val="left" w:pos="2400"/>
          <w:tab w:val="left" w:pos="3000"/>
          <w:tab w:val="right" w:pos="5670"/>
          <w:tab w:val="left" w:pos="6120"/>
        </w:tabs>
        <w:spacing w:line="240" w:lineRule="atLeast"/>
        <w:ind w:left="142" w:firstLine="164"/>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ab/>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Furniture and office equipment  </w:t>
      </w:r>
      <w:r w:rsidR="00073CE1" w:rsidRPr="003E6A03">
        <w:rPr>
          <w:rFonts w:asciiTheme="majorBidi" w:hAnsiTheme="majorBidi" w:cstheme="majorBidi"/>
          <w:sz w:val="32"/>
          <w:szCs w:val="32"/>
        </w:rPr>
        <w:tab/>
      </w:r>
      <w:r w:rsidRPr="003E6A03">
        <w:rPr>
          <w:rFonts w:asciiTheme="majorBidi" w:hAnsiTheme="majorBidi" w:cstheme="majorBidi"/>
          <w:sz w:val="32"/>
          <w:szCs w:val="32"/>
        </w:rPr>
        <w:t>3</w:t>
      </w:r>
      <w:r w:rsidR="00073CE1"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 5</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years </w:t>
      </w:r>
    </w:p>
    <w:p w14:paraId="20027130" w14:textId="572E8768" w:rsidR="00B13703" w:rsidRPr="003E6A03" w:rsidRDefault="00912F55" w:rsidP="0005353D">
      <w:pPr>
        <w:tabs>
          <w:tab w:val="left" w:pos="709"/>
          <w:tab w:val="left" w:pos="1276"/>
          <w:tab w:val="left" w:pos="2400"/>
          <w:tab w:val="left" w:pos="3000"/>
          <w:tab w:val="right" w:pos="5670"/>
          <w:tab w:val="left" w:pos="6120"/>
        </w:tabs>
        <w:spacing w:line="240" w:lineRule="atLeast"/>
        <w:ind w:left="142" w:firstLine="164"/>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ab/>
      </w:r>
      <w:r w:rsidR="00073CE1" w:rsidRPr="003E6A03">
        <w:rPr>
          <w:rFonts w:asciiTheme="majorBidi" w:hAnsiTheme="majorBidi" w:cstheme="majorBidi"/>
          <w:sz w:val="32"/>
          <w:szCs w:val="32"/>
        </w:rPr>
        <w:tab/>
      </w:r>
      <w:r w:rsidRPr="003E6A03">
        <w:rPr>
          <w:rFonts w:asciiTheme="majorBidi" w:hAnsiTheme="majorBidi" w:cstheme="majorBidi"/>
          <w:sz w:val="32"/>
          <w:szCs w:val="32"/>
        </w:rPr>
        <w:t>Motor vehicles</w:t>
      </w:r>
      <w:r w:rsidR="00073CE1" w:rsidRPr="003E6A03">
        <w:rPr>
          <w:rFonts w:asciiTheme="majorBidi" w:hAnsiTheme="majorBidi" w:cstheme="majorBidi"/>
          <w:sz w:val="32"/>
          <w:szCs w:val="32"/>
        </w:rPr>
        <w:tab/>
      </w:r>
      <w:r w:rsidR="00A752C9" w:rsidRPr="0073084D">
        <w:rPr>
          <w:rFonts w:asciiTheme="majorBidi" w:hAnsiTheme="majorBidi" w:cstheme="majorBidi"/>
          <w:sz w:val="32"/>
          <w:szCs w:val="32"/>
        </w:rPr>
        <w:tab/>
      </w:r>
      <w:r w:rsidRPr="003E6A03">
        <w:rPr>
          <w:rFonts w:asciiTheme="majorBidi" w:hAnsiTheme="majorBidi" w:cstheme="majorBidi"/>
          <w:sz w:val="32"/>
          <w:szCs w:val="32"/>
        </w:rPr>
        <w:t>5</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years </w:t>
      </w:r>
    </w:p>
    <w:p w14:paraId="0D7D24CB" w14:textId="77777777" w:rsidR="00634336" w:rsidRPr="003E6A03" w:rsidRDefault="00634336" w:rsidP="0032789F">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B97EB43" w14:textId="22B30EA4" w:rsidR="002F6E59" w:rsidRPr="003E6A03" w:rsidRDefault="0032789F" w:rsidP="0032789F">
      <w:pPr>
        <w:pStyle w:val="BodyText21"/>
        <w:tabs>
          <w:tab w:val="clear" w:pos="426"/>
          <w:tab w:val="clear" w:pos="851"/>
          <w:tab w:val="left" w:pos="284"/>
        </w:tabs>
        <w:spacing w:line="240" w:lineRule="atLeast"/>
        <w:ind w:left="709"/>
        <w:jc w:val="thaiDistribute"/>
        <w:rPr>
          <w:rFonts w:asciiTheme="majorBidi" w:hAnsiTheme="majorBidi" w:cstheme="majorBidi"/>
          <w:sz w:val="32"/>
          <w:szCs w:val="32"/>
        </w:rPr>
      </w:pPr>
      <w:r w:rsidRPr="003E6A03">
        <w:rPr>
          <w:rFonts w:asciiTheme="majorBidi" w:hAnsiTheme="majorBidi" w:cstheme="majorBidi"/>
          <w:sz w:val="32"/>
          <w:szCs w:val="32"/>
        </w:rPr>
        <w:tab/>
      </w:r>
      <w:r w:rsidR="002F6E59" w:rsidRPr="003E6A03">
        <w:rPr>
          <w:rFonts w:asciiTheme="majorBidi" w:hAnsiTheme="majorBidi" w:cstheme="majorBidi"/>
          <w:sz w:val="32"/>
          <w:szCs w:val="32"/>
        </w:rPr>
        <w:t>No Depreciation is provided on land and assets under installation.</w:t>
      </w:r>
    </w:p>
    <w:p w14:paraId="0E3A01F3" w14:textId="77777777" w:rsidR="002F6E59" w:rsidRPr="003E6A03" w:rsidRDefault="002F6E59" w:rsidP="0032789F">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3782432D" w14:textId="7630D558" w:rsidR="00BB5A6F" w:rsidRPr="003E6A03" w:rsidRDefault="00B952C0" w:rsidP="0005353D">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w:t>
      </w:r>
      <w:r w:rsidR="005C2018" w:rsidRPr="003E6A03">
        <w:rPr>
          <w:rFonts w:asciiTheme="majorBidi" w:hAnsiTheme="majorBidi" w:cstheme="majorBidi"/>
          <w:sz w:val="32"/>
          <w:szCs w:val="32"/>
        </w:rPr>
        <w:t>9</w:t>
      </w:r>
      <w:r w:rsidR="00FD3A1D" w:rsidRPr="003E6A03">
        <w:rPr>
          <w:rFonts w:asciiTheme="majorBidi" w:hAnsiTheme="majorBidi" w:cstheme="majorBidi"/>
          <w:sz w:val="32"/>
          <w:szCs w:val="32"/>
        </w:rPr>
        <w:tab/>
      </w:r>
      <w:r w:rsidR="00BB5A6F" w:rsidRPr="003E6A03">
        <w:rPr>
          <w:rFonts w:asciiTheme="majorBidi" w:hAnsiTheme="majorBidi" w:cstheme="majorBidi"/>
          <w:sz w:val="32"/>
          <w:szCs w:val="32"/>
        </w:rPr>
        <w:t>Intangible assets</w:t>
      </w:r>
    </w:p>
    <w:p w14:paraId="670CBBAF" w14:textId="0E45685B" w:rsidR="00916DDD" w:rsidRPr="00916DDD" w:rsidRDefault="00AE688D" w:rsidP="0005353D">
      <w:pPr>
        <w:pStyle w:val="BodyText21"/>
        <w:tabs>
          <w:tab w:val="clear" w:pos="426"/>
          <w:tab w:val="clear" w:pos="851"/>
          <w:tab w:val="left" w:pos="284"/>
        </w:tabs>
        <w:spacing w:line="240" w:lineRule="atLeast"/>
        <w:ind w:left="709"/>
        <w:jc w:val="thaiDistribute"/>
        <w:rPr>
          <w:rFonts w:asciiTheme="majorBidi" w:hAnsiTheme="majorBidi" w:cstheme="majorBidi"/>
          <w:spacing w:val="-6"/>
          <w:sz w:val="32"/>
          <w:szCs w:val="32"/>
        </w:rPr>
      </w:pPr>
      <w:r w:rsidRPr="003E6A03">
        <w:rPr>
          <w:rFonts w:asciiTheme="majorBidi" w:hAnsiTheme="majorBidi" w:cstheme="majorBidi"/>
          <w:spacing w:val="-4"/>
          <w:sz w:val="32"/>
          <w:szCs w:val="32"/>
        </w:rPr>
        <w:tab/>
      </w:r>
      <w:r w:rsidR="00912F55" w:rsidRPr="00916DDD">
        <w:rPr>
          <w:rFonts w:asciiTheme="majorBidi" w:hAnsiTheme="majorBidi" w:cstheme="majorBidi"/>
          <w:spacing w:val="-6"/>
          <w:sz w:val="32"/>
          <w:szCs w:val="32"/>
        </w:rPr>
        <w:t xml:space="preserve">The intangible assets are carried at cost less accumulated  </w:t>
      </w:r>
      <w:proofErr w:type="spellStart"/>
      <w:r w:rsidR="00912F55" w:rsidRPr="00916DDD">
        <w:rPr>
          <w:rFonts w:asciiTheme="majorBidi" w:hAnsiTheme="majorBidi" w:cstheme="majorBidi"/>
          <w:spacing w:val="-6"/>
          <w:sz w:val="32"/>
          <w:szCs w:val="32"/>
        </w:rPr>
        <w:t>amortisation</w:t>
      </w:r>
      <w:proofErr w:type="spellEnd"/>
      <w:r w:rsidR="00912F55" w:rsidRPr="00916DDD">
        <w:rPr>
          <w:rFonts w:asciiTheme="majorBidi" w:hAnsiTheme="majorBidi" w:cstheme="majorBidi"/>
          <w:spacing w:val="-6"/>
          <w:sz w:val="32"/>
          <w:szCs w:val="32"/>
        </w:rPr>
        <w:t xml:space="preserve"> and impairment losses</w:t>
      </w:r>
      <w:r w:rsidR="00916DDD" w:rsidRPr="0073084D">
        <w:rPr>
          <w:rFonts w:asciiTheme="majorBidi" w:hAnsiTheme="majorBidi" w:cstheme="majorBidi"/>
          <w:spacing w:val="-6"/>
          <w:sz w:val="32"/>
          <w:szCs w:val="32"/>
        </w:rPr>
        <w:t xml:space="preserve"> </w:t>
      </w:r>
      <w:r w:rsidR="00916DDD" w:rsidRPr="00916DDD">
        <w:rPr>
          <w:rFonts w:asciiTheme="majorBidi" w:hAnsiTheme="majorBidi" w:cstheme="majorBidi"/>
          <w:spacing w:val="-6"/>
          <w:sz w:val="32"/>
          <w:szCs w:val="32"/>
        </w:rPr>
        <w:t xml:space="preserve">(if any).  </w:t>
      </w:r>
    </w:p>
    <w:p w14:paraId="5EA53C4B" w14:textId="17C11B2A" w:rsidR="00696C61" w:rsidRPr="00A752C9" w:rsidRDefault="00912F55" w:rsidP="0005353D">
      <w:pPr>
        <w:pStyle w:val="BodyText21"/>
        <w:tabs>
          <w:tab w:val="clear" w:pos="426"/>
          <w:tab w:val="clear" w:pos="851"/>
          <w:tab w:val="left" w:pos="284"/>
        </w:tabs>
        <w:spacing w:line="240" w:lineRule="atLeast"/>
        <w:ind w:left="709"/>
        <w:jc w:val="thaiDistribute"/>
        <w:rPr>
          <w:rFonts w:asciiTheme="majorBidi" w:hAnsiTheme="majorBidi" w:cstheme="majorBidi"/>
          <w:spacing w:val="-6"/>
          <w:sz w:val="32"/>
          <w:szCs w:val="32"/>
        </w:rPr>
      </w:pPr>
      <w:r w:rsidRPr="00916DDD">
        <w:rPr>
          <w:rFonts w:asciiTheme="majorBidi" w:hAnsiTheme="majorBidi" w:cstheme="majorBidi"/>
          <w:spacing w:val="-6"/>
          <w:sz w:val="32"/>
          <w:szCs w:val="32"/>
        </w:rPr>
        <w:t xml:space="preserve"> </w:t>
      </w:r>
      <w:r w:rsidR="00916DDD" w:rsidRPr="0073084D">
        <w:rPr>
          <w:rFonts w:asciiTheme="majorBidi" w:hAnsiTheme="majorBidi" w:cstheme="majorBidi"/>
          <w:sz w:val="32"/>
          <w:szCs w:val="32"/>
        </w:rPr>
        <w:tab/>
      </w:r>
      <w:r w:rsidRPr="00916DDD">
        <w:rPr>
          <w:rFonts w:asciiTheme="majorBidi" w:hAnsiTheme="majorBidi" w:cstheme="majorBidi"/>
          <w:sz w:val="32"/>
          <w:szCs w:val="32"/>
        </w:rPr>
        <w:t xml:space="preserve">The intangible assets are the operation licenses. Intangible assets with finite lives are </w:t>
      </w:r>
      <w:proofErr w:type="spellStart"/>
      <w:r w:rsidRPr="00916DDD">
        <w:rPr>
          <w:rFonts w:asciiTheme="majorBidi" w:hAnsiTheme="majorBidi" w:cstheme="majorBidi"/>
          <w:sz w:val="32"/>
          <w:szCs w:val="32"/>
        </w:rPr>
        <w:t>amortised</w:t>
      </w:r>
      <w:proofErr w:type="spellEnd"/>
      <w:r w:rsidRPr="00916DDD">
        <w:rPr>
          <w:rFonts w:asciiTheme="majorBidi" w:hAnsiTheme="majorBidi" w:cstheme="majorBidi"/>
          <w:sz w:val="32"/>
          <w:szCs w:val="32"/>
        </w:rPr>
        <w:t xml:space="preserve"> on a systematic basis over the economic useful life and tested for impairment whenever there is an indication that the intangible assets may be impaired. The </w:t>
      </w:r>
      <w:proofErr w:type="spellStart"/>
      <w:r w:rsidRPr="00916DDD">
        <w:rPr>
          <w:rFonts w:asciiTheme="majorBidi" w:hAnsiTheme="majorBidi" w:cstheme="majorBidi"/>
          <w:sz w:val="32"/>
          <w:szCs w:val="32"/>
        </w:rPr>
        <w:t>amortisation</w:t>
      </w:r>
      <w:proofErr w:type="spellEnd"/>
      <w:r w:rsidRPr="00916DDD">
        <w:rPr>
          <w:rFonts w:asciiTheme="majorBidi" w:hAnsiTheme="majorBidi" w:cstheme="majorBidi"/>
          <w:sz w:val="32"/>
          <w:szCs w:val="32"/>
        </w:rPr>
        <w:t xml:space="preserve"> period and the </w:t>
      </w:r>
      <w:proofErr w:type="spellStart"/>
      <w:r w:rsidRPr="00916DDD">
        <w:rPr>
          <w:rFonts w:asciiTheme="majorBidi" w:hAnsiTheme="majorBidi" w:cstheme="majorBidi"/>
          <w:sz w:val="32"/>
          <w:szCs w:val="32"/>
        </w:rPr>
        <w:t>amortisation</w:t>
      </w:r>
      <w:proofErr w:type="spellEnd"/>
      <w:r w:rsidRPr="00916DDD">
        <w:rPr>
          <w:rFonts w:asciiTheme="majorBidi" w:hAnsiTheme="majorBidi" w:cstheme="majorBidi"/>
          <w:sz w:val="32"/>
          <w:szCs w:val="32"/>
        </w:rPr>
        <w:t xml:space="preserve"> method of such intangible assets are review</w:t>
      </w:r>
      <w:r w:rsidRPr="00A752C9">
        <w:rPr>
          <w:rFonts w:asciiTheme="majorBidi" w:hAnsiTheme="majorBidi" w:cstheme="majorBidi"/>
          <w:spacing w:val="-6"/>
          <w:sz w:val="32"/>
          <w:szCs w:val="32"/>
        </w:rPr>
        <w:t xml:space="preserve">ed at least at each financial year end. The </w:t>
      </w:r>
      <w:proofErr w:type="spellStart"/>
      <w:r w:rsidRPr="00A752C9">
        <w:rPr>
          <w:rFonts w:asciiTheme="majorBidi" w:hAnsiTheme="majorBidi" w:cstheme="majorBidi"/>
          <w:spacing w:val="-6"/>
          <w:sz w:val="32"/>
          <w:szCs w:val="32"/>
        </w:rPr>
        <w:t>amortisation</w:t>
      </w:r>
      <w:proofErr w:type="spellEnd"/>
      <w:r w:rsidRPr="00A752C9">
        <w:rPr>
          <w:rFonts w:asciiTheme="majorBidi" w:hAnsiTheme="majorBidi" w:cstheme="majorBidi"/>
          <w:spacing w:val="-6"/>
          <w:sz w:val="32"/>
          <w:szCs w:val="32"/>
        </w:rPr>
        <w:t xml:space="preserve"> expense is charged to profit or loss. </w:t>
      </w:r>
    </w:p>
    <w:p w14:paraId="014FAFD2" w14:textId="46F5B578" w:rsidR="00912F55" w:rsidRPr="003E6A03" w:rsidRDefault="00AE688D" w:rsidP="0005353D">
      <w:pPr>
        <w:pStyle w:val="BodyText21"/>
        <w:tabs>
          <w:tab w:val="clear" w:pos="426"/>
          <w:tab w:val="clear" w:pos="851"/>
          <w:tab w:val="left" w:pos="284"/>
        </w:tabs>
        <w:spacing w:line="240" w:lineRule="atLeast"/>
        <w:ind w:left="709"/>
        <w:jc w:val="thaiDistribute"/>
        <w:rPr>
          <w:rFonts w:asciiTheme="majorBidi" w:hAnsiTheme="majorBidi" w:cstheme="majorBidi"/>
          <w:sz w:val="32"/>
          <w:szCs w:val="32"/>
        </w:rPr>
      </w:pPr>
      <w:r w:rsidRPr="003E6A03">
        <w:rPr>
          <w:rFonts w:asciiTheme="majorBidi" w:hAnsiTheme="majorBidi" w:cstheme="majorBidi"/>
          <w:sz w:val="32"/>
          <w:szCs w:val="32"/>
        </w:rPr>
        <w:tab/>
      </w:r>
      <w:r w:rsidR="00912F55" w:rsidRPr="003E6A03">
        <w:rPr>
          <w:rFonts w:asciiTheme="majorBidi" w:hAnsiTheme="majorBidi" w:cstheme="majorBidi"/>
          <w:sz w:val="32"/>
          <w:szCs w:val="32"/>
        </w:rPr>
        <w:t xml:space="preserve">A summary of the intangible assets with finite useful lives is as follows: </w:t>
      </w:r>
    </w:p>
    <w:p w14:paraId="6918ABF5" w14:textId="2B4F2A80" w:rsidR="00912F55" w:rsidRPr="003E6A03" w:rsidRDefault="00912F55" w:rsidP="00634336">
      <w:pPr>
        <w:tabs>
          <w:tab w:val="left" w:pos="709"/>
          <w:tab w:val="left" w:pos="1800"/>
          <w:tab w:val="left" w:pos="2400"/>
          <w:tab w:val="left" w:pos="3000"/>
          <w:tab w:val="left" w:pos="5310"/>
        </w:tabs>
        <w:spacing w:line="240" w:lineRule="atLeast"/>
        <w:ind w:left="284" w:firstLine="162"/>
        <w:jc w:val="thaiDistribute"/>
        <w:rPr>
          <w:rFonts w:asciiTheme="majorBidi" w:hAnsiTheme="majorBidi" w:cstheme="majorBidi"/>
          <w:sz w:val="32"/>
          <w:szCs w:val="32"/>
          <w:u w:val="single"/>
        </w:rPr>
      </w:pPr>
      <w:r w:rsidRPr="003E6A03">
        <w:rPr>
          <w:rFonts w:asciiTheme="majorBidi" w:hAnsiTheme="majorBidi" w:cstheme="majorBidi"/>
          <w:sz w:val="32"/>
          <w:szCs w:val="32"/>
        </w:rPr>
        <w:t xml:space="preserve">      </w:t>
      </w:r>
      <w:r w:rsidR="00C82ACF" w:rsidRPr="003E6A03">
        <w:rPr>
          <w:rFonts w:asciiTheme="majorBidi" w:hAnsiTheme="majorBidi" w:cstheme="majorBidi"/>
          <w:sz w:val="32"/>
          <w:szCs w:val="32"/>
        </w:rPr>
        <w:tab/>
      </w:r>
      <w:r w:rsidR="00C82ACF" w:rsidRPr="003E6A03">
        <w:rPr>
          <w:rFonts w:asciiTheme="majorBidi" w:hAnsiTheme="majorBidi" w:cstheme="majorBidi"/>
          <w:sz w:val="32"/>
          <w:szCs w:val="32"/>
        </w:rPr>
        <w:tab/>
      </w:r>
      <w:r w:rsidR="00C82ACF" w:rsidRPr="003E6A03">
        <w:rPr>
          <w:rFonts w:asciiTheme="majorBidi" w:hAnsiTheme="majorBidi" w:cstheme="majorBidi"/>
          <w:sz w:val="32"/>
          <w:szCs w:val="32"/>
        </w:rPr>
        <w:tab/>
      </w:r>
      <w:r w:rsidR="00916DDD" w:rsidRPr="0073084D">
        <w:rPr>
          <w:rFonts w:asciiTheme="majorBidi" w:hAnsiTheme="majorBidi" w:cstheme="majorBidi"/>
          <w:sz w:val="32"/>
          <w:szCs w:val="32"/>
        </w:rPr>
        <w:tab/>
      </w:r>
      <w:r w:rsidRPr="003E6A03">
        <w:rPr>
          <w:rFonts w:asciiTheme="majorBidi" w:hAnsiTheme="majorBidi" w:cstheme="majorBidi"/>
          <w:sz w:val="32"/>
          <w:szCs w:val="32"/>
          <w:u w:val="single"/>
        </w:rPr>
        <w:t xml:space="preserve">Useful lives </w:t>
      </w:r>
    </w:p>
    <w:p w14:paraId="0E0D567C" w14:textId="6F8ECB46" w:rsidR="002B5BD5" w:rsidRPr="003E6A03" w:rsidRDefault="00912F55" w:rsidP="00B52DF6">
      <w:pPr>
        <w:tabs>
          <w:tab w:val="left" w:pos="709"/>
          <w:tab w:val="left" w:pos="1276"/>
          <w:tab w:val="left" w:pos="2400"/>
          <w:tab w:val="left" w:pos="3000"/>
          <w:tab w:val="right" w:pos="5670"/>
          <w:tab w:val="left" w:pos="6120"/>
        </w:tabs>
        <w:spacing w:line="240" w:lineRule="atLeast"/>
        <w:ind w:left="142" w:firstLine="162"/>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C82ACF" w:rsidRPr="003E6A03">
        <w:rPr>
          <w:rFonts w:asciiTheme="majorBidi" w:hAnsiTheme="majorBidi" w:cstheme="majorBidi"/>
          <w:sz w:val="32"/>
          <w:szCs w:val="32"/>
        </w:rPr>
        <w:tab/>
      </w:r>
      <w:r w:rsidR="00C82ACF" w:rsidRPr="003E6A03">
        <w:rPr>
          <w:rFonts w:asciiTheme="majorBidi" w:hAnsiTheme="majorBidi" w:cstheme="majorBidi"/>
          <w:sz w:val="32"/>
          <w:szCs w:val="32"/>
        </w:rPr>
        <w:tab/>
      </w:r>
      <w:r w:rsidR="00916DDD" w:rsidRPr="0073084D">
        <w:rPr>
          <w:rFonts w:asciiTheme="majorBidi" w:hAnsiTheme="majorBidi" w:cstheme="majorBidi"/>
          <w:sz w:val="32"/>
          <w:szCs w:val="32"/>
        </w:rPr>
        <w:tab/>
      </w:r>
      <w:r w:rsidRPr="003E6A03">
        <w:rPr>
          <w:rFonts w:asciiTheme="majorBidi" w:hAnsiTheme="majorBidi" w:cstheme="majorBidi"/>
          <w:sz w:val="32"/>
          <w:szCs w:val="32"/>
        </w:rPr>
        <w:t xml:space="preserve">Operation licenses  </w:t>
      </w:r>
      <w:r w:rsidR="00031131" w:rsidRPr="003E6A03">
        <w:rPr>
          <w:rFonts w:asciiTheme="majorBidi" w:hAnsiTheme="majorBidi" w:cstheme="majorBidi"/>
          <w:sz w:val="32"/>
          <w:szCs w:val="32"/>
        </w:rPr>
        <w:tab/>
      </w:r>
      <w:r w:rsidRPr="003E6A03">
        <w:rPr>
          <w:rFonts w:asciiTheme="majorBidi" w:hAnsiTheme="majorBidi" w:cstheme="majorBidi"/>
          <w:sz w:val="32"/>
          <w:szCs w:val="32"/>
        </w:rPr>
        <w:t>10</w:t>
      </w:r>
      <w:r w:rsidR="00031131" w:rsidRPr="003E6A03">
        <w:rPr>
          <w:rFonts w:asciiTheme="majorBidi" w:hAnsiTheme="majorBidi" w:cstheme="majorBidi"/>
          <w:sz w:val="32"/>
          <w:szCs w:val="32"/>
        </w:rPr>
        <w:tab/>
      </w:r>
      <w:r w:rsidRPr="003E6A03">
        <w:rPr>
          <w:rFonts w:asciiTheme="majorBidi" w:hAnsiTheme="majorBidi" w:cstheme="majorBidi"/>
          <w:sz w:val="32"/>
          <w:szCs w:val="32"/>
        </w:rPr>
        <w:t>years</w:t>
      </w:r>
    </w:p>
    <w:p w14:paraId="73B24D96" w14:textId="74EB41E3" w:rsidR="0005353D" w:rsidRDefault="0005353D" w:rsidP="0005353D">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58344040" w14:textId="77777777" w:rsidR="0005365E" w:rsidRDefault="0005365E" w:rsidP="0049698A">
      <w:pPr>
        <w:tabs>
          <w:tab w:val="left" w:pos="284"/>
          <w:tab w:val="left" w:pos="709"/>
        </w:tabs>
        <w:spacing w:line="240" w:lineRule="atLeast"/>
        <w:rPr>
          <w:rFonts w:asciiTheme="majorBidi" w:hAnsiTheme="majorBidi" w:cstheme="majorBidi"/>
          <w:sz w:val="32"/>
          <w:szCs w:val="32"/>
        </w:rPr>
      </w:pPr>
    </w:p>
    <w:p w14:paraId="1B4425F2" w14:textId="57AB0D90" w:rsidR="00BB5A6F" w:rsidRPr="003E6A03" w:rsidRDefault="0049698A" w:rsidP="0049698A">
      <w:pPr>
        <w:tabs>
          <w:tab w:val="left" w:pos="284"/>
          <w:tab w:val="left" w:pos="709"/>
        </w:tabs>
        <w:spacing w:line="240" w:lineRule="atLeast"/>
        <w:rPr>
          <w:rFonts w:asciiTheme="majorBidi" w:hAnsiTheme="majorBidi" w:cstheme="majorBidi"/>
          <w:sz w:val="32"/>
          <w:szCs w:val="32"/>
        </w:rPr>
      </w:pPr>
      <w:r>
        <w:rPr>
          <w:rFonts w:asciiTheme="majorBidi" w:hAnsiTheme="majorBidi" w:cstheme="majorBidi"/>
          <w:sz w:val="32"/>
          <w:szCs w:val="32"/>
          <w:cs/>
        </w:rPr>
        <w:lastRenderedPageBreak/>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w:t>
      </w:r>
      <w:r w:rsidR="006C3688" w:rsidRPr="003E6A03">
        <w:rPr>
          <w:rFonts w:asciiTheme="majorBidi" w:hAnsiTheme="majorBidi" w:cstheme="majorBidi"/>
          <w:sz w:val="32"/>
          <w:szCs w:val="32"/>
        </w:rPr>
        <w:t>10</w:t>
      </w:r>
      <w:r w:rsidR="00BB5A6F" w:rsidRPr="003E6A03">
        <w:rPr>
          <w:rFonts w:asciiTheme="majorBidi" w:hAnsiTheme="majorBidi" w:cstheme="majorBidi"/>
          <w:sz w:val="32"/>
          <w:szCs w:val="32"/>
        </w:rPr>
        <w:t xml:space="preserve"> </w:t>
      </w:r>
      <w:r w:rsidR="0032789F" w:rsidRPr="003E6A03">
        <w:rPr>
          <w:rFonts w:asciiTheme="majorBidi" w:hAnsiTheme="majorBidi" w:cstheme="majorBidi"/>
          <w:sz w:val="32"/>
          <w:szCs w:val="32"/>
        </w:rPr>
        <w:t xml:space="preserve"> </w:t>
      </w:r>
      <w:r w:rsidR="00A752C9" w:rsidRPr="0073084D">
        <w:rPr>
          <w:rFonts w:asciiTheme="majorBidi" w:hAnsiTheme="majorBidi" w:cstheme="majorBidi"/>
          <w:sz w:val="32"/>
          <w:szCs w:val="32"/>
        </w:rPr>
        <w:t xml:space="preserve"> </w:t>
      </w:r>
      <w:r w:rsidR="00BB5A6F" w:rsidRPr="003E6A03">
        <w:rPr>
          <w:rFonts w:asciiTheme="majorBidi" w:hAnsiTheme="majorBidi" w:cstheme="majorBidi"/>
          <w:sz w:val="32"/>
          <w:szCs w:val="32"/>
        </w:rPr>
        <w:t>Related party transactions</w:t>
      </w:r>
    </w:p>
    <w:p w14:paraId="375003B1" w14:textId="5427BA3C" w:rsidR="00912F55" w:rsidRPr="003E6A03" w:rsidRDefault="00912F55" w:rsidP="0049698A">
      <w:pPr>
        <w:spacing w:line="240" w:lineRule="atLeast"/>
        <w:ind w:left="798" w:firstLine="470"/>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Related  parties  comprise  individuals  or  enterprises  that  control,  or  are  controlled  by,</w:t>
      </w:r>
      <w:r w:rsidR="00B13703"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the  Company,  whether  directly  or  indirectly,  or  which  are  under  common  control  with  the Company</w:t>
      </w:r>
      <w:r w:rsidR="00B13703"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w:t>
      </w:r>
    </w:p>
    <w:p w14:paraId="34DB26CA" w14:textId="08363D64" w:rsidR="00B13703" w:rsidRPr="003E6A03" w:rsidRDefault="00912F55" w:rsidP="0049698A">
      <w:pPr>
        <w:spacing w:line="240" w:lineRule="atLeast"/>
        <w:ind w:left="798" w:firstLine="470"/>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Pr="0049698A">
        <w:rPr>
          <w:rFonts w:asciiTheme="majorBidi" w:hAnsiTheme="majorBidi" w:cstheme="majorBidi"/>
          <w:spacing w:val="-4"/>
          <w:sz w:val="32"/>
          <w:szCs w:val="3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998965D" w14:textId="61FA60EC" w:rsidR="00946890" w:rsidRPr="003E6A03" w:rsidRDefault="0049698A" w:rsidP="00CE2F81">
      <w:pPr>
        <w:tabs>
          <w:tab w:val="left" w:pos="284"/>
          <w:tab w:val="left" w:pos="826"/>
        </w:tabs>
        <w:spacing w:line="240" w:lineRule="atLeast"/>
        <w:rPr>
          <w:rFonts w:asciiTheme="majorBidi" w:hAnsiTheme="majorBidi" w:cstheme="majorBidi"/>
          <w:sz w:val="32"/>
          <w:szCs w:val="32"/>
        </w:rPr>
      </w:pPr>
      <w:r>
        <w:rPr>
          <w:rFonts w:asciiTheme="majorBidi" w:hAnsiTheme="majorBidi" w:cstheme="majorBidi"/>
          <w:sz w:val="32"/>
          <w:szCs w:val="32"/>
          <w:cs/>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CE2F81">
        <w:rPr>
          <w:rFonts w:asciiTheme="majorBidi" w:hAnsiTheme="majorBidi" w:cstheme="majorBidi"/>
          <w:sz w:val="32"/>
          <w:szCs w:val="32"/>
        </w:rPr>
        <w:t>1</w:t>
      </w:r>
      <w:r w:rsidR="00CE2F81">
        <w:rPr>
          <w:rFonts w:asciiTheme="majorBidi" w:hAnsiTheme="majorBidi" w:cstheme="majorBidi"/>
          <w:sz w:val="32"/>
          <w:szCs w:val="32"/>
        </w:rPr>
        <w:tab/>
      </w:r>
      <w:r w:rsidR="00946890" w:rsidRPr="003E6A03">
        <w:rPr>
          <w:rFonts w:asciiTheme="majorBidi" w:hAnsiTheme="majorBidi" w:cstheme="majorBidi"/>
          <w:sz w:val="32"/>
          <w:szCs w:val="32"/>
        </w:rPr>
        <w:t>Leases</w:t>
      </w:r>
    </w:p>
    <w:p w14:paraId="4DCD502A" w14:textId="21C57084" w:rsidR="00946890" w:rsidRPr="0049698A" w:rsidRDefault="00946890" w:rsidP="0049698A">
      <w:pPr>
        <w:spacing w:line="240" w:lineRule="atLeast"/>
        <w:ind w:left="798" w:firstLine="470"/>
        <w:jc w:val="thaiDistribute"/>
        <w:rPr>
          <w:rFonts w:asciiTheme="majorBidi" w:hAnsiTheme="majorBidi" w:cstheme="majorBidi"/>
          <w:spacing w:val="-4"/>
          <w:sz w:val="32"/>
          <w:szCs w:val="32"/>
        </w:rPr>
      </w:pPr>
      <w:r w:rsidRPr="0049698A">
        <w:rPr>
          <w:rFonts w:asciiTheme="majorBidi" w:hAnsiTheme="majorBidi" w:cstheme="majorBidi"/>
          <w:spacing w:val="-4"/>
          <w:sz w:val="32"/>
          <w:szCs w:val="32"/>
        </w:rPr>
        <w:t xml:space="preserve">At inception of a contract, the </w:t>
      </w:r>
      <w:r w:rsidR="00B13703" w:rsidRPr="0049698A">
        <w:rPr>
          <w:rFonts w:asciiTheme="majorBidi" w:hAnsiTheme="majorBidi" w:cstheme="majorBidi"/>
          <w:spacing w:val="-4"/>
          <w:sz w:val="32"/>
          <w:szCs w:val="32"/>
        </w:rPr>
        <w:t>group</w:t>
      </w:r>
      <w:r w:rsidRPr="0049698A">
        <w:rPr>
          <w:rFonts w:asciiTheme="majorBidi" w:hAnsiTheme="majorBidi" w:cstheme="majorBidi"/>
          <w:spacing w:val="-4"/>
          <w:sz w:val="32"/>
          <w:szCs w:val="32"/>
        </w:rPr>
        <w:t xml:space="preserve"> assess whether the contract is,</w:t>
      </w:r>
      <w:r w:rsidR="00B13703" w:rsidRPr="0049698A">
        <w:rPr>
          <w:rFonts w:asciiTheme="majorBidi" w:hAnsiTheme="majorBidi" w:cstheme="majorBidi"/>
          <w:spacing w:val="-4"/>
          <w:sz w:val="32"/>
          <w:szCs w:val="32"/>
        </w:rPr>
        <w:t xml:space="preserve"> </w:t>
      </w:r>
      <w:r w:rsidRPr="0049698A">
        <w:rPr>
          <w:rFonts w:asciiTheme="majorBidi" w:hAnsiTheme="majorBidi" w:cstheme="majorBidi"/>
          <w:spacing w:val="-4"/>
          <w:sz w:val="32"/>
          <w:szCs w:val="32"/>
        </w:rPr>
        <w:t xml:space="preserve">or contains, a </w:t>
      </w:r>
      <w:r w:rsidR="00B52DF6" w:rsidRPr="0049698A">
        <w:rPr>
          <w:rFonts w:asciiTheme="majorBidi" w:hAnsiTheme="majorBidi" w:cstheme="majorBidi"/>
          <w:spacing w:val="-4"/>
          <w:sz w:val="32"/>
          <w:szCs w:val="32"/>
        </w:rPr>
        <w:t>lease.  A</w:t>
      </w:r>
      <w:r w:rsidRPr="0049698A">
        <w:rPr>
          <w:rFonts w:asciiTheme="majorBidi" w:hAnsiTheme="majorBidi" w:cstheme="majorBidi"/>
          <w:spacing w:val="-4"/>
          <w:sz w:val="32"/>
          <w:szCs w:val="32"/>
        </w:rPr>
        <w:t xml:space="preserve"> contract is, or contains, a lease if the contract conveys the right to control the use of an identified asset for a period of time in exchange for consideration.</w:t>
      </w:r>
    </w:p>
    <w:p w14:paraId="207535EA" w14:textId="3CECFB91" w:rsidR="00B952C0" w:rsidRPr="0049698A" w:rsidRDefault="00946890" w:rsidP="0049698A">
      <w:pPr>
        <w:spacing w:line="240" w:lineRule="atLeast"/>
        <w:ind w:left="798" w:firstLine="470"/>
        <w:jc w:val="thaiDistribute"/>
        <w:rPr>
          <w:rFonts w:asciiTheme="majorBidi" w:hAnsiTheme="majorBidi" w:cstheme="majorBidi"/>
          <w:spacing w:val="-4"/>
          <w:sz w:val="32"/>
          <w:szCs w:val="32"/>
        </w:rPr>
      </w:pPr>
      <w:r w:rsidRPr="00916DDD">
        <w:rPr>
          <w:rFonts w:asciiTheme="majorBidi" w:hAnsiTheme="majorBidi" w:cstheme="majorBidi"/>
          <w:spacing w:val="-4"/>
          <w:sz w:val="32"/>
          <w:szCs w:val="32"/>
        </w:rPr>
        <w:t xml:space="preserve">The </w:t>
      </w:r>
      <w:r w:rsidR="00B13703" w:rsidRPr="00916DDD">
        <w:rPr>
          <w:rFonts w:asciiTheme="majorBidi" w:hAnsiTheme="majorBidi" w:cstheme="majorBidi"/>
          <w:spacing w:val="-4"/>
          <w:sz w:val="32"/>
          <w:szCs w:val="32"/>
        </w:rPr>
        <w:t xml:space="preserve">group </w:t>
      </w:r>
      <w:r w:rsidRPr="00916DDD">
        <w:rPr>
          <w:rFonts w:asciiTheme="majorBidi" w:hAnsiTheme="majorBidi" w:cstheme="majorBidi"/>
          <w:spacing w:val="-4"/>
          <w:sz w:val="32"/>
          <w:szCs w:val="32"/>
        </w:rPr>
        <w:t>assess the lease term for the non-cancellable period as stipulated in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r w:rsidRPr="0049698A">
        <w:rPr>
          <w:rFonts w:asciiTheme="majorBidi" w:hAnsiTheme="majorBidi" w:cstheme="majorBidi"/>
          <w:spacing w:val="-4"/>
          <w:sz w:val="32"/>
          <w:szCs w:val="32"/>
        </w:rPr>
        <w:t xml:space="preserve"> </w:t>
      </w:r>
    </w:p>
    <w:p w14:paraId="6A7BC550" w14:textId="77777777" w:rsidR="00634336" w:rsidRPr="003E6A03" w:rsidRDefault="00634336" w:rsidP="00B54CC4">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58CB4B1E" w14:textId="67BDD816" w:rsidR="00946890" w:rsidRPr="003E6A03" w:rsidRDefault="00CE2F81" w:rsidP="00CE2F81">
      <w:pPr>
        <w:tabs>
          <w:tab w:val="left" w:pos="142"/>
          <w:tab w:val="left" w:pos="784"/>
        </w:tabs>
        <w:spacing w:line="240" w:lineRule="atLeast"/>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946890" w:rsidRPr="003E6A03">
        <w:rPr>
          <w:rFonts w:asciiTheme="majorBidi" w:hAnsiTheme="majorBidi" w:cstheme="majorBidi"/>
          <w:b/>
          <w:bCs/>
          <w:sz w:val="32"/>
          <w:szCs w:val="32"/>
        </w:rPr>
        <w:t>Right-of-use assets</w:t>
      </w:r>
      <w:r w:rsidR="00946890" w:rsidRPr="003E6A03">
        <w:rPr>
          <w:rFonts w:asciiTheme="majorBidi" w:hAnsiTheme="majorBidi" w:cstheme="majorBidi"/>
          <w:b/>
          <w:bCs/>
          <w:szCs w:val="22"/>
        </w:rPr>
        <w:t>-</w:t>
      </w:r>
      <w:r w:rsidR="00946890" w:rsidRPr="003E6A03">
        <w:rPr>
          <w:rFonts w:asciiTheme="majorBidi" w:hAnsiTheme="majorBidi" w:cstheme="majorBidi"/>
          <w:b/>
          <w:bCs/>
          <w:sz w:val="32"/>
          <w:szCs w:val="32"/>
        </w:rPr>
        <w:t>as a lessee</w:t>
      </w:r>
    </w:p>
    <w:p w14:paraId="0A0D9B56" w14:textId="04E6DDD4" w:rsidR="00946890" w:rsidRPr="00CE2F81" w:rsidRDefault="00946890" w:rsidP="00CE2F81">
      <w:pPr>
        <w:spacing w:line="240" w:lineRule="atLeast"/>
        <w:ind w:left="798" w:firstLine="470"/>
        <w:jc w:val="thaiDistribute"/>
        <w:rPr>
          <w:rFonts w:asciiTheme="majorBidi" w:hAnsiTheme="majorBidi" w:cstheme="majorBidi"/>
          <w:spacing w:val="-4"/>
          <w:sz w:val="32"/>
          <w:szCs w:val="32"/>
        </w:rPr>
      </w:pPr>
      <w:r w:rsidRPr="00CE2F81">
        <w:rPr>
          <w:rFonts w:asciiTheme="majorBidi" w:hAnsiTheme="majorBidi" w:cstheme="majorBidi"/>
          <w:spacing w:val="-4"/>
          <w:sz w:val="32"/>
          <w:szCs w:val="32"/>
        </w:rPr>
        <w:t>Right-of-use assets are recognized at the commencement date of the lease. Right-of-use assets are stated at cost, less any accumulated depreciation and impairment losses (if any)</w:t>
      </w:r>
      <w:r w:rsidR="007D5018" w:rsidRPr="00CE2F81">
        <w:rPr>
          <w:rFonts w:asciiTheme="majorBidi" w:hAnsiTheme="majorBidi" w:cstheme="majorBidi"/>
          <w:spacing w:val="-4"/>
          <w:sz w:val="32"/>
          <w:szCs w:val="32"/>
        </w:rPr>
        <w:t xml:space="preserve"> </w:t>
      </w:r>
      <w:r w:rsidRPr="00CE2F81">
        <w:rPr>
          <w:rFonts w:asciiTheme="majorBidi" w:hAnsiTheme="majorBidi" w:cstheme="majorBidi"/>
          <w:spacing w:val="-4"/>
          <w:sz w:val="32"/>
          <w:szCs w:val="32"/>
        </w:rPr>
        <w:t xml:space="preserve">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470CF920" w14:textId="034231E6" w:rsidR="00946890" w:rsidRPr="00CE2F81" w:rsidRDefault="00946890" w:rsidP="00CE2F81">
      <w:pPr>
        <w:spacing w:line="240" w:lineRule="atLeast"/>
        <w:ind w:left="798" w:firstLine="470"/>
        <w:jc w:val="thaiDistribute"/>
        <w:rPr>
          <w:rFonts w:asciiTheme="majorBidi" w:hAnsiTheme="majorBidi" w:cstheme="majorBidi"/>
          <w:spacing w:val="-4"/>
          <w:sz w:val="32"/>
          <w:szCs w:val="32"/>
        </w:rPr>
      </w:pPr>
      <w:r w:rsidRPr="00CE2F81">
        <w:rPr>
          <w:rFonts w:asciiTheme="majorBidi" w:hAnsiTheme="majorBidi" w:cstheme="majorBidi"/>
          <w:spacing w:val="-4"/>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25B23CD" w14:textId="080592D1" w:rsidR="002F6E59" w:rsidRPr="00CE2F81" w:rsidRDefault="00946890" w:rsidP="00CE2F81">
      <w:pPr>
        <w:spacing w:line="240" w:lineRule="atLeast"/>
        <w:ind w:left="798" w:firstLine="470"/>
        <w:jc w:val="thaiDistribute"/>
        <w:rPr>
          <w:rFonts w:asciiTheme="majorBidi" w:hAnsiTheme="majorBidi" w:cstheme="majorBidi"/>
          <w:spacing w:val="-4"/>
          <w:sz w:val="32"/>
          <w:szCs w:val="32"/>
        </w:rPr>
      </w:pPr>
      <w:r w:rsidRPr="00CE2F81">
        <w:rPr>
          <w:rFonts w:asciiTheme="majorBidi" w:hAnsiTheme="majorBidi" w:cstheme="majorBidi"/>
          <w:spacing w:val="-4"/>
          <w:sz w:val="32"/>
          <w:szCs w:val="32"/>
        </w:rPr>
        <w:t>Right-of-use assets are calculated by reference to their costs on a straight-line basis over the shorter of the lease term and the estimated useful lives for each of right-of-use assets.</w:t>
      </w:r>
    </w:p>
    <w:p w14:paraId="525D5C46" w14:textId="36E52964" w:rsidR="002F6E59" w:rsidRPr="003E6A03" w:rsidRDefault="002F6E59" w:rsidP="002F6E59">
      <w:pPr>
        <w:tabs>
          <w:tab w:val="left" w:pos="284"/>
          <w:tab w:val="left" w:pos="709"/>
        </w:tabs>
        <w:spacing w:line="200" w:lineRule="exact"/>
        <w:rPr>
          <w:rFonts w:asciiTheme="majorBidi" w:hAnsiTheme="majorBidi" w:cstheme="majorBidi"/>
          <w:sz w:val="32"/>
          <w:szCs w:val="32"/>
        </w:rPr>
      </w:pPr>
    </w:p>
    <w:p w14:paraId="7212FC4A" w14:textId="63E9CD3A" w:rsidR="0055574E" w:rsidRDefault="0055574E" w:rsidP="002F6E59">
      <w:pPr>
        <w:tabs>
          <w:tab w:val="left" w:pos="284"/>
          <w:tab w:val="left" w:pos="709"/>
        </w:tabs>
        <w:spacing w:line="200" w:lineRule="exact"/>
        <w:rPr>
          <w:rFonts w:asciiTheme="majorBidi" w:hAnsiTheme="majorBidi" w:cstheme="majorBidi"/>
          <w:sz w:val="32"/>
          <w:szCs w:val="32"/>
        </w:rPr>
      </w:pPr>
    </w:p>
    <w:p w14:paraId="1B730DA7" w14:textId="77777777" w:rsidR="0005353D" w:rsidRPr="003E6A03" w:rsidRDefault="0005353D" w:rsidP="002F6E59">
      <w:pPr>
        <w:tabs>
          <w:tab w:val="left" w:pos="284"/>
          <w:tab w:val="left" w:pos="709"/>
        </w:tabs>
        <w:spacing w:line="200" w:lineRule="exact"/>
        <w:rPr>
          <w:rFonts w:asciiTheme="majorBidi" w:hAnsiTheme="majorBidi" w:cstheme="majorBidi"/>
          <w:sz w:val="32"/>
          <w:szCs w:val="32"/>
        </w:rPr>
      </w:pPr>
    </w:p>
    <w:p w14:paraId="32EE8E95" w14:textId="77777777" w:rsidR="0055574E" w:rsidRPr="003E6A03" w:rsidRDefault="0055574E" w:rsidP="002F6E59">
      <w:pPr>
        <w:tabs>
          <w:tab w:val="left" w:pos="284"/>
          <w:tab w:val="left" w:pos="709"/>
        </w:tabs>
        <w:spacing w:line="200" w:lineRule="exact"/>
        <w:rPr>
          <w:rFonts w:asciiTheme="majorBidi" w:hAnsiTheme="majorBidi" w:cstheme="majorBidi"/>
          <w:sz w:val="32"/>
          <w:szCs w:val="32"/>
        </w:rPr>
      </w:pPr>
    </w:p>
    <w:p w14:paraId="2EC5AC6B" w14:textId="06D947FC" w:rsidR="00731ABB" w:rsidRPr="003E6A03" w:rsidRDefault="00731ABB" w:rsidP="004B4C73">
      <w:pPr>
        <w:tabs>
          <w:tab w:val="left" w:pos="142"/>
          <w:tab w:val="left" w:pos="709"/>
        </w:tabs>
        <w:spacing w:line="240" w:lineRule="atLeast"/>
        <w:rPr>
          <w:rFonts w:asciiTheme="majorBidi" w:hAnsiTheme="majorBidi" w:cstheme="majorBidi"/>
          <w:b/>
          <w:bCs/>
          <w:sz w:val="32"/>
          <w:szCs w:val="32"/>
        </w:rPr>
      </w:pPr>
      <w:r w:rsidRPr="003E6A03">
        <w:rPr>
          <w:rFonts w:asciiTheme="majorBidi" w:hAnsiTheme="majorBidi" w:cstheme="majorBidi"/>
          <w:sz w:val="32"/>
          <w:szCs w:val="32"/>
        </w:rPr>
        <w:lastRenderedPageBreak/>
        <w:t xml:space="preserve">    </w:t>
      </w:r>
      <w:r w:rsidRPr="003E6A03">
        <w:rPr>
          <w:rFonts w:asciiTheme="majorBidi" w:hAnsiTheme="majorBidi" w:cstheme="majorBidi"/>
          <w:sz w:val="32"/>
          <w:szCs w:val="32"/>
        </w:rPr>
        <w:tab/>
      </w:r>
      <w:r w:rsidRPr="003E6A03">
        <w:rPr>
          <w:rFonts w:asciiTheme="majorBidi" w:hAnsiTheme="majorBidi" w:cstheme="majorBidi"/>
          <w:sz w:val="32"/>
          <w:szCs w:val="32"/>
        </w:rPr>
        <w:tab/>
      </w:r>
      <w:r w:rsidRPr="003E6A03">
        <w:rPr>
          <w:rFonts w:asciiTheme="majorBidi" w:hAnsiTheme="majorBidi" w:cstheme="majorBidi"/>
          <w:b/>
          <w:bCs/>
          <w:sz w:val="32"/>
          <w:szCs w:val="32"/>
        </w:rPr>
        <w:t>Lease liabilities</w:t>
      </w:r>
    </w:p>
    <w:p w14:paraId="4875CFCB" w14:textId="0C194A40" w:rsidR="00DA77F1" w:rsidRPr="003E6A03" w:rsidRDefault="00946890" w:rsidP="004B4C73">
      <w:pPr>
        <w:tabs>
          <w:tab w:val="left" w:pos="720"/>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At the commencement date of the lease, lease liabilities are stated at the present value of lease payments to be made over the lease term. The lease payments include fixed payments (including in-</w:t>
      </w:r>
      <w:r w:rsidR="00DA77F1" w:rsidRPr="003E6A03">
        <w:rPr>
          <w:rFonts w:asciiTheme="majorBidi" w:hAnsiTheme="majorBidi" w:cstheme="majorBidi"/>
          <w:sz w:val="32"/>
          <w:szCs w:val="32"/>
        </w:rPr>
        <w:t>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059BF27F" w14:textId="35952F2D" w:rsidR="00482D7F" w:rsidRPr="003E6A03" w:rsidRDefault="00946890" w:rsidP="004B4C73">
      <w:pPr>
        <w:tabs>
          <w:tab w:val="left" w:pos="720"/>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In calculating the present value of lease payments, the </w:t>
      </w:r>
      <w:r w:rsidR="00893489" w:rsidRPr="003E6A03">
        <w:rPr>
          <w:rFonts w:asciiTheme="majorBidi" w:hAnsiTheme="majorBidi" w:cstheme="majorBidi"/>
          <w:sz w:val="32"/>
          <w:szCs w:val="32"/>
        </w:rPr>
        <w:t>group</w:t>
      </w:r>
      <w:r w:rsidRPr="003E6A03">
        <w:rPr>
          <w:rFonts w:asciiTheme="majorBidi" w:hAnsiTheme="majorBidi" w:cstheme="majorBidi"/>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74FC86B8" w14:textId="77777777" w:rsidR="0055574E" w:rsidRPr="003E6A03" w:rsidRDefault="004B4C73" w:rsidP="00E45E7E">
      <w:pPr>
        <w:tabs>
          <w:tab w:val="left" w:pos="284"/>
          <w:tab w:val="left" w:pos="709"/>
          <w:tab w:val="left" w:pos="851"/>
          <w:tab w:val="left" w:pos="1418"/>
        </w:tabs>
        <w:spacing w:line="280" w:lineRule="exact"/>
        <w:ind w:left="709" w:right="-91"/>
        <w:jc w:val="both"/>
        <w:rPr>
          <w:rFonts w:asciiTheme="majorBidi" w:hAnsiTheme="majorBidi" w:cstheme="majorBidi"/>
          <w:b/>
          <w:bCs/>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p>
    <w:p w14:paraId="3785711E" w14:textId="09394443" w:rsidR="00946890" w:rsidRPr="003E6A03" w:rsidRDefault="00946890" w:rsidP="0055574E">
      <w:pPr>
        <w:tabs>
          <w:tab w:val="left" w:pos="142"/>
          <w:tab w:val="left" w:pos="709"/>
        </w:tabs>
        <w:spacing w:line="240" w:lineRule="atLeast"/>
        <w:ind w:left="700"/>
        <w:rPr>
          <w:rFonts w:asciiTheme="majorBidi" w:hAnsiTheme="majorBidi" w:cstheme="majorBidi"/>
          <w:b/>
          <w:bCs/>
          <w:sz w:val="32"/>
          <w:szCs w:val="32"/>
        </w:rPr>
      </w:pPr>
      <w:r w:rsidRPr="003E6A03">
        <w:rPr>
          <w:rFonts w:asciiTheme="majorBidi" w:hAnsiTheme="majorBidi" w:cstheme="majorBidi"/>
          <w:b/>
          <w:bCs/>
          <w:sz w:val="32"/>
          <w:szCs w:val="32"/>
        </w:rPr>
        <w:t>Short-term leases and leases of low-value assets</w:t>
      </w:r>
    </w:p>
    <w:p w14:paraId="436970F1" w14:textId="5C18A830" w:rsidR="008E689F" w:rsidRPr="003E6A03" w:rsidRDefault="00946890" w:rsidP="00F06B48">
      <w:pPr>
        <w:tabs>
          <w:tab w:val="left" w:pos="709"/>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The </w:t>
      </w:r>
      <w:r w:rsidR="00B13703" w:rsidRPr="003E6A03">
        <w:rPr>
          <w:rFonts w:asciiTheme="majorBidi" w:hAnsiTheme="majorBidi" w:cstheme="majorBidi"/>
          <w:sz w:val="32"/>
          <w:szCs w:val="32"/>
        </w:rPr>
        <w:t>group</w:t>
      </w:r>
      <w:r w:rsidRPr="003E6A03">
        <w:rPr>
          <w:rFonts w:asciiTheme="majorBidi" w:hAnsiTheme="majorBidi" w:cstheme="majorBidi"/>
          <w:sz w:val="32"/>
          <w:szCs w:val="32"/>
        </w:rPr>
        <w:t xml:space="preserve">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w:t>
      </w:r>
    </w:p>
    <w:p w14:paraId="27C8D996" w14:textId="77777777" w:rsidR="00631191" w:rsidRPr="003E6A03" w:rsidRDefault="008E689F" w:rsidP="00E62FA4">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p>
    <w:p w14:paraId="6D997436" w14:textId="20E6AA57" w:rsidR="00946890" w:rsidRPr="003E6A03" w:rsidRDefault="00946381" w:rsidP="001E305A">
      <w:pPr>
        <w:tabs>
          <w:tab w:val="left" w:pos="142"/>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946890" w:rsidRPr="003E6A03">
        <w:rPr>
          <w:rFonts w:asciiTheme="majorBidi" w:hAnsiTheme="majorBidi" w:cstheme="majorBidi"/>
          <w:sz w:val="32"/>
          <w:szCs w:val="32"/>
        </w:rPr>
        <w:t>5.1</w:t>
      </w:r>
      <w:r w:rsidR="000E5C1D" w:rsidRPr="003E6A03">
        <w:rPr>
          <w:rFonts w:asciiTheme="majorBidi" w:hAnsiTheme="majorBidi" w:cstheme="majorBidi"/>
          <w:sz w:val="32"/>
          <w:szCs w:val="32"/>
        </w:rPr>
        <w:t>2</w:t>
      </w:r>
      <w:r w:rsidR="00946890" w:rsidRPr="003E6A03">
        <w:rPr>
          <w:rFonts w:asciiTheme="majorBidi" w:hAnsiTheme="majorBidi" w:cstheme="majorBidi"/>
          <w:sz w:val="32"/>
          <w:szCs w:val="32"/>
        </w:rPr>
        <w:t xml:space="preserve"> </w:t>
      </w:r>
      <w:r w:rsidR="00E62FA4" w:rsidRPr="003E6A03">
        <w:rPr>
          <w:rFonts w:asciiTheme="majorBidi" w:hAnsiTheme="majorBidi" w:cstheme="majorBidi"/>
          <w:sz w:val="32"/>
          <w:szCs w:val="32"/>
        </w:rPr>
        <w:t xml:space="preserve">  </w:t>
      </w:r>
      <w:r w:rsidR="00946890" w:rsidRPr="003E6A03">
        <w:rPr>
          <w:rFonts w:asciiTheme="majorBidi" w:hAnsiTheme="majorBidi" w:cstheme="majorBidi"/>
          <w:sz w:val="32"/>
          <w:szCs w:val="32"/>
        </w:rPr>
        <w:t>Foreign currencies</w:t>
      </w:r>
    </w:p>
    <w:p w14:paraId="330C30A8" w14:textId="77777777" w:rsidR="00946890" w:rsidRPr="003E6A03" w:rsidRDefault="00946890" w:rsidP="00F06B48">
      <w:pPr>
        <w:spacing w:line="240" w:lineRule="atLeast"/>
        <w:ind w:left="720" w:firstLine="456"/>
        <w:jc w:val="thaiDistribute"/>
        <w:rPr>
          <w:rFonts w:asciiTheme="majorBidi" w:hAnsiTheme="majorBidi" w:cstheme="majorBidi"/>
          <w:sz w:val="32"/>
          <w:szCs w:val="32"/>
        </w:rPr>
      </w:pPr>
      <w:r w:rsidRPr="003E6A03">
        <w:rPr>
          <w:rFonts w:asciiTheme="majorBidi" w:hAnsiTheme="majorBidi" w:cstheme="majorBidi"/>
          <w:sz w:val="32"/>
          <w:szCs w:val="32"/>
        </w:rPr>
        <w:t xml:space="preserve">The consolidated and separate financial statements are presented in Baht, which is also the Company’s  functional  currency.  Items  of  each  entity  included  in  the  consolidated  financial statements are measured using the functional currency of that entity. </w:t>
      </w:r>
    </w:p>
    <w:p w14:paraId="75B36C61" w14:textId="6C6E37B6" w:rsidR="00946890" w:rsidRPr="003E6A03" w:rsidRDefault="00946890"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 Transactions in foreign currencies are translated </w:t>
      </w:r>
      <w:r w:rsidR="008378C6" w:rsidRPr="003E6A03">
        <w:rPr>
          <w:rFonts w:asciiTheme="majorBidi" w:hAnsiTheme="majorBidi" w:cstheme="majorBidi"/>
          <w:sz w:val="32"/>
          <w:szCs w:val="32"/>
        </w:rPr>
        <w:t>i</w:t>
      </w:r>
      <w:r w:rsidRPr="003E6A03">
        <w:rPr>
          <w:rFonts w:asciiTheme="majorBidi" w:hAnsiTheme="majorBidi" w:cstheme="majorBidi"/>
          <w:sz w:val="32"/>
          <w:szCs w:val="32"/>
        </w:rPr>
        <w:t xml:space="preserve">nto Baht at </w:t>
      </w:r>
      <w:r w:rsidR="008378C6" w:rsidRPr="003E6A03">
        <w:rPr>
          <w:rFonts w:asciiTheme="majorBidi" w:hAnsiTheme="majorBidi" w:cstheme="majorBidi"/>
          <w:sz w:val="32"/>
          <w:szCs w:val="32"/>
        </w:rPr>
        <w:t>t</w:t>
      </w:r>
      <w:r w:rsidRPr="003E6A03">
        <w:rPr>
          <w:rFonts w:asciiTheme="majorBidi" w:hAnsiTheme="majorBidi" w:cstheme="majorBidi"/>
          <w:sz w:val="32"/>
          <w:szCs w:val="32"/>
        </w:rPr>
        <w:t xml:space="preserve">he exchange rate ruling at the date of the transaction. Monetary assets and liabilities denominated in foreign currencies are translated into Baht at the exchange rate ruling at the end of reporting period.  </w:t>
      </w:r>
    </w:p>
    <w:p w14:paraId="3A39D638" w14:textId="78FE8C64" w:rsidR="002F6E59" w:rsidRPr="003E6A03" w:rsidRDefault="00946890" w:rsidP="00D66C8A">
      <w:pPr>
        <w:spacing w:line="240" w:lineRule="atLeast"/>
        <w:ind w:left="720" w:firstLine="556"/>
        <w:jc w:val="thaiDistribute"/>
        <w:rPr>
          <w:rFonts w:asciiTheme="majorBidi" w:hAnsiTheme="majorBidi" w:cstheme="majorBidi"/>
          <w:sz w:val="32"/>
          <w:szCs w:val="32"/>
        </w:rPr>
      </w:pPr>
      <w:r w:rsidRPr="003E6A03">
        <w:rPr>
          <w:rFonts w:asciiTheme="majorBidi" w:hAnsiTheme="majorBidi" w:cstheme="majorBidi"/>
          <w:sz w:val="32"/>
          <w:szCs w:val="32"/>
        </w:rPr>
        <w:t>Gains and losses on exchange are included in determining income.</w:t>
      </w:r>
    </w:p>
    <w:p w14:paraId="585CC8B8" w14:textId="77777777" w:rsidR="00D66C8A" w:rsidRPr="003E6A03" w:rsidRDefault="00D66C8A" w:rsidP="00D66C8A">
      <w:pPr>
        <w:spacing w:line="240" w:lineRule="atLeast"/>
        <w:ind w:left="720" w:firstLine="556"/>
        <w:jc w:val="thaiDistribute"/>
        <w:rPr>
          <w:rFonts w:asciiTheme="majorBidi" w:hAnsiTheme="majorBidi" w:cstheme="majorBidi"/>
          <w:sz w:val="32"/>
          <w:szCs w:val="32"/>
        </w:rPr>
      </w:pPr>
    </w:p>
    <w:p w14:paraId="3797F7F6" w14:textId="77777777" w:rsidR="0055574E" w:rsidRPr="003E6A03" w:rsidRDefault="0055574E" w:rsidP="002F6E59">
      <w:pPr>
        <w:tabs>
          <w:tab w:val="left" w:pos="284"/>
          <w:tab w:val="left" w:pos="709"/>
        </w:tabs>
        <w:spacing w:line="200" w:lineRule="exact"/>
        <w:rPr>
          <w:rFonts w:asciiTheme="majorBidi" w:hAnsiTheme="majorBidi" w:cstheme="majorBidi"/>
          <w:sz w:val="32"/>
          <w:szCs w:val="32"/>
        </w:rPr>
      </w:pPr>
    </w:p>
    <w:p w14:paraId="39C87046" w14:textId="0F6ABC24" w:rsidR="00BB5A6F" w:rsidRPr="003E6A03" w:rsidRDefault="00535A48" w:rsidP="001E305A">
      <w:pPr>
        <w:tabs>
          <w:tab w:val="left" w:pos="142"/>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lastRenderedPageBreak/>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0E5C1D" w:rsidRPr="003E6A03">
        <w:rPr>
          <w:rFonts w:asciiTheme="majorBidi" w:hAnsiTheme="majorBidi" w:cstheme="majorBidi"/>
          <w:sz w:val="32"/>
          <w:szCs w:val="32"/>
        </w:rPr>
        <w:t>3</w:t>
      </w:r>
      <w:r w:rsidR="00BB5A6F" w:rsidRPr="003E6A03">
        <w:rPr>
          <w:rFonts w:asciiTheme="majorBidi" w:hAnsiTheme="majorBidi" w:cstheme="majorBidi"/>
          <w:sz w:val="32"/>
          <w:szCs w:val="32"/>
        </w:rPr>
        <w:t xml:space="preserve"> </w:t>
      </w:r>
      <w:r w:rsidR="001E305A" w:rsidRPr="003E6A03">
        <w:rPr>
          <w:rFonts w:asciiTheme="majorBidi" w:hAnsiTheme="majorBidi" w:cstheme="majorBidi"/>
          <w:sz w:val="32"/>
          <w:szCs w:val="32"/>
        </w:rPr>
        <w:t xml:space="preserve">  </w:t>
      </w:r>
      <w:r w:rsidR="00BB5A6F" w:rsidRPr="003E6A03">
        <w:rPr>
          <w:rFonts w:asciiTheme="majorBidi" w:hAnsiTheme="majorBidi" w:cstheme="majorBidi"/>
          <w:sz w:val="32"/>
          <w:szCs w:val="32"/>
        </w:rPr>
        <w:t>Impairment of assets</w:t>
      </w:r>
    </w:p>
    <w:p w14:paraId="2BC0F5B2" w14:textId="37242E2B" w:rsidR="00912F55" w:rsidRPr="003E0B53" w:rsidRDefault="00912F55" w:rsidP="003E0B53">
      <w:pPr>
        <w:spacing w:line="240" w:lineRule="atLeast"/>
        <w:ind w:left="720" w:firstLine="414"/>
        <w:jc w:val="thaiDistribute"/>
        <w:rPr>
          <w:rFonts w:asciiTheme="majorBidi" w:hAnsiTheme="majorBidi" w:cstheme="majorBidi"/>
          <w:spacing w:val="-4"/>
          <w:sz w:val="32"/>
          <w:szCs w:val="32"/>
        </w:rPr>
      </w:pPr>
      <w:r w:rsidRPr="003E0B53">
        <w:rPr>
          <w:rFonts w:asciiTheme="majorBidi" w:hAnsiTheme="majorBidi" w:cstheme="majorBidi"/>
          <w:spacing w:val="-4"/>
          <w:sz w:val="32"/>
          <w:szCs w:val="32"/>
        </w:rPr>
        <w:t xml:space="preserve">At the end of each reporting period, the </w:t>
      </w:r>
      <w:r w:rsidR="00696C61" w:rsidRPr="003E0B53">
        <w:rPr>
          <w:rFonts w:asciiTheme="majorBidi" w:hAnsiTheme="majorBidi" w:cstheme="majorBidi"/>
          <w:spacing w:val="-4"/>
          <w:sz w:val="32"/>
          <w:szCs w:val="32"/>
        </w:rPr>
        <w:t>group</w:t>
      </w:r>
      <w:r w:rsidRPr="003E0B53">
        <w:rPr>
          <w:rFonts w:asciiTheme="majorBidi" w:hAnsiTheme="majorBidi" w:cstheme="majorBidi"/>
          <w:spacing w:val="-4"/>
          <w:sz w:val="32"/>
          <w:szCs w:val="32"/>
        </w:rPr>
        <w:t xml:space="preserve"> perform impairment reviews  in  respect  of  the</w:t>
      </w:r>
      <w:r w:rsidR="003E0B53" w:rsidRPr="003E0B53">
        <w:rPr>
          <w:rFonts w:asciiTheme="majorBidi" w:hAnsiTheme="majorBidi" w:cstheme="majorBidi"/>
          <w:spacing w:val="-4"/>
          <w:sz w:val="32"/>
          <w:szCs w:val="32"/>
        </w:rPr>
        <w:t xml:space="preserve"> </w:t>
      </w:r>
      <w:r w:rsidRPr="003E0B53">
        <w:rPr>
          <w:rFonts w:asciiTheme="majorBidi" w:hAnsiTheme="majorBidi" w:cstheme="majorBidi"/>
          <w:spacing w:val="-4"/>
          <w:sz w:val="32"/>
          <w:szCs w:val="32"/>
        </w:rPr>
        <w:t>property,  plant  and  equipment  and  other  intangible  assets whenever  events  or  changes  in  circumstances  indicate  that  an  asset  may  be  impaired.</w:t>
      </w:r>
      <w:r w:rsidR="00535A48" w:rsidRPr="003E0B53">
        <w:rPr>
          <w:rFonts w:asciiTheme="majorBidi" w:hAnsiTheme="majorBidi" w:cstheme="majorBidi"/>
          <w:spacing w:val="-4"/>
          <w:sz w:val="32"/>
          <w:szCs w:val="32"/>
        </w:rPr>
        <w:t xml:space="preserve"> </w:t>
      </w:r>
      <w:r w:rsidRPr="003E0B53">
        <w:rPr>
          <w:rFonts w:asciiTheme="majorBidi" w:hAnsiTheme="majorBidi" w:cstheme="majorBidi"/>
          <w:spacing w:val="-4"/>
          <w:sz w:val="32"/>
          <w:szCs w:val="32"/>
        </w:rPr>
        <w:t xml:space="preserve">An  impairment  loss  is  </w:t>
      </w:r>
      <w:proofErr w:type="spellStart"/>
      <w:r w:rsidRPr="003E0B53">
        <w:rPr>
          <w:rFonts w:asciiTheme="majorBidi" w:hAnsiTheme="majorBidi" w:cstheme="majorBidi"/>
          <w:spacing w:val="-4"/>
          <w:sz w:val="32"/>
          <w:szCs w:val="32"/>
        </w:rPr>
        <w:t>recognised</w:t>
      </w:r>
      <w:proofErr w:type="spellEnd"/>
      <w:r w:rsidRPr="003E0B53">
        <w:rPr>
          <w:rFonts w:asciiTheme="majorBidi" w:hAnsiTheme="majorBidi" w:cstheme="majorBidi"/>
          <w:spacing w:val="-4"/>
          <w:sz w:val="32"/>
          <w:szCs w:val="32"/>
        </w:rPr>
        <w:t xml:space="preserve">  when  the  recoverable  amount  of  an  asset,  which  is the  higher  of  the  asset’s  fair  value  less  costs  to  sell  and  its  value  in  use,  is  less  than the carrying amount.   </w:t>
      </w:r>
    </w:p>
    <w:p w14:paraId="31DF8CE4" w14:textId="72B2CB46" w:rsidR="00AB3EB0" w:rsidRPr="003E6A03" w:rsidRDefault="00912F55" w:rsidP="003E0B53">
      <w:pPr>
        <w:spacing w:line="240" w:lineRule="atLeast"/>
        <w:ind w:left="720" w:firstLine="414"/>
        <w:jc w:val="thaiDistribute"/>
        <w:rPr>
          <w:rFonts w:asciiTheme="majorBidi" w:hAnsiTheme="majorBidi" w:cstheme="majorBidi"/>
          <w:sz w:val="32"/>
          <w:szCs w:val="32"/>
        </w:rPr>
      </w:pPr>
      <w:r w:rsidRPr="003E0B53">
        <w:rPr>
          <w:rFonts w:asciiTheme="majorBidi" w:hAnsiTheme="majorBidi" w:cstheme="majorBidi"/>
          <w:spacing w:val="-4"/>
          <w:sz w:val="32"/>
          <w:szCs w:val="32"/>
        </w:rPr>
        <w:t xml:space="preserve">An impairment loss is </w:t>
      </w:r>
      <w:proofErr w:type="spellStart"/>
      <w:r w:rsidRPr="003E0B53">
        <w:rPr>
          <w:rFonts w:asciiTheme="majorBidi" w:hAnsiTheme="majorBidi" w:cstheme="majorBidi"/>
          <w:spacing w:val="-4"/>
          <w:sz w:val="32"/>
          <w:szCs w:val="32"/>
        </w:rPr>
        <w:t>recognised</w:t>
      </w:r>
      <w:proofErr w:type="spellEnd"/>
      <w:r w:rsidRPr="003E0B53">
        <w:rPr>
          <w:rFonts w:asciiTheme="majorBidi" w:hAnsiTheme="majorBidi" w:cstheme="majorBidi"/>
          <w:spacing w:val="-4"/>
          <w:sz w:val="32"/>
          <w:szCs w:val="32"/>
        </w:rPr>
        <w:t xml:space="preserve"> in profit</w:t>
      </w:r>
      <w:r w:rsidRPr="003E6A03">
        <w:rPr>
          <w:rFonts w:asciiTheme="majorBidi" w:hAnsiTheme="majorBidi" w:cstheme="majorBidi"/>
          <w:sz w:val="32"/>
          <w:szCs w:val="32"/>
        </w:rPr>
        <w:t xml:space="preserve"> or loss.</w:t>
      </w:r>
    </w:p>
    <w:p w14:paraId="3CA01BFD" w14:textId="77777777" w:rsidR="002F6E59" w:rsidRPr="003E6A03" w:rsidRDefault="002F6E59" w:rsidP="00FD24D5">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A474EDF" w14:textId="14542138" w:rsidR="00BB5A6F" w:rsidRPr="003E6A03" w:rsidRDefault="00535A48" w:rsidP="00FD24D5">
      <w:pPr>
        <w:tabs>
          <w:tab w:val="left" w:pos="142"/>
          <w:tab w:val="left" w:pos="720"/>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0E5C1D" w:rsidRPr="003E6A03">
        <w:rPr>
          <w:rFonts w:asciiTheme="majorBidi" w:hAnsiTheme="majorBidi" w:cstheme="majorBidi"/>
          <w:sz w:val="32"/>
          <w:szCs w:val="32"/>
        </w:rPr>
        <w:t>4</w:t>
      </w:r>
      <w:r w:rsidRPr="003E6A03">
        <w:rPr>
          <w:rFonts w:asciiTheme="majorBidi" w:hAnsiTheme="majorBidi" w:cstheme="majorBidi"/>
          <w:sz w:val="32"/>
          <w:szCs w:val="32"/>
        </w:rPr>
        <w:tab/>
      </w:r>
      <w:r w:rsidR="00BB5A6F" w:rsidRPr="003E6A03">
        <w:rPr>
          <w:rFonts w:asciiTheme="majorBidi" w:hAnsiTheme="majorBidi" w:cstheme="majorBidi"/>
          <w:sz w:val="32"/>
          <w:szCs w:val="32"/>
        </w:rPr>
        <w:t>Employee benefits</w:t>
      </w:r>
    </w:p>
    <w:p w14:paraId="7F540425" w14:textId="6E61CA1A" w:rsidR="00912F55" w:rsidRPr="003E6A03" w:rsidRDefault="00535A48" w:rsidP="002F6E59">
      <w:pPr>
        <w:tabs>
          <w:tab w:val="left" w:pos="284"/>
          <w:tab w:val="left" w:pos="720"/>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00912F55" w:rsidRPr="003E6A03">
        <w:rPr>
          <w:rFonts w:asciiTheme="majorBidi" w:hAnsiTheme="majorBidi" w:cstheme="majorBidi"/>
          <w:sz w:val="32"/>
          <w:szCs w:val="32"/>
        </w:rPr>
        <w:t xml:space="preserve">Short-term employee benefits </w:t>
      </w:r>
    </w:p>
    <w:p w14:paraId="2CBFD6A7" w14:textId="7884AAED" w:rsidR="00912F55" w:rsidRPr="003E6A03" w:rsidRDefault="00912F55"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Salaries, wages, bonuses and contributions to the social security fund are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as expenses when incurred. </w:t>
      </w:r>
    </w:p>
    <w:p w14:paraId="4CDDC8F3" w14:textId="77777777" w:rsidR="006B2828" w:rsidRPr="003E6A03" w:rsidRDefault="006B2828" w:rsidP="00FD24D5">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432D93D" w14:textId="2448F0D2" w:rsidR="00912F55" w:rsidRPr="003E6A03" w:rsidRDefault="00912F55" w:rsidP="002F6E59">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 xml:space="preserve">  </w:t>
      </w:r>
      <w:r w:rsidR="00535A48" w:rsidRPr="003E6A03">
        <w:rPr>
          <w:rFonts w:asciiTheme="majorBidi" w:hAnsiTheme="majorBidi" w:cstheme="majorBidi"/>
          <w:sz w:val="32"/>
          <w:szCs w:val="32"/>
        </w:rPr>
        <w:tab/>
      </w:r>
      <w:r w:rsidR="00535A48" w:rsidRPr="003E6A03">
        <w:rPr>
          <w:rFonts w:asciiTheme="majorBidi" w:hAnsiTheme="majorBidi" w:cstheme="majorBidi"/>
          <w:sz w:val="32"/>
          <w:szCs w:val="32"/>
        </w:rPr>
        <w:tab/>
      </w:r>
      <w:r w:rsidR="00535A48" w:rsidRPr="003E6A03">
        <w:rPr>
          <w:rFonts w:asciiTheme="majorBidi" w:hAnsiTheme="majorBidi" w:cstheme="majorBidi"/>
          <w:sz w:val="32"/>
          <w:szCs w:val="32"/>
        </w:rPr>
        <w:tab/>
      </w:r>
      <w:r w:rsidRPr="003E6A03">
        <w:rPr>
          <w:rFonts w:asciiTheme="majorBidi" w:hAnsiTheme="majorBidi" w:cstheme="majorBidi"/>
          <w:sz w:val="32"/>
          <w:szCs w:val="32"/>
        </w:rPr>
        <w:t xml:space="preserve">Defined contribution plans </w:t>
      </w:r>
    </w:p>
    <w:p w14:paraId="6FA778E4" w14:textId="5C1069AA" w:rsidR="001F0180" w:rsidRPr="003E6A03" w:rsidRDefault="00912F55" w:rsidP="0055574E">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as expenses when incurred. </w:t>
      </w:r>
    </w:p>
    <w:p w14:paraId="79B15D16" w14:textId="154E868F" w:rsidR="00912F55" w:rsidRPr="003E6A03" w:rsidRDefault="00912F55" w:rsidP="002F6E59">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535A48" w:rsidRPr="003E6A03">
        <w:rPr>
          <w:rFonts w:asciiTheme="majorBidi" w:hAnsiTheme="majorBidi" w:cstheme="majorBidi"/>
          <w:sz w:val="32"/>
          <w:szCs w:val="32"/>
        </w:rPr>
        <w:tab/>
      </w:r>
      <w:r w:rsidRPr="003E6A03">
        <w:rPr>
          <w:rFonts w:asciiTheme="majorBidi" w:hAnsiTheme="majorBidi" w:cstheme="majorBidi"/>
          <w:sz w:val="32"/>
          <w:szCs w:val="32"/>
        </w:rPr>
        <w:t xml:space="preserve">Defined benefit plans </w:t>
      </w:r>
    </w:p>
    <w:p w14:paraId="110E883D" w14:textId="53F0D633" w:rsidR="00912F55" w:rsidRPr="003E0B53" w:rsidRDefault="00912F55" w:rsidP="003E0B53">
      <w:pPr>
        <w:spacing w:line="240" w:lineRule="atLeast"/>
        <w:ind w:left="720" w:firstLine="414"/>
        <w:jc w:val="thaiDistribute"/>
        <w:rPr>
          <w:rFonts w:asciiTheme="majorBidi" w:hAnsiTheme="majorBidi" w:cstheme="majorBidi"/>
          <w:spacing w:val="-6"/>
          <w:sz w:val="32"/>
          <w:szCs w:val="32"/>
        </w:rPr>
      </w:pPr>
      <w:r w:rsidRPr="003E0B53">
        <w:rPr>
          <w:rFonts w:asciiTheme="majorBidi" w:hAnsiTheme="majorBidi" w:cstheme="majorBidi"/>
          <w:spacing w:val="-6"/>
          <w:sz w:val="32"/>
          <w:szCs w:val="32"/>
        </w:rPr>
        <w:t>The Company has obligations in respect of the severance payments. It</w:t>
      </w:r>
      <w:r w:rsidR="00110BCD" w:rsidRPr="003E0B53">
        <w:rPr>
          <w:rFonts w:asciiTheme="majorBidi" w:hAnsiTheme="majorBidi" w:cstheme="majorBidi"/>
          <w:spacing w:val="-6"/>
          <w:sz w:val="32"/>
          <w:szCs w:val="32"/>
        </w:rPr>
        <w:t xml:space="preserve"> </w:t>
      </w:r>
      <w:r w:rsidRPr="003E0B53">
        <w:rPr>
          <w:rFonts w:asciiTheme="majorBidi" w:hAnsiTheme="majorBidi" w:cstheme="majorBidi"/>
          <w:spacing w:val="-6"/>
          <w:sz w:val="32"/>
          <w:szCs w:val="32"/>
        </w:rPr>
        <w:t>must make</w:t>
      </w:r>
      <w:r w:rsidR="00110BCD" w:rsidRPr="003E0B53">
        <w:rPr>
          <w:rFonts w:asciiTheme="majorBidi" w:hAnsiTheme="majorBidi" w:cstheme="majorBidi"/>
          <w:spacing w:val="-6"/>
          <w:sz w:val="32"/>
          <w:szCs w:val="32"/>
        </w:rPr>
        <w:t xml:space="preserve"> </w:t>
      </w:r>
      <w:r w:rsidRPr="003E0B53">
        <w:rPr>
          <w:rFonts w:asciiTheme="majorBidi" w:hAnsiTheme="majorBidi" w:cstheme="majorBidi"/>
          <w:spacing w:val="-6"/>
          <w:sz w:val="32"/>
          <w:szCs w:val="32"/>
        </w:rPr>
        <w:t>to employees upon retirement under labor law.</w:t>
      </w:r>
      <w:r w:rsidR="00D24514" w:rsidRPr="003E0B53">
        <w:rPr>
          <w:rFonts w:asciiTheme="majorBidi" w:hAnsiTheme="majorBidi" w:cstheme="majorBidi"/>
          <w:spacing w:val="-6"/>
          <w:sz w:val="32"/>
          <w:szCs w:val="32"/>
        </w:rPr>
        <w:t xml:space="preserve"> </w:t>
      </w:r>
      <w:r w:rsidRPr="003E0B53">
        <w:rPr>
          <w:rFonts w:asciiTheme="majorBidi" w:hAnsiTheme="majorBidi" w:cstheme="majorBidi"/>
          <w:spacing w:val="-6"/>
          <w:sz w:val="32"/>
          <w:szCs w:val="32"/>
        </w:rPr>
        <w:t xml:space="preserve">The Company treats these severance payment obligations as a defined benefit plan.  </w:t>
      </w:r>
    </w:p>
    <w:p w14:paraId="4844D113" w14:textId="2F54B681" w:rsidR="00912F55" w:rsidRPr="003E6A03" w:rsidRDefault="00912F55"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The obligation under the defined benefit plan is determined by a professionally qualified independent actuary based on actuarial techniques, using the projected unit credit method.   </w:t>
      </w:r>
    </w:p>
    <w:p w14:paraId="1F0FE72D" w14:textId="386E1F81" w:rsidR="00912F55" w:rsidRPr="003E6A03" w:rsidRDefault="00912F55"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Actuarial gains and losses arising from defined benefit plan are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immediately in other comprehensive income.</w:t>
      </w:r>
    </w:p>
    <w:p w14:paraId="2E01E4F5" w14:textId="2443182B" w:rsidR="00FC4979" w:rsidRPr="003E6A03" w:rsidRDefault="00FC4979" w:rsidP="00FD24D5">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1602BA1" w14:textId="74EB5E75" w:rsidR="00BB5A6F" w:rsidRPr="003E6A03" w:rsidRDefault="00D24514" w:rsidP="00FD24D5">
      <w:pPr>
        <w:tabs>
          <w:tab w:val="left" w:pos="142"/>
          <w:tab w:val="left" w:pos="720"/>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8F1BF1" w:rsidRPr="003E6A03">
        <w:rPr>
          <w:rFonts w:asciiTheme="majorBidi" w:hAnsiTheme="majorBidi" w:cstheme="majorBidi"/>
          <w:sz w:val="32"/>
          <w:szCs w:val="32"/>
        </w:rPr>
        <w:t>5</w:t>
      </w:r>
      <w:r w:rsidR="00BB5A6F" w:rsidRPr="003E6A03">
        <w:rPr>
          <w:rFonts w:asciiTheme="majorBidi" w:hAnsiTheme="majorBidi" w:cstheme="majorBidi"/>
          <w:sz w:val="32"/>
          <w:szCs w:val="32"/>
        </w:rPr>
        <w:t xml:space="preserve"> </w:t>
      </w:r>
      <w:r w:rsidR="00FD24D5" w:rsidRPr="003E6A03">
        <w:rPr>
          <w:rFonts w:asciiTheme="majorBidi" w:hAnsiTheme="majorBidi" w:cstheme="majorBidi"/>
          <w:sz w:val="32"/>
          <w:szCs w:val="32"/>
        </w:rPr>
        <w:t xml:space="preserve">  </w:t>
      </w:r>
      <w:r w:rsidR="00BB5A6F" w:rsidRPr="003E6A03">
        <w:rPr>
          <w:rFonts w:asciiTheme="majorBidi" w:hAnsiTheme="majorBidi" w:cstheme="majorBidi"/>
          <w:sz w:val="32"/>
          <w:szCs w:val="32"/>
        </w:rPr>
        <w:t>Provisions</w:t>
      </w:r>
    </w:p>
    <w:p w14:paraId="663F31F3" w14:textId="21344130" w:rsidR="0055574E" w:rsidRPr="003E6A03" w:rsidRDefault="00912F55" w:rsidP="00A270F2">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Provisions are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when the </w:t>
      </w:r>
      <w:r w:rsidR="00893489" w:rsidRPr="003E6A03">
        <w:rPr>
          <w:rFonts w:asciiTheme="majorBidi" w:hAnsiTheme="majorBidi" w:cstheme="majorBidi"/>
          <w:sz w:val="32"/>
          <w:szCs w:val="32"/>
        </w:rPr>
        <w:t>group</w:t>
      </w:r>
      <w:r w:rsidRPr="003E6A03">
        <w:rPr>
          <w:rFonts w:asciiTheme="majorBidi" w:hAnsiTheme="majorBidi" w:cstheme="majorBidi"/>
          <w:sz w:val="32"/>
          <w:szCs w:val="32"/>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051B13B5" w14:textId="77777777" w:rsidR="003E0B53" w:rsidRDefault="003E0B53" w:rsidP="00930A7B">
      <w:pPr>
        <w:tabs>
          <w:tab w:val="left" w:pos="142"/>
          <w:tab w:val="left" w:pos="720"/>
        </w:tabs>
        <w:spacing w:line="240" w:lineRule="atLeast"/>
        <w:rPr>
          <w:rFonts w:asciiTheme="majorBidi" w:hAnsiTheme="majorBidi" w:cstheme="majorBidi"/>
          <w:sz w:val="32"/>
          <w:szCs w:val="32"/>
        </w:rPr>
      </w:pPr>
    </w:p>
    <w:p w14:paraId="0FB4E943" w14:textId="77777777" w:rsidR="003E0B53" w:rsidRDefault="003E0B53" w:rsidP="00930A7B">
      <w:pPr>
        <w:tabs>
          <w:tab w:val="left" w:pos="142"/>
          <w:tab w:val="left" w:pos="720"/>
        </w:tabs>
        <w:spacing w:line="240" w:lineRule="atLeast"/>
        <w:rPr>
          <w:rFonts w:asciiTheme="majorBidi" w:hAnsiTheme="majorBidi" w:cstheme="majorBidi"/>
          <w:sz w:val="32"/>
          <w:szCs w:val="32"/>
        </w:rPr>
      </w:pPr>
    </w:p>
    <w:p w14:paraId="12F0569B" w14:textId="7ACFC491" w:rsidR="00A82974" w:rsidRPr="003E6A03" w:rsidRDefault="00A82974" w:rsidP="00930A7B">
      <w:pPr>
        <w:tabs>
          <w:tab w:val="left" w:pos="142"/>
          <w:tab w:val="left" w:pos="720"/>
        </w:tabs>
        <w:spacing w:line="240" w:lineRule="atLeast"/>
        <w:rPr>
          <w:rFonts w:asciiTheme="majorBidi" w:hAnsiTheme="majorBidi" w:cstheme="majorBidi"/>
          <w:sz w:val="32"/>
          <w:szCs w:val="32"/>
        </w:rPr>
      </w:pPr>
      <w:r w:rsidRPr="003E6A03">
        <w:rPr>
          <w:rFonts w:asciiTheme="majorBidi" w:hAnsiTheme="majorBidi" w:cstheme="majorBidi"/>
          <w:sz w:val="32"/>
          <w:szCs w:val="32"/>
        </w:rPr>
        <w:lastRenderedPageBreak/>
        <w:tab/>
        <w:t>5.1</w:t>
      </w:r>
      <w:r w:rsidR="008F1BF1" w:rsidRPr="003E6A03">
        <w:rPr>
          <w:rFonts w:asciiTheme="majorBidi" w:hAnsiTheme="majorBidi" w:cstheme="majorBidi"/>
          <w:sz w:val="32"/>
          <w:szCs w:val="32"/>
        </w:rPr>
        <w:t>6</w:t>
      </w:r>
      <w:r w:rsidRPr="003E6A03">
        <w:rPr>
          <w:rFonts w:asciiTheme="majorBidi" w:hAnsiTheme="majorBidi" w:cstheme="majorBidi"/>
          <w:sz w:val="32"/>
          <w:szCs w:val="32"/>
        </w:rPr>
        <w:t xml:space="preserve"> </w:t>
      </w:r>
      <w:r w:rsidR="00FD24D5"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 Treasury shares</w:t>
      </w:r>
      <w:r w:rsidRPr="003E6A03">
        <w:rPr>
          <w:rFonts w:asciiTheme="majorBidi" w:hAnsiTheme="majorBidi" w:cstheme="majorBidi"/>
          <w:sz w:val="32"/>
          <w:szCs w:val="32"/>
          <w:u w:val="single"/>
        </w:rPr>
        <w:t xml:space="preserve"> </w:t>
      </w:r>
    </w:p>
    <w:p w14:paraId="2937257E" w14:textId="687BBEEF" w:rsidR="00A82974" w:rsidRPr="003E6A03" w:rsidRDefault="00A82974" w:rsidP="00930A7B">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 and retained earnings, consecutively.  </w:t>
      </w:r>
    </w:p>
    <w:p w14:paraId="73C32A2D" w14:textId="77777777" w:rsidR="00F86152" w:rsidRPr="003E6A03" w:rsidRDefault="00F86152" w:rsidP="003E0B5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6549124" w14:textId="6D2F0795" w:rsidR="00BB5A6F" w:rsidRPr="003E6A03" w:rsidRDefault="00D24514" w:rsidP="00930A7B">
      <w:pPr>
        <w:tabs>
          <w:tab w:val="left" w:pos="142"/>
          <w:tab w:val="left" w:pos="720"/>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8F1BF1" w:rsidRPr="003E6A03">
        <w:rPr>
          <w:rFonts w:asciiTheme="majorBidi" w:hAnsiTheme="majorBidi" w:cstheme="majorBidi"/>
          <w:sz w:val="32"/>
          <w:szCs w:val="32"/>
        </w:rPr>
        <w:t>7</w:t>
      </w:r>
      <w:r w:rsidR="00BB5A6F" w:rsidRPr="003E6A03">
        <w:rPr>
          <w:rFonts w:asciiTheme="majorBidi" w:hAnsiTheme="majorBidi" w:cstheme="majorBidi"/>
          <w:sz w:val="32"/>
          <w:szCs w:val="32"/>
        </w:rPr>
        <w:t xml:space="preserve"> </w:t>
      </w:r>
      <w:r w:rsidR="00FD24D5" w:rsidRPr="003E6A03">
        <w:rPr>
          <w:rFonts w:asciiTheme="majorBidi" w:hAnsiTheme="majorBidi" w:cstheme="majorBidi"/>
          <w:sz w:val="32"/>
          <w:szCs w:val="32"/>
        </w:rPr>
        <w:t xml:space="preserve">  </w:t>
      </w:r>
      <w:r w:rsidR="00BB5A6F" w:rsidRPr="003E6A03">
        <w:rPr>
          <w:rFonts w:asciiTheme="majorBidi" w:hAnsiTheme="majorBidi" w:cstheme="majorBidi"/>
          <w:sz w:val="32"/>
          <w:szCs w:val="32"/>
        </w:rPr>
        <w:t>Income tax</w:t>
      </w:r>
    </w:p>
    <w:p w14:paraId="23C18D12" w14:textId="0C248AC3" w:rsidR="00912F55" w:rsidRPr="003E6A03" w:rsidRDefault="00912F55" w:rsidP="00930A7B">
      <w:pPr>
        <w:spacing w:line="240" w:lineRule="atLeast"/>
        <w:ind w:left="720" w:firstLine="414"/>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Income tax expense represents the sum of corporate income tax currently payable and deferred tax. </w:t>
      </w:r>
    </w:p>
    <w:p w14:paraId="70EC1701" w14:textId="77777777" w:rsidR="0055574E" w:rsidRPr="00E45E7E" w:rsidRDefault="0055574E" w:rsidP="003E0B53">
      <w:pPr>
        <w:tabs>
          <w:tab w:val="left" w:pos="284"/>
          <w:tab w:val="left" w:pos="709"/>
          <w:tab w:val="left" w:pos="851"/>
          <w:tab w:val="left" w:pos="1418"/>
        </w:tabs>
        <w:spacing w:line="200" w:lineRule="exact"/>
        <w:ind w:left="709" w:right="-91"/>
        <w:jc w:val="both"/>
        <w:rPr>
          <w:rFonts w:asciiTheme="majorBidi" w:hAnsiTheme="majorBidi" w:cstheme="majorBidi"/>
          <w:sz w:val="32"/>
          <w:szCs w:val="32"/>
        </w:rPr>
      </w:pPr>
    </w:p>
    <w:p w14:paraId="534DB618" w14:textId="71389AA2" w:rsidR="00912F55" w:rsidRPr="003E6A03" w:rsidRDefault="00D24514" w:rsidP="00930A7B">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3E6A03">
        <w:rPr>
          <w:rFonts w:asciiTheme="majorBidi" w:hAnsiTheme="majorBidi" w:cstheme="majorBidi"/>
          <w:sz w:val="32"/>
          <w:szCs w:val="32"/>
        </w:rPr>
        <w:tab/>
      </w:r>
      <w:r w:rsidR="00912F55" w:rsidRPr="003E6A03">
        <w:rPr>
          <w:rFonts w:asciiTheme="majorBidi" w:hAnsiTheme="majorBidi" w:cstheme="majorBidi"/>
          <w:sz w:val="32"/>
          <w:szCs w:val="32"/>
        </w:rPr>
        <w:t xml:space="preserve">Current tax </w:t>
      </w:r>
    </w:p>
    <w:p w14:paraId="36E080DE" w14:textId="7D366382" w:rsidR="00482D7F" w:rsidRPr="003E6A03" w:rsidRDefault="00912F55" w:rsidP="00930A7B">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Current income tax is provided in the accounts at the amount expected to be paid to</w:t>
      </w:r>
      <w:r w:rsidR="006061B8"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the taxation authorities, based on taxable profits determined in accordance with tax legislation. </w:t>
      </w:r>
    </w:p>
    <w:p w14:paraId="2A94604C" w14:textId="77777777" w:rsidR="001F0180" w:rsidRPr="00A20F74" w:rsidRDefault="001F0180" w:rsidP="00930A7B">
      <w:pPr>
        <w:tabs>
          <w:tab w:val="left" w:pos="284"/>
          <w:tab w:val="left" w:pos="709"/>
          <w:tab w:val="left" w:pos="851"/>
          <w:tab w:val="left" w:pos="1418"/>
        </w:tabs>
        <w:spacing w:line="240" w:lineRule="atLeast"/>
        <w:ind w:left="709" w:right="-91"/>
        <w:jc w:val="both"/>
        <w:rPr>
          <w:rFonts w:asciiTheme="majorBidi" w:hAnsiTheme="majorBidi" w:cstheme="majorBidi"/>
          <w:sz w:val="32"/>
          <w:szCs w:val="32"/>
          <w:cs/>
        </w:rPr>
      </w:pPr>
    </w:p>
    <w:p w14:paraId="5308F521" w14:textId="3501A735" w:rsidR="00912F55" w:rsidRPr="003E6A03" w:rsidRDefault="00D24514" w:rsidP="00930A7B">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3E6A03">
        <w:rPr>
          <w:rFonts w:asciiTheme="majorBidi" w:hAnsiTheme="majorBidi" w:cstheme="majorBidi"/>
          <w:sz w:val="32"/>
          <w:szCs w:val="32"/>
        </w:rPr>
        <w:tab/>
      </w:r>
      <w:r w:rsidR="00912F55" w:rsidRPr="003E6A03">
        <w:rPr>
          <w:rFonts w:asciiTheme="majorBidi" w:hAnsiTheme="majorBidi" w:cstheme="majorBidi"/>
          <w:sz w:val="32"/>
          <w:szCs w:val="32"/>
        </w:rPr>
        <w:t xml:space="preserve">Deferred tax </w:t>
      </w:r>
    </w:p>
    <w:p w14:paraId="69761E5D" w14:textId="5F8DBF59" w:rsidR="00482D7F" w:rsidRPr="003E6A03" w:rsidRDefault="00912F55" w:rsidP="00930A7B">
      <w:pPr>
        <w:spacing w:line="240" w:lineRule="atLeast"/>
        <w:ind w:left="720" w:firstLine="420"/>
        <w:jc w:val="thaiDistribute"/>
        <w:rPr>
          <w:rFonts w:asciiTheme="majorBidi" w:hAnsiTheme="majorBidi" w:cstheme="majorBidi"/>
          <w:sz w:val="32"/>
          <w:szCs w:val="32"/>
        </w:rPr>
      </w:pPr>
      <w:r w:rsidRPr="003E6A03">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2591655F" w14:textId="68AB3D27" w:rsidR="00912F55" w:rsidRPr="00E154CB" w:rsidRDefault="00912F55" w:rsidP="00930A7B">
      <w:pPr>
        <w:spacing w:line="240" w:lineRule="atLeast"/>
        <w:ind w:left="720" w:firstLine="420"/>
        <w:jc w:val="thaiDistribute"/>
        <w:rPr>
          <w:rFonts w:asciiTheme="majorBidi" w:hAnsiTheme="majorBidi" w:cstheme="majorBidi"/>
          <w:spacing w:val="-4"/>
          <w:sz w:val="32"/>
          <w:szCs w:val="32"/>
        </w:rPr>
      </w:pPr>
      <w:r w:rsidRPr="00E154CB">
        <w:rPr>
          <w:rFonts w:asciiTheme="majorBidi" w:hAnsiTheme="majorBidi" w:cstheme="majorBidi"/>
          <w:spacing w:val="-4"/>
          <w:sz w:val="32"/>
          <w:szCs w:val="32"/>
        </w:rPr>
        <w:t xml:space="preserve">The </w:t>
      </w:r>
      <w:r w:rsidR="00893489" w:rsidRPr="00E154CB">
        <w:rPr>
          <w:rFonts w:asciiTheme="majorBidi" w:hAnsiTheme="majorBidi" w:cstheme="majorBidi"/>
          <w:spacing w:val="-4"/>
          <w:sz w:val="32"/>
          <w:szCs w:val="32"/>
        </w:rPr>
        <w:t xml:space="preserve">group </w:t>
      </w:r>
      <w:proofErr w:type="spellStart"/>
      <w:r w:rsidRPr="00E154CB">
        <w:rPr>
          <w:rFonts w:asciiTheme="majorBidi" w:hAnsiTheme="majorBidi" w:cstheme="majorBidi"/>
          <w:spacing w:val="-4"/>
          <w:sz w:val="32"/>
          <w:szCs w:val="32"/>
        </w:rPr>
        <w:t>recognise</w:t>
      </w:r>
      <w:proofErr w:type="spellEnd"/>
      <w:r w:rsidRPr="00E154CB">
        <w:rPr>
          <w:rFonts w:asciiTheme="majorBidi" w:hAnsiTheme="majorBidi" w:cstheme="majorBidi"/>
          <w:spacing w:val="-4"/>
          <w:sz w:val="32"/>
          <w:szCs w:val="32"/>
        </w:rPr>
        <w:t xml:space="preserve"> deferred tax liabilities for all taxable temporary differences while they </w:t>
      </w:r>
      <w:proofErr w:type="spellStart"/>
      <w:r w:rsidRPr="00E154CB">
        <w:rPr>
          <w:rFonts w:asciiTheme="majorBidi" w:hAnsiTheme="majorBidi" w:cstheme="majorBidi"/>
          <w:spacing w:val="-4"/>
          <w:sz w:val="32"/>
          <w:szCs w:val="32"/>
        </w:rPr>
        <w:t>recognise</w:t>
      </w:r>
      <w:proofErr w:type="spellEnd"/>
      <w:r w:rsidRPr="00E154CB">
        <w:rPr>
          <w:rFonts w:asciiTheme="majorBidi" w:hAnsiTheme="majorBidi" w:cstheme="majorBidi"/>
          <w:spacing w:val="-4"/>
          <w:sz w:val="32"/>
          <w:szCs w:val="32"/>
        </w:rPr>
        <w:t xml:space="preserve"> deferred tax assets for all deductible temporary differences to the extent that it is probable that future taxable profit will be available against which such deductible temporary differences can be </w:t>
      </w:r>
      <w:proofErr w:type="spellStart"/>
      <w:r w:rsidRPr="00E154CB">
        <w:rPr>
          <w:rFonts w:asciiTheme="majorBidi" w:hAnsiTheme="majorBidi" w:cstheme="majorBidi"/>
          <w:spacing w:val="-4"/>
          <w:sz w:val="32"/>
          <w:szCs w:val="32"/>
        </w:rPr>
        <w:t>utilised</w:t>
      </w:r>
      <w:proofErr w:type="spellEnd"/>
      <w:r w:rsidRPr="00E154CB">
        <w:rPr>
          <w:rFonts w:asciiTheme="majorBidi" w:hAnsiTheme="majorBidi" w:cstheme="majorBidi"/>
          <w:spacing w:val="-4"/>
          <w:sz w:val="32"/>
          <w:szCs w:val="32"/>
        </w:rPr>
        <w:t xml:space="preserve">. </w:t>
      </w:r>
    </w:p>
    <w:p w14:paraId="19272FAB" w14:textId="7B406D30" w:rsidR="00912F55" w:rsidRPr="003E6A03" w:rsidRDefault="00912F55" w:rsidP="00930A7B">
      <w:pPr>
        <w:spacing w:line="240" w:lineRule="atLeast"/>
        <w:ind w:left="720" w:firstLine="420"/>
        <w:jc w:val="thaiDistribute"/>
        <w:rPr>
          <w:rFonts w:asciiTheme="majorBidi" w:hAnsiTheme="majorBidi" w:cstheme="majorBidi"/>
          <w:sz w:val="32"/>
          <w:szCs w:val="32"/>
        </w:rPr>
      </w:pPr>
      <w:r w:rsidRPr="003E6A03">
        <w:rPr>
          <w:rFonts w:asciiTheme="majorBidi" w:hAnsiTheme="majorBidi" w:cstheme="majorBidi"/>
          <w:sz w:val="32"/>
          <w:szCs w:val="32"/>
        </w:rPr>
        <w:t xml:space="preserve">At each reporting date, the </w:t>
      </w:r>
      <w:r w:rsidR="00696C61" w:rsidRPr="003E6A03">
        <w:rPr>
          <w:rFonts w:asciiTheme="majorBidi" w:hAnsiTheme="majorBidi" w:cstheme="majorBidi"/>
          <w:sz w:val="32"/>
          <w:szCs w:val="32"/>
        </w:rPr>
        <w:t>group</w:t>
      </w:r>
      <w:r w:rsidRPr="003E6A03">
        <w:rPr>
          <w:rFonts w:asciiTheme="majorBidi" w:hAnsiTheme="majorBidi" w:cstheme="majorBidi"/>
          <w:sz w:val="32"/>
          <w:szCs w:val="32"/>
        </w:rPr>
        <w:t xml:space="preserve"> review and reduce the carrying amount of deferred tax assets to the extent that it is no longer probable that sufficient taxable profit will be available to allow all or part of the deferred tax asset to be </w:t>
      </w:r>
      <w:proofErr w:type="spellStart"/>
      <w:r w:rsidRPr="003E6A03">
        <w:rPr>
          <w:rFonts w:asciiTheme="majorBidi" w:hAnsiTheme="majorBidi" w:cstheme="majorBidi"/>
          <w:sz w:val="32"/>
          <w:szCs w:val="32"/>
        </w:rPr>
        <w:t>utilised</w:t>
      </w:r>
      <w:proofErr w:type="spellEnd"/>
      <w:r w:rsidRPr="003E6A03">
        <w:rPr>
          <w:rFonts w:asciiTheme="majorBidi" w:hAnsiTheme="majorBidi" w:cstheme="majorBidi"/>
          <w:sz w:val="32"/>
          <w:szCs w:val="32"/>
        </w:rPr>
        <w:t xml:space="preserve">. </w:t>
      </w:r>
    </w:p>
    <w:p w14:paraId="39482C5B" w14:textId="73730331" w:rsidR="00912F55" w:rsidRPr="003E6A03" w:rsidRDefault="008608DB" w:rsidP="00930A7B">
      <w:pPr>
        <w:spacing w:line="240" w:lineRule="atLeast"/>
        <w:ind w:left="720" w:firstLine="420"/>
        <w:jc w:val="thaiDistribute"/>
        <w:rPr>
          <w:rFonts w:asciiTheme="majorBidi" w:hAnsiTheme="majorBidi" w:cstheme="majorBidi"/>
          <w:sz w:val="32"/>
          <w:szCs w:val="32"/>
        </w:rPr>
      </w:pPr>
      <w:r w:rsidRPr="003E6A03">
        <w:rPr>
          <w:rFonts w:asciiTheme="majorBidi" w:hAnsiTheme="majorBidi" w:cstheme="majorBidi"/>
          <w:sz w:val="32"/>
          <w:szCs w:val="32"/>
        </w:rPr>
        <w:t xml:space="preserve">The Group </w:t>
      </w:r>
      <w:r w:rsidR="00912F55" w:rsidRPr="003E6A03">
        <w:rPr>
          <w:rFonts w:asciiTheme="majorBidi" w:hAnsiTheme="majorBidi" w:cstheme="majorBidi"/>
          <w:sz w:val="32"/>
          <w:szCs w:val="32"/>
        </w:rPr>
        <w:t>record deferred tax directly to shareholders' equity if the tax relates to items that are recorded directly to shareholders' equity.</w:t>
      </w:r>
    </w:p>
    <w:p w14:paraId="018A3689" w14:textId="77777777" w:rsidR="00E154CB" w:rsidRPr="003E6A03" w:rsidRDefault="00E154C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2C70195" w14:textId="5306BDD3" w:rsidR="00BF4263" w:rsidRDefault="00BF4263"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44AD25B0" w14:textId="418BA934" w:rsidR="00930A7B" w:rsidRDefault="00930A7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5E708AF" w14:textId="2B44DE6B" w:rsidR="00930A7B" w:rsidRDefault="00930A7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C15753B" w14:textId="2E3F216A" w:rsidR="00930A7B" w:rsidRDefault="00930A7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46F1B633" w14:textId="41E7A270" w:rsidR="00930A7B" w:rsidRDefault="00930A7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6E4F6958" w14:textId="71036ADA" w:rsidR="00930A7B" w:rsidRDefault="00930A7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B270E87" w14:textId="77777777" w:rsidR="003E0B53" w:rsidRDefault="003E0B53"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667C1A02" w14:textId="41FEAE25" w:rsidR="00930A7B" w:rsidRDefault="00930A7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57E96942" w14:textId="1F5DC6E5" w:rsidR="00BB5A6F" w:rsidRPr="003E6A03" w:rsidRDefault="002B1176" w:rsidP="006B2828">
      <w:pPr>
        <w:spacing w:line="240" w:lineRule="atLeast"/>
        <w:ind w:left="284" w:hanging="284"/>
        <w:jc w:val="thaiDistribute"/>
        <w:rPr>
          <w:rFonts w:asciiTheme="majorBidi" w:hAnsiTheme="majorBidi" w:cstheme="majorBidi"/>
          <w:sz w:val="32"/>
          <w:szCs w:val="32"/>
        </w:rPr>
      </w:pPr>
      <w:r w:rsidRPr="003E6A03">
        <w:rPr>
          <w:rFonts w:asciiTheme="majorBidi" w:hAnsiTheme="majorBidi" w:cstheme="majorBidi"/>
          <w:b/>
          <w:bCs/>
          <w:sz w:val="32"/>
          <w:szCs w:val="32"/>
        </w:rPr>
        <w:lastRenderedPageBreak/>
        <w:t>6</w:t>
      </w:r>
      <w:r w:rsidR="00BB5A6F" w:rsidRPr="003E6A03">
        <w:rPr>
          <w:rFonts w:asciiTheme="majorBidi" w:hAnsiTheme="majorBidi" w:cstheme="majorBidi"/>
          <w:b/>
          <w:bCs/>
          <w:sz w:val="32"/>
          <w:szCs w:val="32"/>
        </w:rPr>
        <w:t xml:space="preserve">.  </w:t>
      </w:r>
      <w:r w:rsidR="00764507" w:rsidRPr="003E6A03">
        <w:rPr>
          <w:rFonts w:asciiTheme="majorBidi" w:eastAsia="Angsana New" w:hAnsiTheme="majorBidi" w:cstheme="majorBidi"/>
          <w:b/>
          <w:bCs/>
          <w:sz w:val="32"/>
          <w:szCs w:val="32"/>
        </w:rPr>
        <w:t>SIGNIFICANT</w:t>
      </w:r>
      <w:r w:rsidR="00764507" w:rsidRPr="003E6A03">
        <w:rPr>
          <w:rFonts w:asciiTheme="majorBidi" w:hAnsiTheme="majorBidi" w:cstheme="majorBidi"/>
          <w:b/>
          <w:bCs/>
          <w:sz w:val="32"/>
          <w:szCs w:val="32"/>
        </w:rPr>
        <w:t xml:space="preserve"> ACCOUNTING JUDGEMENTS AND ESTIMATES</w:t>
      </w:r>
    </w:p>
    <w:p w14:paraId="1911E26D" w14:textId="6E324C54" w:rsidR="0027153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BB5A6F" w:rsidRPr="003E6A03">
        <w:rPr>
          <w:rFonts w:asciiTheme="majorBidi" w:hAnsiTheme="majorBidi" w:cstheme="majorBidi"/>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 </w:t>
      </w:r>
    </w:p>
    <w:p w14:paraId="5C738661" w14:textId="77777777" w:rsidR="006B2828" w:rsidRPr="003E6A03" w:rsidRDefault="006B2828" w:rsidP="00111DF6">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F66CE16" w14:textId="77777777" w:rsidR="001B56BE" w:rsidRPr="003E6A03" w:rsidRDefault="001B56BE" w:rsidP="006B2828">
      <w:pPr>
        <w:spacing w:line="240" w:lineRule="atLeast"/>
        <w:ind w:left="284"/>
        <w:jc w:val="thaiDistribute"/>
        <w:rPr>
          <w:rFonts w:asciiTheme="majorBidi" w:hAnsiTheme="majorBidi" w:cstheme="majorBidi"/>
          <w:b/>
          <w:bCs/>
          <w:sz w:val="32"/>
          <w:szCs w:val="32"/>
        </w:rPr>
      </w:pPr>
      <w:r w:rsidRPr="003E6A03">
        <w:rPr>
          <w:rFonts w:asciiTheme="majorBidi" w:eastAsia="Angsana New" w:hAnsiTheme="majorBidi" w:cstheme="majorBidi"/>
          <w:b/>
          <w:bCs/>
          <w:sz w:val="32"/>
          <w:szCs w:val="32"/>
        </w:rPr>
        <w:t>Allowance</w:t>
      </w:r>
      <w:r w:rsidRPr="003E6A03">
        <w:rPr>
          <w:rFonts w:asciiTheme="majorBidi" w:hAnsiTheme="majorBidi" w:cstheme="majorBidi"/>
          <w:b/>
          <w:bCs/>
          <w:sz w:val="32"/>
          <w:szCs w:val="32"/>
        </w:rPr>
        <w:t xml:space="preserve"> for doubtful accounts</w:t>
      </w:r>
    </w:p>
    <w:p w14:paraId="602BB45E" w14:textId="59A8904C" w:rsidR="006B2828"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1B56BE" w:rsidRPr="003E6A03">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1B2526A4" w14:textId="7B481B0B" w:rsidR="00A82974" w:rsidRPr="003E6A03" w:rsidRDefault="00A82974" w:rsidP="00111DF6">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6CC9FC8A" w14:textId="77777777" w:rsidR="001B56BE" w:rsidRPr="003E6A03" w:rsidRDefault="001B56BE" w:rsidP="00EB39D9">
      <w:pPr>
        <w:spacing w:line="240" w:lineRule="atLeast"/>
        <w:ind w:left="284" w:hanging="284"/>
        <w:jc w:val="thaiDistribute"/>
        <w:rPr>
          <w:rFonts w:asciiTheme="majorBidi" w:hAnsiTheme="majorBidi" w:cstheme="majorBidi"/>
          <w:b/>
          <w:bCs/>
          <w:sz w:val="32"/>
          <w:szCs w:val="32"/>
        </w:rPr>
      </w:pPr>
      <w:r w:rsidRPr="003E6A03">
        <w:rPr>
          <w:rFonts w:asciiTheme="majorBidi" w:hAnsiTheme="majorBidi" w:cstheme="majorBidi"/>
          <w:sz w:val="32"/>
          <w:szCs w:val="32"/>
        </w:rPr>
        <w:tab/>
      </w:r>
      <w:r w:rsidRPr="003E6A03">
        <w:rPr>
          <w:rFonts w:asciiTheme="majorBidi" w:hAnsiTheme="majorBidi" w:cstheme="majorBidi"/>
          <w:b/>
          <w:bCs/>
          <w:sz w:val="32"/>
          <w:szCs w:val="32"/>
        </w:rPr>
        <w:t xml:space="preserve">Allowance </w:t>
      </w:r>
      <w:r w:rsidRPr="003E6A03">
        <w:rPr>
          <w:rFonts w:asciiTheme="majorBidi" w:eastAsia="Angsana New" w:hAnsiTheme="majorBidi" w:cstheme="majorBidi"/>
          <w:b/>
          <w:bCs/>
          <w:sz w:val="32"/>
          <w:szCs w:val="32"/>
        </w:rPr>
        <w:t>for</w:t>
      </w:r>
      <w:r w:rsidRPr="003E6A03">
        <w:rPr>
          <w:rFonts w:asciiTheme="majorBidi" w:hAnsiTheme="majorBidi" w:cstheme="majorBidi"/>
          <w:b/>
          <w:bCs/>
          <w:sz w:val="32"/>
          <w:szCs w:val="32"/>
        </w:rPr>
        <w:t xml:space="preserve"> declining in value of inventory </w:t>
      </w:r>
    </w:p>
    <w:p w14:paraId="4E087F70" w14:textId="2588AC9C" w:rsidR="001B56B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pacing w:val="-4"/>
          <w:sz w:val="32"/>
          <w:szCs w:val="32"/>
        </w:rPr>
        <w:tab/>
      </w:r>
      <w:r w:rsidRPr="0073084D">
        <w:rPr>
          <w:rFonts w:asciiTheme="majorBidi" w:hAnsiTheme="majorBidi" w:cstheme="majorBidi"/>
          <w:spacing w:val="-4"/>
          <w:sz w:val="32"/>
          <w:szCs w:val="32"/>
        </w:rPr>
        <w:tab/>
      </w:r>
      <w:r w:rsidR="001B56BE" w:rsidRPr="003E6A03">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001B56BE" w:rsidRPr="003E6A03">
        <w:rPr>
          <w:rFonts w:asciiTheme="majorBidi" w:hAnsiTheme="majorBidi" w:cstheme="majorBidi"/>
          <w:sz w:val="32"/>
          <w:szCs w:val="32"/>
        </w:rPr>
        <w:t xml:space="preserve">.  </w:t>
      </w:r>
    </w:p>
    <w:p w14:paraId="729F43E2" w14:textId="77777777" w:rsidR="00A82974" w:rsidRPr="003E6A03" w:rsidRDefault="00A82974" w:rsidP="00111DF6">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7EF5DEA6" w14:textId="77777777" w:rsidR="001B56BE" w:rsidRPr="003E6A03" w:rsidRDefault="001B56BE" w:rsidP="00EB39D9">
      <w:pPr>
        <w:spacing w:line="240" w:lineRule="atLeast"/>
        <w:ind w:left="284" w:hanging="284"/>
        <w:jc w:val="thaiDistribute"/>
        <w:rPr>
          <w:rFonts w:asciiTheme="majorBidi" w:hAnsiTheme="majorBidi" w:cstheme="majorBidi"/>
          <w:b/>
          <w:bCs/>
          <w:sz w:val="32"/>
          <w:szCs w:val="32"/>
        </w:rPr>
      </w:pPr>
      <w:r w:rsidRPr="003E6A03">
        <w:rPr>
          <w:rFonts w:asciiTheme="majorBidi" w:hAnsiTheme="majorBidi" w:cstheme="majorBidi"/>
          <w:sz w:val="32"/>
          <w:szCs w:val="32"/>
        </w:rPr>
        <w:tab/>
      </w:r>
      <w:r w:rsidRPr="003E6A03">
        <w:rPr>
          <w:rFonts w:asciiTheme="majorBidi" w:hAnsiTheme="majorBidi" w:cstheme="majorBidi"/>
          <w:b/>
          <w:bCs/>
          <w:sz w:val="32"/>
          <w:szCs w:val="32"/>
        </w:rPr>
        <w:t>Property, plant and equipment/Depreciation</w:t>
      </w:r>
    </w:p>
    <w:p w14:paraId="396B9186" w14:textId="3A8361BC" w:rsidR="001B56B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1B56BE" w:rsidRPr="003E6A03">
        <w:rPr>
          <w:rFonts w:asciiTheme="majorBidi" w:hAnsiTheme="majorBidi" w:cstheme="majorBidi"/>
          <w:sz w:val="32"/>
          <w:szCs w:val="32"/>
        </w:rPr>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14:paraId="6EBA8809" w14:textId="66D8F41E" w:rsidR="001B56B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1B56BE" w:rsidRPr="003E6A03">
        <w:rPr>
          <w:rFonts w:asciiTheme="majorBidi" w:hAnsiTheme="majorBidi" w:cstheme="majorBidi"/>
          <w:sz w:val="32"/>
          <w:szCs w:val="32"/>
        </w:rPr>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68A457F9" w14:textId="2EBD8AEC" w:rsidR="00111DF6" w:rsidRPr="003E6A03" w:rsidRDefault="00111DF6" w:rsidP="00EB39D9">
      <w:pPr>
        <w:tabs>
          <w:tab w:val="left" w:pos="284"/>
          <w:tab w:val="left" w:pos="709"/>
        </w:tabs>
        <w:spacing w:line="240" w:lineRule="atLeast"/>
        <w:rPr>
          <w:rFonts w:asciiTheme="majorBidi" w:hAnsiTheme="majorBidi" w:cstheme="majorBidi"/>
          <w:sz w:val="32"/>
          <w:szCs w:val="32"/>
        </w:rPr>
      </w:pPr>
    </w:p>
    <w:p w14:paraId="38875454" w14:textId="7BB37AF4" w:rsidR="00A270F2" w:rsidRDefault="00A270F2" w:rsidP="00EB39D9">
      <w:pPr>
        <w:tabs>
          <w:tab w:val="left" w:pos="284"/>
          <w:tab w:val="left" w:pos="709"/>
        </w:tabs>
        <w:spacing w:line="240" w:lineRule="atLeast"/>
        <w:rPr>
          <w:rFonts w:asciiTheme="majorBidi" w:hAnsiTheme="majorBidi" w:cstheme="majorBidi"/>
          <w:sz w:val="32"/>
          <w:szCs w:val="32"/>
        </w:rPr>
      </w:pPr>
    </w:p>
    <w:p w14:paraId="2F80DCB3" w14:textId="77777777" w:rsidR="005E6358" w:rsidRPr="003E6A03" w:rsidRDefault="005E6358" w:rsidP="00EB39D9">
      <w:pPr>
        <w:tabs>
          <w:tab w:val="left" w:pos="284"/>
          <w:tab w:val="left" w:pos="709"/>
        </w:tabs>
        <w:spacing w:line="240" w:lineRule="atLeast"/>
        <w:rPr>
          <w:rFonts w:asciiTheme="majorBidi" w:hAnsiTheme="majorBidi" w:cstheme="majorBidi"/>
          <w:sz w:val="32"/>
          <w:szCs w:val="32"/>
        </w:rPr>
      </w:pPr>
    </w:p>
    <w:p w14:paraId="2CE14DE1" w14:textId="77777777" w:rsidR="001B56BE" w:rsidRPr="003E6A03" w:rsidRDefault="001B56BE" w:rsidP="005C02C1">
      <w:pPr>
        <w:spacing w:line="240" w:lineRule="atLeast"/>
        <w:ind w:left="284" w:hanging="284"/>
        <w:jc w:val="thaiDistribute"/>
        <w:rPr>
          <w:rFonts w:asciiTheme="majorBidi" w:hAnsiTheme="majorBidi" w:cstheme="majorBidi"/>
          <w:b/>
          <w:bCs/>
          <w:sz w:val="32"/>
          <w:szCs w:val="32"/>
        </w:rPr>
      </w:pPr>
      <w:r w:rsidRPr="003E6A03">
        <w:rPr>
          <w:rFonts w:asciiTheme="majorBidi" w:hAnsiTheme="majorBidi" w:cstheme="majorBidi"/>
          <w:sz w:val="32"/>
          <w:szCs w:val="32"/>
        </w:rPr>
        <w:lastRenderedPageBreak/>
        <w:tab/>
      </w:r>
      <w:r w:rsidRPr="003E6A03">
        <w:rPr>
          <w:rFonts w:asciiTheme="majorBidi" w:hAnsiTheme="majorBidi" w:cstheme="majorBidi"/>
          <w:b/>
          <w:bCs/>
          <w:sz w:val="32"/>
          <w:szCs w:val="32"/>
        </w:rPr>
        <w:t>Deferred tax assets</w:t>
      </w:r>
    </w:p>
    <w:p w14:paraId="53352A82" w14:textId="4F2C3749" w:rsidR="0027153E" w:rsidRPr="003E6A03" w:rsidRDefault="00DA63E5" w:rsidP="005C02C1">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1B56BE" w:rsidRPr="005E6358">
        <w:rPr>
          <w:rFonts w:asciiTheme="majorBidi" w:hAnsiTheme="majorBidi" w:cstheme="majorBidi"/>
          <w:spacing w:val="-4"/>
          <w:sz w:val="32"/>
          <w:szCs w:val="32"/>
        </w:rPr>
        <w:t>Deferred</w:t>
      </w:r>
      <w:r w:rsidR="001B56BE" w:rsidRPr="003E6A03">
        <w:rPr>
          <w:rFonts w:asciiTheme="majorBidi" w:hAnsiTheme="majorBidi" w:cstheme="majorBidi"/>
          <w:sz w:val="32"/>
          <w:szCs w:val="32"/>
        </w:rPr>
        <w:t xml:space="preserve">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22ACBC36" w14:textId="77777777" w:rsidR="00EB39D9" w:rsidRPr="003E6A03" w:rsidRDefault="00EB39D9" w:rsidP="005C02C1">
      <w:pPr>
        <w:tabs>
          <w:tab w:val="left" w:pos="284"/>
          <w:tab w:val="left" w:pos="709"/>
          <w:tab w:val="left" w:pos="851"/>
          <w:tab w:val="left" w:pos="1418"/>
        </w:tabs>
        <w:spacing w:line="240" w:lineRule="atLeast"/>
        <w:ind w:left="709" w:right="-91"/>
        <w:jc w:val="both"/>
        <w:rPr>
          <w:rFonts w:asciiTheme="majorBidi" w:hAnsiTheme="majorBidi" w:cstheme="majorBidi"/>
          <w:sz w:val="32"/>
          <w:szCs w:val="32"/>
        </w:rPr>
      </w:pPr>
    </w:p>
    <w:p w14:paraId="40C252FA" w14:textId="6FC87AAC" w:rsidR="00BB5A6F" w:rsidRPr="003E6A03" w:rsidRDefault="006D2C5D" w:rsidP="005C02C1">
      <w:pPr>
        <w:spacing w:line="240" w:lineRule="atLeast"/>
        <w:ind w:left="284" w:hanging="284"/>
        <w:jc w:val="thaiDistribute"/>
        <w:rPr>
          <w:rFonts w:asciiTheme="majorBidi" w:hAnsiTheme="majorBidi" w:cstheme="majorBidi"/>
          <w:b/>
          <w:bCs/>
          <w:sz w:val="32"/>
          <w:szCs w:val="32"/>
        </w:rPr>
      </w:pPr>
      <w:r w:rsidRPr="003E6A03">
        <w:rPr>
          <w:rFonts w:asciiTheme="majorBidi" w:hAnsiTheme="majorBidi" w:cstheme="majorBidi"/>
          <w:b/>
          <w:bCs/>
          <w:sz w:val="32"/>
          <w:szCs w:val="32"/>
        </w:rPr>
        <w:tab/>
      </w:r>
      <w:r w:rsidR="00BB5A6F" w:rsidRPr="003E6A03">
        <w:rPr>
          <w:rFonts w:asciiTheme="majorBidi" w:eastAsia="Angsana New" w:hAnsiTheme="majorBidi" w:cstheme="majorBidi"/>
          <w:b/>
          <w:bCs/>
          <w:sz w:val="32"/>
          <w:szCs w:val="32"/>
        </w:rPr>
        <w:t>Post</w:t>
      </w:r>
      <w:r w:rsidR="00BB5A6F" w:rsidRPr="003E6A03">
        <w:rPr>
          <w:rFonts w:asciiTheme="majorBidi" w:hAnsiTheme="majorBidi" w:cstheme="majorBidi"/>
          <w:b/>
          <w:bCs/>
          <w:sz w:val="32"/>
          <w:szCs w:val="32"/>
        </w:rPr>
        <w:t xml:space="preserve">-employment benefits under defined benefit plans </w:t>
      </w:r>
    </w:p>
    <w:p w14:paraId="16F0C31A" w14:textId="5CFC4547" w:rsidR="0027153E" w:rsidRPr="003E6A03" w:rsidRDefault="00DA63E5" w:rsidP="005C02C1">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BB5A6F" w:rsidRPr="005E6358">
        <w:rPr>
          <w:rFonts w:asciiTheme="majorBidi" w:hAnsiTheme="majorBidi" w:cstheme="majorBidi"/>
          <w:spacing w:val="-4"/>
          <w:sz w:val="32"/>
          <w:szCs w:val="32"/>
        </w:rPr>
        <w:t>The</w:t>
      </w:r>
      <w:r w:rsidR="00BB5A6F" w:rsidRPr="003E6A03">
        <w:rPr>
          <w:rFonts w:asciiTheme="majorBidi" w:hAnsiTheme="majorBidi" w:cstheme="majorBidi"/>
          <w:sz w:val="32"/>
          <w:szCs w:val="32"/>
        </w:rPr>
        <w:t xml:space="preserve"> obligation under the defined benefit plan is determined based on actuarial techniques. Such determination is made based on various assumptions, including discount rate, future salary increase rate, mortality rate and staff turnover rate.</w:t>
      </w:r>
    </w:p>
    <w:p w14:paraId="33991BBC" w14:textId="77777777" w:rsidR="006B2828" w:rsidRPr="003E6A03" w:rsidRDefault="006B2828" w:rsidP="005C02C1">
      <w:pPr>
        <w:tabs>
          <w:tab w:val="left" w:pos="284"/>
          <w:tab w:val="left" w:pos="709"/>
          <w:tab w:val="left" w:pos="851"/>
          <w:tab w:val="left" w:pos="1418"/>
        </w:tabs>
        <w:spacing w:line="240" w:lineRule="atLeast"/>
        <w:ind w:left="709" w:right="-91"/>
        <w:jc w:val="both"/>
        <w:rPr>
          <w:rFonts w:asciiTheme="majorBidi" w:hAnsiTheme="majorBidi" w:cstheme="majorBidi"/>
          <w:sz w:val="32"/>
          <w:szCs w:val="32"/>
        </w:rPr>
      </w:pPr>
    </w:p>
    <w:p w14:paraId="3C0C8F28" w14:textId="77777777" w:rsidR="0027153E" w:rsidRPr="003E6A03" w:rsidRDefault="0027153E" w:rsidP="005C02C1">
      <w:pPr>
        <w:tabs>
          <w:tab w:val="left" w:pos="1440"/>
        </w:tabs>
        <w:spacing w:line="240" w:lineRule="atLeast"/>
        <w:ind w:left="284"/>
        <w:jc w:val="thaiDistribute"/>
        <w:outlineLvl w:val="0"/>
        <w:rPr>
          <w:rFonts w:asciiTheme="majorBidi" w:hAnsiTheme="majorBidi" w:cstheme="majorBidi"/>
          <w:b/>
          <w:bCs/>
          <w:sz w:val="32"/>
          <w:szCs w:val="32"/>
        </w:rPr>
      </w:pPr>
      <w:r w:rsidRPr="003E6A03">
        <w:rPr>
          <w:rFonts w:asciiTheme="majorBidi" w:hAnsiTheme="majorBidi" w:cstheme="majorBidi"/>
          <w:b/>
          <w:bCs/>
          <w:sz w:val="32"/>
          <w:szCs w:val="32"/>
        </w:rPr>
        <w:t>Determining the lease term of contracts with renewal and termination options</w:t>
      </w:r>
    </w:p>
    <w:p w14:paraId="284A6639" w14:textId="02EB0711" w:rsidR="00285763" w:rsidRPr="003E6A03" w:rsidRDefault="0027153E" w:rsidP="005C02C1">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DA63E5" w:rsidRPr="0073084D">
        <w:rPr>
          <w:rFonts w:asciiTheme="majorBidi" w:hAnsiTheme="majorBidi" w:cstheme="majorBidi"/>
          <w:sz w:val="32"/>
          <w:szCs w:val="32"/>
        </w:rPr>
        <w:tab/>
      </w:r>
      <w:r w:rsidR="00DA63E5" w:rsidRPr="0073084D">
        <w:rPr>
          <w:rFonts w:asciiTheme="majorBidi" w:hAnsiTheme="majorBidi" w:cstheme="majorBidi"/>
          <w:sz w:val="32"/>
          <w:szCs w:val="32"/>
        </w:rPr>
        <w:tab/>
      </w:r>
      <w:r w:rsidRPr="003E6A03">
        <w:rPr>
          <w:rFonts w:asciiTheme="majorBidi" w:hAnsiTheme="majorBidi" w:cstheme="majorBidi"/>
          <w:sz w:val="32"/>
          <w:szCs w:val="32"/>
        </w:rPr>
        <w:t xml:space="preserve">The </w:t>
      </w:r>
      <w:r w:rsidR="00E654C5" w:rsidRPr="003E6A03">
        <w:rPr>
          <w:rFonts w:asciiTheme="majorBidi" w:hAnsiTheme="majorBidi" w:cstheme="majorBidi"/>
          <w:sz w:val="32"/>
          <w:szCs w:val="32"/>
        </w:rPr>
        <w:t>group</w:t>
      </w:r>
      <w:r w:rsidRPr="003E6A03">
        <w:rPr>
          <w:rFonts w:asciiTheme="majorBidi" w:hAnsiTheme="majorBidi" w:cstheme="majorBidi"/>
          <w:sz w:val="32"/>
          <w:szCs w:val="32"/>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E654C5" w:rsidRPr="003E6A03">
        <w:rPr>
          <w:rFonts w:asciiTheme="majorBidi" w:hAnsiTheme="majorBidi" w:cstheme="majorBidi"/>
          <w:sz w:val="32"/>
          <w:szCs w:val="32"/>
        </w:rPr>
        <w:t>group</w:t>
      </w:r>
      <w:r w:rsidRPr="003E6A03">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 </w:t>
      </w:r>
    </w:p>
    <w:p w14:paraId="7CAA3A82" w14:textId="75CDCC82" w:rsidR="00A82974" w:rsidRPr="003E6A03" w:rsidRDefault="0027153E" w:rsidP="005C02C1">
      <w:pPr>
        <w:tabs>
          <w:tab w:val="left" w:pos="284"/>
          <w:tab w:val="left" w:pos="709"/>
          <w:tab w:val="left" w:pos="851"/>
          <w:tab w:val="left" w:pos="1418"/>
        </w:tabs>
        <w:spacing w:line="240" w:lineRule="atLeast"/>
        <w:ind w:left="709" w:right="-91"/>
        <w:jc w:val="both"/>
        <w:rPr>
          <w:rFonts w:asciiTheme="majorBidi" w:hAnsiTheme="majorBidi" w:cstheme="majorBidi"/>
          <w:sz w:val="32"/>
          <w:szCs w:val="32"/>
        </w:rPr>
      </w:pPr>
      <w:r w:rsidRPr="003E6A03">
        <w:rPr>
          <w:rFonts w:asciiTheme="majorBidi" w:hAnsiTheme="majorBidi" w:cstheme="majorBidi"/>
          <w:sz w:val="32"/>
          <w:szCs w:val="32"/>
        </w:rPr>
        <w:t xml:space="preserve"> </w:t>
      </w:r>
    </w:p>
    <w:p w14:paraId="45C2A59E" w14:textId="77777777" w:rsidR="0027153E" w:rsidRPr="00A20F74" w:rsidRDefault="0027153E" w:rsidP="005C02C1">
      <w:pPr>
        <w:tabs>
          <w:tab w:val="left" w:pos="1440"/>
          <w:tab w:val="left" w:pos="2880"/>
          <w:tab w:val="left" w:pos="9781"/>
        </w:tabs>
        <w:spacing w:line="240" w:lineRule="atLeast"/>
        <w:ind w:left="284" w:hanging="547"/>
        <w:jc w:val="thaiDistribute"/>
        <w:rPr>
          <w:rFonts w:asciiTheme="majorBidi" w:eastAsia="SimSun" w:hAnsiTheme="majorBidi" w:cstheme="majorBidi"/>
          <w:b/>
          <w:bCs/>
          <w:sz w:val="32"/>
          <w:szCs w:val="32"/>
          <w:cs/>
        </w:rPr>
      </w:pPr>
      <w:r w:rsidRPr="003E6A03">
        <w:rPr>
          <w:rFonts w:asciiTheme="majorBidi" w:eastAsia="SimSun" w:hAnsiTheme="majorBidi" w:cstheme="majorBidi"/>
          <w:b/>
          <w:bCs/>
          <w:sz w:val="32"/>
          <w:szCs w:val="32"/>
          <w:lang w:val="en-GB"/>
        </w:rPr>
        <w:tab/>
        <w:t>Fair valuation of financial assets and derivatives</w:t>
      </w:r>
    </w:p>
    <w:p w14:paraId="0CBA2146" w14:textId="4C12DA63" w:rsidR="002B1176" w:rsidRPr="003E6A03" w:rsidRDefault="0027153E" w:rsidP="005C02C1">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3E6A03">
        <w:rPr>
          <w:rFonts w:asciiTheme="majorBidi" w:hAnsiTheme="majorBidi" w:cstheme="majorBidi"/>
          <w:sz w:val="32"/>
          <w:szCs w:val="32"/>
        </w:rPr>
        <w:tab/>
      </w:r>
      <w:r w:rsidR="00DA63E5" w:rsidRPr="0073084D">
        <w:rPr>
          <w:rFonts w:asciiTheme="majorBidi" w:hAnsiTheme="majorBidi" w:cstheme="majorBidi"/>
          <w:sz w:val="32"/>
          <w:szCs w:val="32"/>
        </w:rPr>
        <w:tab/>
      </w:r>
      <w:r w:rsidRPr="003E6A03">
        <w:rPr>
          <w:rFonts w:asciiTheme="majorBidi" w:hAnsiTheme="majorBidi" w:cstheme="majorBidi"/>
          <w:sz w:val="32"/>
          <w:szCs w:val="32"/>
        </w:rPr>
        <w:t xml:space="preserve">The fair value of financial instruments that are not traded in an active market is determined by using valuation techniques. The </w:t>
      </w:r>
      <w:r w:rsidR="00E654C5" w:rsidRPr="003E6A03">
        <w:rPr>
          <w:rFonts w:asciiTheme="majorBidi" w:hAnsiTheme="majorBidi" w:cstheme="majorBidi"/>
          <w:sz w:val="32"/>
          <w:szCs w:val="32"/>
        </w:rPr>
        <w:t>group</w:t>
      </w:r>
      <w:r w:rsidRPr="003E6A03">
        <w:rPr>
          <w:rFonts w:asciiTheme="majorBidi" w:hAnsiTheme="majorBidi" w:cstheme="majorBidi"/>
          <w:sz w:val="32"/>
          <w:szCs w:val="32"/>
        </w:rPr>
        <w:t xml:space="preserve"> use judgement to select a variety of methods and make assumptions that are mainly based on market conditions existing at the end of each reporting period. Details of key assumptions used are included in Note </w:t>
      </w:r>
      <w:r w:rsidR="0056076B" w:rsidRPr="003E6A03">
        <w:rPr>
          <w:rFonts w:asciiTheme="majorBidi" w:hAnsiTheme="majorBidi" w:cstheme="majorBidi"/>
          <w:sz w:val="32"/>
          <w:szCs w:val="32"/>
        </w:rPr>
        <w:t>3</w:t>
      </w:r>
      <w:r w:rsidR="002D53DE">
        <w:rPr>
          <w:rFonts w:asciiTheme="majorBidi" w:hAnsiTheme="majorBidi" w:cstheme="majorBidi"/>
          <w:sz w:val="32"/>
          <w:szCs w:val="32"/>
        </w:rPr>
        <w:t>1</w:t>
      </w:r>
      <w:r w:rsidR="0056076B" w:rsidRPr="003E6A03">
        <w:rPr>
          <w:rFonts w:asciiTheme="majorBidi" w:hAnsiTheme="majorBidi" w:cstheme="majorBidi"/>
          <w:sz w:val="32"/>
          <w:szCs w:val="32"/>
        </w:rPr>
        <w:t>.2</w:t>
      </w:r>
    </w:p>
    <w:p w14:paraId="669F67FE" w14:textId="647FAF5F" w:rsidR="007C58A6" w:rsidRDefault="007C58A6" w:rsidP="00482D7F">
      <w:pPr>
        <w:spacing w:line="400" w:lineRule="exact"/>
        <w:ind w:left="284" w:right="170" w:hanging="284"/>
        <w:jc w:val="thaiDistribute"/>
        <w:rPr>
          <w:rFonts w:asciiTheme="majorBidi" w:eastAsia="Angsana New" w:hAnsiTheme="majorBidi" w:cstheme="majorBidi"/>
          <w:b/>
          <w:bCs/>
          <w:sz w:val="32"/>
          <w:szCs w:val="32"/>
        </w:rPr>
      </w:pPr>
    </w:p>
    <w:p w14:paraId="1177CD8C" w14:textId="3C152BE8" w:rsidR="005C02C1" w:rsidRDefault="005C02C1" w:rsidP="00482D7F">
      <w:pPr>
        <w:spacing w:line="400" w:lineRule="exact"/>
        <w:ind w:left="284" w:right="170" w:hanging="284"/>
        <w:jc w:val="thaiDistribute"/>
        <w:rPr>
          <w:rFonts w:asciiTheme="majorBidi" w:eastAsia="Angsana New" w:hAnsiTheme="majorBidi" w:cstheme="majorBidi"/>
          <w:b/>
          <w:bCs/>
          <w:sz w:val="32"/>
          <w:szCs w:val="32"/>
        </w:rPr>
      </w:pPr>
    </w:p>
    <w:p w14:paraId="13423807" w14:textId="6E6C28BA" w:rsidR="005C02C1" w:rsidRDefault="005C02C1" w:rsidP="00482D7F">
      <w:pPr>
        <w:spacing w:line="400" w:lineRule="exact"/>
        <w:ind w:left="284" w:right="170" w:hanging="284"/>
        <w:jc w:val="thaiDistribute"/>
        <w:rPr>
          <w:rFonts w:asciiTheme="majorBidi" w:eastAsia="Angsana New" w:hAnsiTheme="majorBidi" w:cstheme="majorBidi"/>
          <w:b/>
          <w:bCs/>
          <w:sz w:val="32"/>
          <w:szCs w:val="32"/>
        </w:rPr>
      </w:pPr>
    </w:p>
    <w:p w14:paraId="46634CA6" w14:textId="6A80577D" w:rsidR="005C02C1" w:rsidRDefault="005C02C1" w:rsidP="00482D7F">
      <w:pPr>
        <w:spacing w:line="400" w:lineRule="exact"/>
        <w:ind w:left="284" w:right="170" w:hanging="284"/>
        <w:jc w:val="thaiDistribute"/>
        <w:rPr>
          <w:rFonts w:asciiTheme="majorBidi" w:eastAsia="Angsana New" w:hAnsiTheme="majorBidi" w:cstheme="majorBidi"/>
          <w:b/>
          <w:bCs/>
          <w:sz w:val="32"/>
          <w:szCs w:val="32"/>
        </w:rPr>
      </w:pPr>
    </w:p>
    <w:p w14:paraId="3A82F52C" w14:textId="06041B7E" w:rsidR="00D03FD4" w:rsidRPr="003E6A03" w:rsidRDefault="00FD749F" w:rsidP="005C02C1">
      <w:pPr>
        <w:spacing w:line="240" w:lineRule="atLeast"/>
        <w:ind w:left="284" w:right="170" w:hanging="284"/>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lastRenderedPageBreak/>
        <w:t>7</w:t>
      </w:r>
      <w:r w:rsidR="00DB0812" w:rsidRPr="003E6A03">
        <w:rPr>
          <w:rFonts w:asciiTheme="majorBidi" w:eastAsia="Angsana New" w:hAnsiTheme="majorBidi" w:cstheme="majorBidi"/>
          <w:b/>
          <w:bCs/>
          <w:sz w:val="32"/>
          <w:szCs w:val="32"/>
        </w:rPr>
        <w:t>.</w:t>
      </w:r>
      <w:r w:rsidR="00DB0812" w:rsidRPr="003E6A03">
        <w:rPr>
          <w:rFonts w:asciiTheme="majorBidi" w:eastAsia="Angsana New" w:hAnsiTheme="majorBidi" w:cstheme="majorBidi"/>
          <w:b/>
          <w:bCs/>
          <w:sz w:val="32"/>
          <w:szCs w:val="32"/>
        </w:rPr>
        <w:tab/>
        <w:t>RELATED PARTY TRANSACTIONS</w:t>
      </w:r>
    </w:p>
    <w:p w14:paraId="486E8F64" w14:textId="25839C3C" w:rsidR="00D03FD4" w:rsidRPr="003E6A03" w:rsidRDefault="006D2C5D" w:rsidP="002D21E8">
      <w:pPr>
        <w:tabs>
          <w:tab w:val="left" w:pos="709"/>
          <w:tab w:val="left" w:pos="1800"/>
          <w:tab w:val="left" w:pos="2400"/>
          <w:tab w:val="left" w:pos="3000"/>
        </w:tabs>
        <w:spacing w:line="180" w:lineRule="auto"/>
        <w:ind w:left="289" w:right="170" w:firstLine="159"/>
        <w:jc w:val="thaiDistribute"/>
        <w:rPr>
          <w:rFonts w:asciiTheme="majorBidi" w:hAnsiTheme="majorBidi" w:cstheme="majorBidi"/>
          <w:sz w:val="32"/>
          <w:szCs w:val="32"/>
          <w:lang w:val="en-GB" w:eastAsia="zh-CN"/>
        </w:rPr>
      </w:pPr>
      <w:r w:rsidRPr="003E6A03">
        <w:rPr>
          <w:rFonts w:asciiTheme="majorBidi" w:hAnsiTheme="majorBidi" w:cstheme="majorBidi"/>
          <w:sz w:val="32"/>
          <w:szCs w:val="32"/>
        </w:rPr>
        <w:tab/>
      </w:r>
      <w:r w:rsidR="00BB5A6F" w:rsidRPr="003E6A03">
        <w:rPr>
          <w:rFonts w:asciiTheme="majorBidi" w:hAnsiTheme="majorBidi" w:cstheme="majorBidi"/>
          <w:sz w:val="32"/>
          <w:szCs w:val="32"/>
        </w:rPr>
        <w:t>During</w:t>
      </w:r>
      <w:r w:rsidR="00BB5A6F" w:rsidRPr="003E6A03">
        <w:rPr>
          <w:rFonts w:asciiTheme="majorBidi" w:hAnsiTheme="majorBidi" w:cstheme="majorBidi"/>
          <w:sz w:val="32"/>
          <w:szCs w:val="32"/>
          <w:lang w:val="en-GB" w:eastAsia="zh-CN"/>
        </w:rPr>
        <w:t xml:space="preserve"> the years, </w:t>
      </w:r>
      <w:r w:rsidR="008608DB" w:rsidRPr="003E6A03">
        <w:rPr>
          <w:rFonts w:asciiTheme="majorBidi" w:hAnsiTheme="majorBidi" w:cstheme="majorBidi"/>
          <w:sz w:val="32"/>
          <w:szCs w:val="32"/>
          <w:lang w:val="en-GB" w:eastAsia="zh-CN"/>
        </w:rPr>
        <w:t xml:space="preserve">The Group </w:t>
      </w:r>
      <w:r w:rsidR="00BB5A6F" w:rsidRPr="003E6A03">
        <w:rPr>
          <w:rFonts w:asciiTheme="majorBidi" w:hAnsiTheme="majorBidi" w:cstheme="majorBidi"/>
          <w:sz w:val="32"/>
          <w:szCs w:val="32"/>
          <w:lang w:val="en-GB" w:eastAsia="zh-CN"/>
        </w:rPr>
        <w:t xml:space="preserve">had significant business transactions with </w:t>
      </w:r>
      <w:r w:rsidR="00BB5A6F" w:rsidRPr="003E6A03">
        <w:rPr>
          <w:rFonts w:asciiTheme="majorBidi" w:hAnsiTheme="majorBidi" w:cstheme="majorBidi"/>
          <w:sz w:val="32"/>
          <w:szCs w:val="32"/>
        </w:rPr>
        <w:t>related</w:t>
      </w:r>
      <w:r w:rsidR="00BB5A6F" w:rsidRPr="003E6A03">
        <w:rPr>
          <w:rFonts w:asciiTheme="majorBidi" w:hAnsiTheme="majorBidi" w:cstheme="majorBidi"/>
          <w:sz w:val="32"/>
          <w:szCs w:val="32"/>
          <w:lang w:val="en-GB" w:eastAsia="zh-CN"/>
        </w:rPr>
        <w:t xml:space="preserve"> parties. Such transactions, which are summarised below, arose in the ordinary course of business and were concluded on commercial terms and bases agreed upon between the Company and those related parties.</w:t>
      </w:r>
    </w:p>
    <w:tbl>
      <w:tblPr>
        <w:tblW w:w="9000" w:type="dxa"/>
        <w:tblInd w:w="298" w:type="dxa"/>
        <w:tblLayout w:type="fixed"/>
        <w:tblCellMar>
          <w:left w:w="28" w:type="dxa"/>
          <w:right w:w="28" w:type="dxa"/>
        </w:tblCellMar>
        <w:tblLook w:val="01E0" w:firstRow="1" w:lastRow="1" w:firstColumn="1" w:lastColumn="1" w:noHBand="0" w:noVBand="0"/>
      </w:tblPr>
      <w:tblGrid>
        <w:gridCol w:w="2834"/>
        <w:gridCol w:w="1036"/>
        <w:gridCol w:w="76"/>
        <w:gridCol w:w="7"/>
        <w:gridCol w:w="997"/>
        <w:gridCol w:w="76"/>
        <w:gridCol w:w="1004"/>
        <w:gridCol w:w="76"/>
        <w:gridCol w:w="1004"/>
        <w:gridCol w:w="80"/>
        <w:gridCol w:w="1810"/>
      </w:tblGrid>
      <w:tr w:rsidR="00D0559A" w:rsidRPr="003E6A03" w14:paraId="72BE2E92" w14:textId="77777777" w:rsidTr="003E0B53">
        <w:tc>
          <w:tcPr>
            <w:tcW w:w="2834" w:type="dxa"/>
          </w:tcPr>
          <w:p w14:paraId="547FCA5D" w14:textId="77777777" w:rsidR="0082169F" w:rsidRPr="003E6A03" w:rsidRDefault="0082169F" w:rsidP="005C02C1">
            <w:pPr>
              <w:spacing w:line="240" w:lineRule="atLeast"/>
              <w:jc w:val="center"/>
              <w:rPr>
                <w:rFonts w:asciiTheme="majorBidi" w:hAnsiTheme="majorBidi" w:cstheme="majorBidi"/>
                <w:sz w:val="26"/>
                <w:szCs w:val="26"/>
              </w:rPr>
            </w:pPr>
          </w:p>
        </w:tc>
        <w:tc>
          <w:tcPr>
            <w:tcW w:w="1036" w:type="dxa"/>
            <w:tcBorders>
              <w:bottom w:val="single" w:sz="6" w:space="0" w:color="auto"/>
            </w:tcBorders>
          </w:tcPr>
          <w:p w14:paraId="45834639" w14:textId="77777777" w:rsidR="0082169F" w:rsidRPr="003E6A03" w:rsidRDefault="0082169F" w:rsidP="005C02C1">
            <w:pPr>
              <w:pStyle w:val="BodyTextIndent"/>
              <w:tabs>
                <w:tab w:val="left" w:pos="360"/>
              </w:tabs>
              <w:spacing w:line="240" w:lineRule="atLeast"/>
              <w:jc w:val="center"/>
              <w:rPr>
                <w:rFonts w:asciiTheme="majorBidi" w:hAnsiTheme="majorBidi" w:cstheme="majorBidi"/>
                <w:sz w:val="26"/>
                <w:szCs w:val="26"/>
                <w:u w:val="single"/>
              </w:rPr>
            </w:pPr>
          </w:p>
        </w:tc>
        <w:tc>
          <w:tcPr>
            <w:tcW w:w="76" w:type="dxa"/>
            <w:tcBorders>
              <w:bottom w:val="single" w:sz="6" w:space="0" w:color="auto"/>
            </w:tcBorders>
          </w:tcPr>
          <w:p w14:paraId="5829DCE3" w14:textId="77777777" w:rsidR="0082169F" w:rsidRPr="003E6A03" w:rsidRDefault="0082169F" w:rsidP="005C02C1">
            <w:pPr>
              <w:pStyle w:val="BodyTextIndent"/>
              <w:tabs>
                <w:tab w:val="left" w:pos="360"/>
              </w:tabs>
              <w:spacing w:line="240" w:lineRule="atLeast"/>
              <w:jc w:val="center"/>
              <w:rPr>
                <w:rFonts w:asciiTheme="majorBidi" w:hAnsiTheme="majorBidi" w:cstheme="majorBidi"/>
                <w:sz w:val="26"/>
                <w:szCs w:val="26"/>
                <w:u w:val="single"/>
              </w:rPr>
            </w:pPr>
          </w:p>
        </w:tc>
        <w:tc>
          <w:tcPr>
            <w:tcW w:w="1004" w:type="dxa"/>
            <w:gridSpan w:val="2"/>
            <w:tcBorders>
              <w:bottom w:val="single" w:sz="6" w:space="0" w:color="auto"/>
            </w:tcBorders>
          </w:tcPr>
          <w:p w14:paraId="590BC4AF" w14:textId="77777777" w:rsidR="0082169F" w:rsidRPr="003E6A03" w:rsidRDefault="0082169F" w:rsidP="005C02C1">
            <w:pPr>
              <w:pStyle w:val="BodyTextIndent"/>
              <w:tabs>
                <w:tab w:val="left" w:pos="360"/>
              </w:tabs>
              <w:spacing w:line="240" w:lineRule="atLeast"/>
              <w:jc w:val="center"/>
              <w:rPr>
                <w:rFonts w:asciiTheme="majorBidi" w:hAnsiTheme="majorBidi" w:cstheme="majorBidi"/>
                <w:sz w:val="26"/>
                <w:szCs w:val="26"/>
                <w:u w:val="single"/>
              </w:rPr>
            </w:pPr>
          </w:p>
        </w:tc>
        <w:tc>
          <w:tcPr>
            <w:tcW w:w="76" w:type="dxa"/>
            <w:tcBorders>
              <w:bottom w:val="single" w:sz="6" w:space="0" w:color="auto"/>
            </w:tcBorders>
          </w:tcPr>
          <w:p w14:paraId="33854DB5" w14:textId="77777777" w:rsidR="0082169F" w:rsidRPr="003E6A03" w:rsidRDefault="0082169F" w:rsidP="005C02C1">
            <w:pPr>
              <w:pStyle w:val="BodyTextIndent"/>
              <w:tabs>
                <w:tab w:val="left" w:pos="360"/>
              </w:tabs>
              <w:spacing w:line="240" w:lineRule="atLeast"/>
              <w:jc w:val="center"/>
              <w:rPr>
                <w:rFonts w:asciiTheme="majorBidi" w:hAnsiTheme="majorBidi" w:cstheme="majorBidi"/>
                <w:sz w:val="26"/>
                <w:szCs w:val="26"/>
                <w:u w:val="single"/>
              </w:rPr>
            </w:pPr>
          </w:p>
        </w:tc>
        <w:tc>
          <w:tcPr>
            <w:tcW w:w="1004" w:type="dxa"/>
            <w:tcBorders>
              <w:bottom w:val="single" w:sz="6" w:space="0" w:color="auto"/>
            </w:tcBorders>
          </w:tcPr>
          <w:p w14:paraId="1C02F452" w14:textId="77777777" w:rsidR="0082169F" w:rsidRPr="003E6A03" w:rsidRDefault="0082169F" w:rsidP="005C02C1">
            <w:pPr>
              <w:pStyle w:val="BodyTextIndent"/>
              <w:tabs>
                <w:tab w:val="left" w:pos="360"/>
              </w:tabs>
              <w:spacing w:line="240" w:lineRule="atLeast"/>
              <w:jc w:val="center"/>
              <w:rPr>
                <w:rFonts w:asciiTheme="majorBidi" w:hAnsiTheme="majorBidi" w:cstheme="majorBidi"/>
                <w:sz w:val="26"/>
                <w:szCs w:val="26"/>
                <w:u w:val="single"/>
              </w:rPr>
            </w:pPr>
          </w:p>
        </w:tc>
        <w:tc>
          <w:tcPr>
            <w:tcW w:w="76" w:type="dxa"/>
            <w:tcBorders>
              <w:bottom w:val="single" w:sz="6" w:space="0" w:color="auto"/>
            </w:tcBorders>
          </w:tcPr>
          <w:p w14:paraId="38639FEB" w14:textId="77777777" w:rsidR="0082169F" w:rsidRPr="003E6A03" w:rsidRDefault="0082169F" w:rsidP="005C02C1">
            <w:pPr>
              <w:pStyle w:val="BodyTextIndent"/>
              <w:tabs>
                <w:tab w:val="left" w:pos="360"/>
              </w:tabs>
              <w:spacing w:line="240" w:lineRule="atLeast"/>
              <w:jc w:val="center"/>
              <w:rPr>
                <w:rFonts w:asciiTheme="majorBidi" w:hAnsiTheme="majorBidi" w:cstheme="majorBidi"/>
                <w:sz w:val="26"/>
                <w:szCs w:val="26"/>
                <w:u w:val="single"/>
              </w:rPr>
            </w:pPr>
          </w:p>
        </w:tc>
        <w:tc>
          <w:tcPr>
            <w:tcW w:w="1004" w:type="dxa"/>
            <w:tcBorders>
              <w:bottom w:val="single" w:sz="6" w:space="0" w:color="auto"/>
            </w:tcBorders>
          </w:tcPr>
          <w:p w14:paraId="60FAC1B3" w14:textId="77777777" w:rsidR="0082169F" w:rsidRPr="003E6A03" w:rsidRDefault="0082169F" w:rsidP="005C02C1">
            <w:pPr>
              <w:pStyle w:val="BodyTextIndent"/>
              <w:tabs>
                <w:tab w:val="left" w:pos="360"/>
              </w:tabs>
              <w:spacing w:line="240" w:lineRule="atLeast"/>
              <w:jc w:val="center"/>
              <w:rPr>
                <w:rFonts w:asciiTheme="majorBidi" w:hAnsiTheme="majorBidi" w:cstheme="majorBidi"/>
                <w:sz w:val="26"/>
                <w:szCs w:val="26"/>
                <w:u w:val="single"/>
              </w:rPr>
            </w:pPr>
          </w:p>
        </w:tc>
        <w:tc>
          <w:tcPr>
            <w:tcW w:w="80" w:type="dxa"/>
            <w:tcBorders>
              <w:bottom w:val="single" w:sz="6" w:space="0" w:color="auto"/>
            </w:tcBorders>
          </w:tcPr>
          <w:p w14:paraId="0EE5ED3C" w14:textId="77777777" w:rsidR="0082169F" w:rsidRPr="003E6A03" w:rsidRDefault="0082169F" w:rsidP="005C02C1">
            <w:pPr>
              <w:pStyle w:val="BodyTextIndent"/>
              <w:tabs>
                <w:tab w:val="left" w:pos="360"/>
              </w:tabs>
              <w:spacing w:line="240" w:lineRule="atLeast"/>
              <w:ind w:left="0"/>
              <w:jc w:val="center"/>
              <w:rPr>
                <w:rFonts w:asciiTheme="majorBidi" w:hAnsiTheme="majorBidi" w:cstheme="majorBidi"/>
                <w:sz w:val="26"/>
                <w:szCs w:val="26"/>
              </w:rPr>
            </w:pPr>
          </w:p>
        </w:tc>
        <w:tc>
          <w:tcPr>
            <w:tcW w:w="1810" w:type="dxa"/>
            <w:tcBorders>
              <w:bottom w:val="single" w:sz="6" w:space="0" w:color="auto"/>
            </w:tcBorders>
          </w:tcPr>
          <w:p w14:paraId="25CADE48" w14:textId="77777777" w:rsidR="0082169F" w:rsidRPr="003E6A03" w:rsidRDefault="007C39D5" w:rsidP="005C02C1">
            <w:pPr>
              <w:pStyle w:val="BodyTextIndent"/>
              <w:tabs>
                <w:tab w:val="left" w:pos="360"/>
              </w:tabs>
              <w:spacing w:line="240" w:lineRule="atLeast"/>
              <w:ind w:left="0"/>
              <w:jc w:val="right"/>
              <w:rPr>
                <w:rFonts w:asciiTheme="majorBidi" w:hAnsiTheme="majorBidi" w:cstheme="majorBidi"/>
                <w:sz w:val="26"/>
                <w:szCs w:val="26"/>
              </w:rPr>
            </w:pPr>
            <w:r w:rsidRPr="003E6A03">
              <w:rPr>
                <w:rFonts w:asciiTheme="majorBidi" w:hAnsiTheme="majorBidi" w:cstheme="majorBidi"/>
                <w:sz w:val="26"/>
                <w:szCs w:val="26"/>
              </w:rPr>
              <w:t>(Unit: Thousand Baht)</w:t>
            </w:r>
          </w:p>
        </w:tc>
      </w:tr>
      <w:tr w:rsidR="00D0559A" w:rsidRPr="003E6A03" w14:paraId="6325A809" w14:textId="77777777" w:rsidTr="003E0B53">
        <w:tc>
          <w:tcPr>
            <w:tcW w:w="2834" w:type="dxa"/>
          </w:tcPr>
          <w:p w14:paraId="06E76D46" w14:textId="77777777" w:rsidR="0082169F" w:rsidRPr="003E6A03" w:rsidRDefault="0082169F" w:rsidP="005C02C1">
            <w:pPr>
              <w:spacing w:line="240" w:lineRule="atLeast"/>
              <w:jc w:val="center"/>
              <w:rPr>
                <w:rFonts w:asciiTheme="majorBidi" w:hAnsiTheme="majorBidi" w:cstheme="majorBidi"/>
                <w:sz w:val="26"/>
                <w:szCs w:val="26"/>
              </w:rPr>
            </w:pPr>
          </w:p>
        </w:tc>
        <w:tc>
          <w:tcPr>
            <w:tcW w:w="2116" w:type="dxa"/>
            <w:gridSpan w:val="4"/>
            <w:tcBorders>
              <w:top w:val="single" w:sz="6" w:space="0" w:color="auto"/>
              <w:bottom w:val="single" w:sz="6" w:space="0" w:color="auto"/>
            </w:tcBorders>
          </w:tcPr>
          <w:p w14:paraId="7757C0C3" w14:textId="77777777" w:rsidR="0082169F" w:rsidRPr="003E6A03" w:rsidRDefault="007C39D5" w:rsidP="005C02C1">
            <w:pPr>
              <w:pStyle w:val="BodyTextIndent"/>
              <w:tabs>
                <w:tab w:val="left" w:pos="360"/>
              </w:tabs>
              <w:spacing w:line="240" w:lineRule="atLeast"/>
              <w:jc w:val="center"/>
              <w:rPr>
                <w:rFonts w:asciiTheme="majorBidi" w:hAnsiTheme="majorBidi" w:cstheme="majorBidi"/>
                <w:sz w:val="26"/>
                <w:szCs w:val="26"/>
              </w:rPr>
            </w:pPr>
            <w:r w:rsidRPr="003E6A03">
              <w:rPr>
                <w:rFonts w:asciiTheme="majorBidi" w:hAnsiTheme="majorBidi" w:cstheme="majorBidi"/>
                <w:sz w:val="26"/>
                <w:szCs w:val="26"/>
              </w:rPr>
              <w:t>Consolidated</w:t>
            </w:r>
          </w:p>
        </w:tc>
        <w:tc>
          <w:tcPr>
            <w:tcW w:w="76" w:type="dxa"/>
            <w:tcBorders>
              <w:top w:val="single" w:sz="6" w:space="0" w:color="auto"/>
            </w:tcBorders>
          </w:tcPr>
          <w:p w14:paraId="7C8AEABA" w14:textId="77777777" w:rsidR="0082169F" w:rsidRPr="003E6A03" w:rsidRDefault="0082169F" w:rsidP="005C02C1">
            <w:pPr>
              <w:pStyle w:val="BodyTextIndent"/>
              <w:tabs>
                <w:tab w:val="left" w:pos="360"/>
              </w:tabs>
              <w:spacing w:line="240" w:lineRule="atLeast"/>
              <w:jc w:val="center"/>
              <w:rPr>
                <w:rFonts w:asciiTheme="majorBidi" w:hAnsiTheme="majorBidi" w:cstheme="majorBidi"/>
                <w:sz w:val="26"/>
                <w:szCs w:val="26"/>
              </w:rPr>
            </w:pPr>
          </w:p>
        </w:tc>
        <w:tc>
          <w:tcPr>
            <w:tcW w:w="2084" w:type="dxa"/>
            <w:gridSpan w:val="3"/>
            <w:tcBorders>
              <w:top w:val="single" w:sz="6" w:space="0" w:color="auto"/>
              <w:bottom w:val="single" w:sz="6" w:space="0" w:color="auto"/>
            </w:tcBorders>
          </w:tcPr>
          <w:p w14:paraId="785BE55E" w14:textId="77777777" w:rsidR="0082169F" w:rsidRPr="003E6A03" w:rsidRDefault="00F61B3B" w:rsidP="005C02C1">
            <w:pPr>
              <w:pStyle w:val="BodyTextIndent"/>
              <w:tabs>
                <w:tab w:val="left" w:pos="360"/>
              </w:tabs>
              <w:spacing w:line="240" w:lineRule="atLeast"/>
              <w:jc w:val="center"/>
              <w:rPr>
                <w:rFonts w:asciiTheme="majorBidi" w:hAnsiTheme="majorBidi" w:cstheme="majorBidi"/>
                <w:sz w:val="26"/>
                <w:szCs w:val="26"/>
              </w:rPr>
            </w:pPr>
            <w:r w:rsidRPr="003E6A03">
              <w:rPr>
                <w:rFonts w:asciiTheme="majorBidi" w:hAnsiTheme="majorBidi" w:cstheme="majorBidi"/>
                <w:sz w:val="26"/>
                <w:szCs w:val="26"/>
              </w:rPr>
              <w:t>The C</w:t>
            </w:r>
            <w:r w:rsidR="0087600C" w:rsidRPr="003E6A03">
              <w:rPr>
                <w:rFonts w:asciiTheme="majorBidi" w:hAnsiTheme="majorBidi" w:cstheme="majorBidi"/>
                <w:sz w:val="26"/>
                <w:szCs w:val="26"/>
              </w:rPr>
              <w:t>ompany Only</w:t>
            </w:r>
          </w:p>
        </w:tc>
        <w:tc>
          <w:tcPr>
            <w:tcW w:w="80" w:type="dxa"/>
          </w:tcPr>
          <w:p w14:paraId="787B3477" w14:textId="77777777" w:rsidR="0082169F" w:rsidRPr="003E6A03" w:rsidRDefault="0082169F" w:rsidP="005C02C1">
            <w:pPr>
              <w:pStyle w:val="BodyTextIndent"/>
              <w:tabs>
                <w:tab w:val="left" w:pos="360"/>
              </w:tabs>
              <w:spacing w:line="240" w:lineRule="atLeast"/>
              <w:ind w:left="0"/>
              <w:jc w:val="center"/>
              <w:rPr>
                <w:rFonts w:asciiTheme="majorBidi" w:hAnsiTheme="majorBidi" w:cstheme="majorBidi"/>
                <w:sz w:val="26"/>
                <w:szCs w:val="26"/>
              </w:rPr>
            </w:pPr>
          </w:p>
        </w:tc>
        <w:tc>
          <w:tcPr>
            <w:tcW w:w="1810" w:type="dxa"/>
          </w:tcPr>
          <w:p w14:paraId="2998BA09" w14:textId="77777777" w:rsidR="0082169F" w:rsidRPr="003E6A03" w:rsidRDefault="007C39D5" w:rsidP="005C02C1">
            <w:pPr>
              <w:pStyle w:val="BodyTextIndent"/>
              <w:tabs>
                <w:tab w:val="left" w:pos="360"/>
              </w:tabs>
              <w:spacing w:line="240" w:lineRule="atLeast"/>
              <w:jc w:val="center"/>
              <w:rPr>
                <w:rFonts w:asciiTheme="majorBidi" w:hAnsiTheme="majorBidi" w:cstheme="majorBidi"/>
                <w:sz w:val="26"/>
                <w:szCs w:val="26"/>
              </w:rPr>
            </w:pPr>
            <w:r w:rsidRPr="003E6A03">
              <w:rPr>
                <w:rFonts w:asciiTheme="majorBidi" w:hAnsiTheme="majorBidi" w:cstheme="majorBidi"/>
                <w:sz w:val="26"/>
                <w:szCs w:val="26"/>
              </w:rPr>
              <w:t>Transfer pricing policy</w:t>
            </w:r>
          </w:p>
        </w:tc>
      </w:tr>
      <w:tr w:rsidR="00D0559A" w:rsidRPr="003E6A03" w14:paraId="3AE7654C" w14:textId="77777777" w:rsidTr="003E0B53">
        <w:tc>
          <w:tcPr>
            <w:tcW w:w="2834" w:type="dxa"/>
          </w:tcPr>
          <w:p w14:paraId="36AC4706" w14:textId="77777777" w:rsidR="00A71A27" w:rsidRPr="003E6A03" w:rsidRDefault="00A71A27" w:rsidP="005C02C1">
            <w:pPr>
              <w:spacing w:line="240" w:lineRule="atLeast"/>
              <w:jc w:val="center"/>
              <w:rPr>
                <w:rFonts w:asciiTheme="majorBidi" w:hAnsiTheme="majorBidi" w:cstheme="majorBidi"/>
                <w:sz w:val="26"/>
                <w:szCs w:val="26"/>
              </w:rPr>
            </w:pPr>
          </w:p>
        </w:tc>
        <w:tc>
          <w:tcPr>
            <w:tcW w:w="1036" w:type="dxa"/>
            <w:tcBorders>
              <w:top w:val="single" w:sz="6" w:space="0" w:color="auto"/>
              <w:bottom w:val="single" w:sz="6" w:space="0" w:color="auto"/>
            </w:tcBorders>
          </w:tcPr>
          <w:p w14:paraId="0A2D7E49" w14:textId="5D2A9511" w:rsidR="00A71A27" w:rsidRPr="003E6A03" w:rsidRDefault="009C4F57" w:rsidP="005C02C1">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2B1176" w:rsidRPr="003E6A03">
              <w:rPr>
                <w:rFonts w:asciiTheme="majorBidi" w:hAnsiTheme="majorBidi" w:cstheme="majorBidi"/>
                <w:sz w:val="26"/>
                <w:szCs w:val="26"/>
              </w:rPr>
              <w:t>2</w:t>
            </w:r>
            <w:r w:rsidR="00274D70">
              <w:rPr>
                <w:rFonts w:asciiTheme="majorBidi" w:hAnsiTheme="majorBidi" w:cstheme="majorBidi"/>
                <w:sz w:val="26"/>
                <w:szCs w:val="26"/>
              </w:rPr>
              <w:t>2</w:t>
            </w:r>
          </w:p>
        </w:tc>
        <w:tc>
          <w:tcPr>
            <w:tcW w:w="83" w:type="dxa"/>
            <w:gridSpan w:val="2"/>
            <w:tcBorders>
              <w:top w:val="single" w:sz="6" w:space="0" w:color="auto"/>
            </w:tcBorders>
          </w:tcPr>
          <w:p w14:paraId="0E52667A" w14:textId="77777777" w:rsidR="00A71A27" w:rsidRPr="003E6A03" w:rsidRDefault="00A71A27" w:rsidP="005C02C1">
            <w:pPr>
              <w:pStyle w:val="BodyTextIndent"/>
              <w:tabs>
                <w:tab w:val="left" w:pos="360"/>
              </w:tabs>
              <w:spacing w:line="240" w:lineRule="atLeast"/>
              <w:ind w:left="0"/>
              <w:jc w:val="center"/>
              <w:rPr>
                <w:rFonts w:asciiTheme="majorBidi" w:hAnsiTheme="majorBidi" w:cstheme="majorBidi"/>
                <w:sz w:val="26"/>
                <w:szCs w:val="26"/>
              </w:rPr>
            </w:pPr>
          </w:p>
        </w:tc>
        <w:tc>
          <w:tcPr>
            <w:tcW w:w="997" w:type="dxa"/>
            <w:tcBorders>
              <w:top w:val="single" w:sz="6" w:space="0" w:color="auto"/>
              <w:bottom w:val="single" w:sz="6" w:space="0" w:color="auto"/>
            </w:tcBorders>
          </w:tcPr>
          <w:p w14:paraId="0A321364" w14:textId="403225CF" w:rsidR="00A71A27" w:rsidRPr="003E6A03" w:rsidRDefault="00274D70" w:rsidP="005C02C1">
            <w:pPr>
              <w:pStyle w:val="BodyTextIndent"/>
              <w:tabs>
                <w:tab w:val="clear" w:pos="540"/>
                <w:tab w:val="clear" w:pos="1260"/>
              </w:tabs>
              <w:spacing w:line="240" w:lineRule="atLeast"/>
              <w:ind w:left="0" w:firstLine="0"/>
              <w:jc w:val="center"/>
              <w:rPr>
                <w:rFonts w:asciiTheme="majorBidi" w:hAnsiTheme="majorBidi" w:cstheme="majorBidi"/>
                <w:sz w:val="26"/>
                <w:szCs w:val="26"/>
              </w:rPr>
            </w:pPr>
            <w:r>
              <w:rPr>
                <w:rFonts w:asciiTheme="majorBidi" w:hAnsiTheme="majorBidi" w:cstheme="majorBidi"/>
                <w:sz w:val="26"/>
                <w:szCs w:val="26"/>
              </w:rPr>
              <w:t>2021</w:t>
            </w:r>
          </w:p>
        </w:tc>
        <w:tc>
          <w:tcPr>
            <w:tcW w:w="76" w:type="dxa"/>
          </w:tcPr>
          <w:p w14:paraId="3E1E983A" w14:textId="77777777" w:rsidR="00A71A27" w:rsidRPr="003E6A03" w:rsidRDefault="00A71A27" w:rsidP="005C02C1">
            <w:pPr>
              <w:pStyle w:val="BodyTextIndent"/>
              <w:tabs>
                <w:tab w:val="left" w:pos="360"/>
              </w:tabs>
              <w:spacing w:line="240" w:lineRule="atLeast"/>
              <w:ind w:left="0"/>
              <w:jc w:val="center"/>
              <w:rPr>
                <w:rFonts w:asciiTheme="majorBidi" w:hAnsiTheme="majorBidi" w:cstheme="majorBidi"/>
                <w:sz w:val="26"/>
                <w:szCs w:val="26"/>
              </w:rPr>
            </w:pPr>
          </w:p>
        </w:tc>
        <w:tc>
          <w:tcPr>
            <w:tcW w:w="1004" w:type="dxa"/>
            <w:tcBorders>
              <w:bottom w:val="single" w:sz="6" w:space="0" w:color="auto"/>
            </w:tcBorders>
          </w:tcPr>
          <w:p w14:paraId="36C2CC0D" w14:textId="3003A416" w:rsidR="00A71A27" w:rsidRPr="003E6A03" w:rsidRDefault="009C4F57" w:rsidP="005C02C1">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2B1176" w:rsidRPr="003E6A03">
              <w:rPr>
                <w:rFonts w:asciiTheme="majorBidi" w:hAnsiTheme="majorBidi" w:cstheme="majorBidi"/>
                <w:sz w:val="26"/>
                <w:szCs w:val="26"/>
              </w:rPr>
              <w:t>2</w:t>
            </w:r>
            <w:r w:rsidR="00274D70">
              <w:rPr>
                <w:rFonts w:asciiTheme="majorBidi" w:hAnsiTheme="majorBidi" w:cstheme="majorBidi"/>
                <w:sz w:val="26"/>
                <w:szCs w:val="26"/>
              </w:rPr>
              <w:t>2</w:t>
            </w:r>
          </w:p>
        </w:tc>
        <w:tc>
          <w:tcPr>
            <w:tcW w:w="76" w:type="dxa"/>
          </w:tcPr>
          <w:p w14:paraId="6A1AE689" w14:textId="77777777" w:rsidR="00A71A27" w:rsidRPr="003E6A03" w:rsidRDefault="00A71A27" w:rsidP="005C02C1">
            <w:pPr>
              <w:pStyle w:val="BodyTextIndent"/>
              <w:tabs>
                <w:tab w:val="left" w:pos="360"/>
              </w:tabs>
              <w:spacing w:line="240" w:lineRule="atLeast"/>
              <w:ind w:left="0"/>
              <w:jc w:val="center"/>
              <w:rPr>
                <w:rFonts w:asciiTheme="majorBidi" w:hAnsiTheme="majorBidi" w:cstheme="majorBidi"/>
                <w:sz w:val="26"/>
                <w:szCs w:val="26"/>
              </w:rPr>
            </w:pPr>
          </w:p>
        </w:tc>
        <w:tc>
          <w:tcPr>
            <w:tcW w:w="1004" w:type="dxa"/>
            <w:tcBorders>
              <w:bottom w:val="single" w:sz="6" w:space="0" w:color="auto"/>
            </w:tcBorders>
          </w:tcPr>
          <w:p w14:paraId="250B117A" w14:textId="17AA29FB" w:rsidR="00A71A27" w:rsidRPr="003E6A03" w:rsidRDefault="00274D70" w:rsidP="005C02C1">
            <w:pPr>
              <w:pStyle w:val="BodyTextIndent"/>
              <w:tabs>
                <w:tab w:val="clear" w:pos="540"/>
                <w:tab w:val="clear" w:pos="1260"/>
              </w:tabs>
              <w:spacing w:line="240" w:lineRule="atLeast"/>
              <w:ind w:left="0" w:firstLine="0"/>
              <w:jc w:val="center"/>
              <w:rPr>
                <w:rFonts w:asciiTheme="majorBidi" w:hAnsiTheme="majorBidi" w:cstheme="majorBidi"/>
                <w:sz w:val="26"/>
                <w:szCs w:val="26"/>
              </w:rPr>
            </w:pPr>
            <w:r>
              <w:rPr>
                <w:rFonts w:asciiTheme="majorBidi" w:hAnsiTheme="majorBidi" w:cstheme="majorBidi"/>
                <w:sz w:val="26"/>
                <w:szCs w:val="26"/>
              </w:rPr>
              <w:t>2021</w:t>
            </w:r>
          </w:p>
        </w:tc>
        <w:tc>
          <w:tcPr>
            <w:tcW w:w="80" w:type="dxa"/>
          </w:tcPr>
          <w:p w14:paraId="34AA4AE4" w14:textId="77777777" w:rsidR="00A71A27" w:rsidRPr="003E6A03" w:rsidRDefault="00A71A27" w:rsidP="005C02C1">
            <w:pPr>
              <w:pStyle w:val="BodyTextIndent"/>
              <w:tabs>
                <w:tab w:val="left" w:pos="360"/>
              </w:tabs>
              <w:spacing w:line="240" w:lineRule="atLeast"/>
              <w:ind w:left="0"/>
              <w:jc w:val="center"/>
              <w:rPr>
                <w:rFonts w:asciiTheme="majorBidi" w:hAnsiTheme="majorBidi" w:cstheme="majorBidi"/>
                <w:sz w:val="26"/>
                <w:szCs w:val="26"/>
              </w:rPr>
            </w:pPr>
          </w:p>
        </w:tc>
        <w:tc>
          <w:tcPr>
            <w:tcW w:w="1810" w:type="dxa"/>
            <w:tcBorders>
              <w:bottom w:val="single" w:sz="6" w:space="0" w:color="auto"/>
            </w:tcBorders>
          </w:tcPr>
          <w:p w14:paraId="0407D0F1" w14:textId="77777777" w:rsidR="00A71A27" w:rsidRPr="003E6A03" w:rsidRDefault="00A71A27" w:rsidP="005C02C1">
            <w:pPr>
              <w:pStyle w:val="BodyTextIndent"/>
              <w:tabs>
                <w:tab w:val="left" w:pos="360"/>
              </w:tabs>
              <w:spacing w:line="240" w:lineRule="atLeast"/>
              <w:ind w:left="0"/>
              <w:jc w:val="center"/>
              <w:rPr>
                <w:rFonts w:asciiTheme="majorBidi" w:hAnsiTheme="majorBidi" w:cstheme="majorBidi"/>
                <w:sz w:val="26"/>
                <w:szCs w:val="26"/>
              </w:rPr>
            </w:pPr>
          </w:p>
        </w:tc>
      </w:tr>
      <w:tr w:rsidR="00D0559A" w:rsidRPr="003E6A03" w14:paraId="60986042" w14:textId="77777777" w:rsidTr="003E0B53">
        <w:tc>
          <w:tcPr>
            <w:tcW w:w="2834" w:type="dxa"/>
          </w:tcPr>
          <w:p w14:paraId="5A25F3D8" w14:textId="77777777" w:rsidR="00DC4FE0" w:rsidRPr="00A20F74" w:rsidRDefault="00DC4FE0" w:rsidP="005C02C1">
            <w:pPr>
              <w:spacing w:line="240" w:lineRule="atLeast"/>
              <w:ind w:left="162" w:right="-145" w:hanging="162"/>
              <w:jc w:val="both"/>
              <w:rPr>
                <w:rFonts w:asciiTheme="majorBidi" w:hAnsiTheme="majorBidi" w:cstheme="majorBidi"/>
                <w:b/>
                <w:bCs/>
                <w:sz w:val="26"/>
                <w:szCs w:val="26"/>
                <w:u w:val="single"/>
                <w:cs/>
              </w:rPr>
            </w:pPr>
            <w:r w:rsidRPr="003E6A03">
              <w:rPr>
                <w:rFonts w:asciiTheme="majorBidi" w:hAnsiTheme="majorBidi" w:cstheme="majorBidi"/>
                <w:b/>
                <w:bCs/>
                <w:sz w:val="26"/>
                <w:szCs w:val="26"/>
                <w:u w:val="single"/>
              </w:rPr>
              <w:t>Transactions with parent company</w:t>
            </w:r>
          </w:p>
        </w:tc>
        <w:tc>
          <w:tcPr>
            <w:tcW w:w="1036" w:type="dxa"/>
            <w:tcBorders>
              <w:top w:val="single" w:sz="6" w:space="0" w:color="auto"/>
            </w:tcBorders>
          </w:tcPr>
          <w:p w14:paraId="7D087A22" w14:textId="77777777" w:rsidR="00DC4FE0" w:rsidRPr="003E6A03" w:rsidRDefault="00DC4FE0" w:rsidP="005C02C1">
            <w:pPr>
              <w:pStyle w:val="BodyTextIndent"/>
              <w:tabs>
                <w:tab w:val="decimal" w:pos="670"/>
              </w:tabs>
              <w:spacing w:line="240" w:lineRule="atLeast"/>
              <w:ind w:left="0"/>
              <w:jc w:val="right"/>
              <w:rPr>
                <w:rFonts w:asciiTheme="majorBidi" w:hAnsiTheme="majorBidi" w:cstheme="majorBidi"/>
                <w:sz w:val="25"/>
                <w:szCs w:val="25"/>
              </w:rPr>
            </w:pPr>
          </w:p>
        </w:tc>
        <w:tc>
          <w:tcPr>
            <w:tcW w:w="83" w:type="dxa"/>
            <w:gridSpan w:val="2"/>
          </w:tcPr>
          <w:p w14:paraId="4942744B" w14:textId="77777777" w:rsidR="00DC4FE0" w:rsidRPr="003E6A03" w:rsidRDefault="00DC4FE0" w:rsidP="005C02C1">
            <w:pPr>
              <w:pStyle w:val="BodyTextIndent"/>
              <w:tabs>
                <w:tab w:val="decimal" w:pos="670"/>
              </w:tabs>
              <w:spacing w:line="240" w:lineRule="atLeast"/>
              <w:ind w:left="0"/>
              <w:jc w:val="right"/>
              <w:rPr>
                <w:rFonts w:asciiTheme="majorBidi" w:hAnsiTheme="majorBidi" w:cstheme="majorBidi"/>
                <w:sz w:val="25"/>
                <w:szCs w:val="25"/>
              </w:rPr>
            </w:pPr>
          </w:p>
        </w:tc>
        <w:tc>
          <w:tcPr>
            <w:tcW w:w="997" w:type="dxa"/>
            <w:tcBorders>
              <w:top w:val="single" w:sz="6" w:space="0" w:color="auto"/>
            </w:tcBorders>
          </w:tcPr>
          <w:p w14:paraId="15744A86" w14:textId="77777777" w:rsidR="00DC4FE0" w:rsidRPr="003E6A03" w:rsidRDefault="00DC4FE0" w:rsidP="005C02C1">
            <w:pPr>
              <w:pStyle w:val="BodyTextIndent"/>
              <w:tabs>
                <w:tab w:val="decimal" w:pos="670"/>
              </w:tabs>
              <w:spacing w:line="240" w:lineRule="atLeast"/>
              <w:ind w:left="0" w:right="227"/>
              <w:jc w:val="right"/>
              <w:rPr>
                <w:rFonts w:asciiTheme="majorBidi" w:hAnsiTheme="majorBidi" w:cstheme="majorBidi"/>
                <w:sz w:val="25"/>
                <w:szCs w:val="25"/>
              </w:rPr>
            </w:pPr>
          </w:p>
        </w:tc>
        <w:tc>
          <w:tcPr>
            <w:tcW w:w="76" w:type="dxa"/>
          </w:tcPr>
          <w:p w14:paraId="295BB206" w14:textId="77777777" w:rsidR="00DC4FE0" w:rsidRPr="003E6A03" w:rsidRDefault="00DC4FE0" w:rsidP="005C02C1">
            <w:pPr>
              <w:pStyle w:val="BodyTextIndent"/>
              <w:tabs>
                <w:tab w:val="decimal" w:pos="670"/>
              </w:tabs>
              <w:spacing w:line="240" w:lineRule="atLeast"/>
              <w:ind w:left="0"/>
              <w:jc w:val="right"/>
              <w:rPr>
                <w:rFonts w:asciiTheme="majorBidi" w:hAnsiTheme="majorBidi" w:cstheme="majorBidi"/>
                <w:sz w:val="25"/>
                <w:szCs w:val="25"/>
              </w:rPr>
            </w:pPr>
          </w:p>
        </w:tc>
        <w:tc>
          <w:tcPr>
            <w:tcW w:w="1004" w:type="dxa"/>
            <w:tcBorders>
              <w:top w:val="single" w:sz="6" w:space="0" w:color="auto"/>
            </w:tcBorders>
          </w:tcPr>
          <w:p w14:paraId="3DC964A0" w14:textId="77777777" w:rsidR="00DC4FE0" w:rsidRPr="003E6A03" w:rsidRDefault="00DC4FE0" w:rsidP="005C02C1">
            <w:pPr>
              <w:pStyle w:val="BodyTextIndent"/>
              <w:tabs>
                <w:tab w:val="decimal" w:pos="670"/>
              </w:tabs>
              <w:spacing w:line="240" w:lineRule="atLeast"/>
              <w:ind w:left="0"/>
              <w:jc w:val="right"/>
              <w:rPr>
                <w:rFonts w:asciiTheme="majorBidi" w:hAnsiTheme="majorBidi" w:cstheme="majorBidi"/>
                <w:sz w:val="25"/>
                <w:szCs w:val="25"/>
              </w:rPr>
            </w:pPr>
          </w:p>
        </w:tc>
        <w:tc>
          <w:tcPr>
            <w:tcW w:w="76" w:type="dxa"/>
          </w:tcPr>
          <w:p w14:paraId="72261CCC" w14:textId="77777777" w:rsidR="00DC4FE0" w:rsidRPr="003E6A03" w:rsidRDefault="00DC4FE0" w:rsidP="005C02C1">
            <w:pPr>
              <w:pStyle w:val="BodyTextIndent"/>
              <w:tabs>
                <w:tab w:val="decimal" w:pos="670"/>
              </w:tabs>
              <w:spacing w:line="240" w:lineRule="atLeast"/>
              <w:ind w:left="0"/>
              <w:jc w:val="right"/>
              <w:rPr>
                <w:rFonts w:asciiTheme="majorBidi" w:hAnsiTheme="majorBidi" w:cstheme="majorBidi"/>
                <w:sz w:val="25"/>
                <w:szCs w:val="25"/>
              </w:rPr>
            </w:pPr>
          </w:p>
        </w:tc>
        <w:tc>
          <w:tcPr>
            <w:tcW w:w="1004" w:type="dxa"/>
            <w:tcBorders>
              <w:top w:val="single" w:sz="6" w:space="0" w:color="auto"/>
            </w:tcBorders>
          </w:tcPr>
          <w:p w14:paraId="3B2BB3AC" w14:textId="77777777" w:rsidR="00DC4FE0" w:rsidRPr="003E6A03" w:rsidRDefault="00DC4FE0" w:rsidP="005C02C1">
            <w:pPr>
              <w:spacing w:line="240" w:lineRule="atLeast"/>
              <w:ind w:right="57"/>
              <w:jc w:val="right"/>
              <w:rPr>
                <w:rFonts w:asciiTheme="majorBidi" w:hAnsiTheme="majorBidi" w:cstheme="majorBidi"/>
                <w:sz w:val="25"/>
                <w:szCs w:val="25"/>
              </w:rPr>
            </w:pPr>
          </w:p>
        </w:tc>
        <w:tc>
          <w:tcPr>
            <w:tcW w:w="80" w:type="dxa"/>
          </w:tcPr>
          <w:p w14:paraId="1698A72D" w14:textId="77777777" w:rsidR="00DC4FE0" w:rsidRPr="003E6A03" w:rsidRDefault="00DC4FE0" w:rsidP="005C02C1">
            <w:pPr>
              <w:pStyle w:val="BodyTextIndent"/>
              <w:tabs>
                <w:tab w:val="left" w:pos="360"/>
              </w:tabs>
              <w:spacing w:line="240" w:lineRule="atLeast"/>
              <w:ind w:left="0"/>
              <w:rPr>
                <w:rFonts w:asciiTheme="majorBidi" w:hAnsiTheme="majorBidi" w:cstheme="majorBidi"/>
                <w:sz w:val="26"/>
                <w:szCs w:val="26"/>
              </w:rPr>
            </w:pPr>
          </w:p>
        </w:tc>
        <w:tc>
          <w:tcPr>
            <w:tcW w:w="1810" w:type="dxa"/>
            <w:tcBorders>
              <w:top w:val="single" w:sz="6" w:space="0" w:color="auto"/>
            </w:tcBorders>
          </w:tcPr>
          <w:p w14:paraId="79522D14" w14:textId="77777777" w:rsidR="00DC4FE0" w:rsidRPr="003E6A03" w:rsidRDefault="00DC4FE0" w:rsidP="005C02C1">
            <w:pPr>
              <w:pStyle w:val="BodyTextIndent"/>
              <w:tabs>
                <w:tab w:val="left" w:pos="360"/>
              </w:tabs>
              <w:spacing w:line="240" w:lineRule="atLeast"/>
              <w:ind w:left="0"/>
              <w:jc w:val="center"/>
              <w:rPr>
                <w:rFonts w:asciiTheme="majorBidi" w:hAnsiTheme="majorBidi" w:cstheme="majorBidi"/>
                <w:sz w:val="26"/>
                <w:szCs w:val="26"/>
              </w:rPr>
            </w:pPr>
          </w:p>
        </w:tc>
      </w:tr>
      <w:tr w:rsidR="003E0B53" w:rsidRPr="003E6A03" w14:paraId="7DA6D9E1" w14:textId="77777777" w:rsidTr="003E0B53">
        <w:trPr>
          <w:trHeight w:val="149"/>
        </w:trPr>
        <w:tc>
          <w:tcPr>
            <w:tcW w:w="2834" w:type="dxa"/>
          </w:tcPr>
          <w:p w14:paraId="7D506342" w14:textId="1B0B9714" w:rsidR="003E0B53" w:rsidRPr="003E6A03" w:rsidRDefault="003E0B53" w:rsidP="003E0B53">
            <w:pPr>
              <w:spacing w:line="240" w:lineRule="atLeast"/>
              <w:ind w:left="247"/>
              <w:jc w:val="both"/>
              <w:rPr>
                <w:rFonts w:asciiTheme="majorBidi" w:hAnsiTheme="majorBidi" w:cstheme="majorBidi"/>
              </w:rPr>
            </w:pPr>
            <w:r w:rsidRPr="003E6A03">
              <w:rPr>
                <w:rFonts w:asciiTheme="majorBidi" w:hAnsiTheme="majorBidi" w:cstheme="majorBidi"/>
              </w:rPr>
              <w:t>Purchases of finished goods</w:t>
            </w:r>
          </w:p>
        </w:tc>
        <w:tc>
          <w:tcPr>
            <w:tcW w:w="1036" w:type="dxa"/>
          </w:tcPr>
          <w:p w14:paraId="0FFCD018" w14:textId="0FE1C426"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3,633</w:t>
            </w:r>
          </w:p>
        </w:tc>
        <w:tc>
          <w:tcPr>
            <w:tcW w:w="83" w:type="dxa"/>
            <w:gridSpan w:val="2"/>
          </w:tcPr>
          <w:p w14:paraId="70C7D898" w14:textId="77777777"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p>
        </w:tc>
        <w:tc>
          <w:tcPr>
            <w:tcW w:w="997" w:type="dxa"/>
          </w:tcPr>
          <w:p w14:paraId="3DCD420B" w14:textId="0F256089"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2,699</w:t>
            </w:r>
          </w:p>
        </w:tc>
        <w:tc>
          <w:tcPr>
            <w:tcW w:w="76" w:type="dxa"/>
          </w:tcPr>
          <w:p w14:paraId="066B7F89"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65084E95" w14:textId="03BDF38F"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3,633</w:t>
            </w:r>
          </w:p>
        </w:tc>
        <w:tc>
          <w:tcPr>
            <w:tcW w:w="76" w:type="dxa"/>
          </w:tcPr>
          <w:p w14:paraId="0ABBA397"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5B7F9C30" w14:textId="0155AAE0"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2,699</w:t>
            </w:r>
          </w:p>
        </w:tc>
        <w:tc>
          <w:tcPr>
            <w:tcW w:w="80" w:type="dxa"/>
          </w:tcPr>
          <w:p w14:paraId="4997D074" w14:textId="77777777" w:rsidR="003E0B53" w:rsidRPr="00A20F74" w:rsidRDefault="003E0B53" w:rsidP="003E0B53">
            <w:pPr>
              <w:pStyle w:val="BodyTextIndent"/>
              <w:tabs>
                <w:tab w:val="left" w:pos="360"/>
              </w:tabs>
              <w:spacing w:line="240" w:lineRule="atLeast"/>
              <w:ind w:left="275" w:right="-108" w:hanging="180"/>
              <w:rPr>
                <w:rFonts w:asciiTheme="majorBidi" w:hAnsiTheme="majorBidi" w:cstheme="majorBidi"/>
                <w:spacing w:val="-6"/>
                <w:sz w:val="26"/>
                <w:szCs w:val="26"/>
                <w:cs/>
              </w:rPr>
            </w:pPr>
          </w:p>
        </w:tc>
        <w:tc>
          <w:tcPr>
            <w:tcW w:w="1810" w:type="dxa"/>
          </w:tcPr>
          <w:p w14:paraId="6024C502" w14:textId="26AFAB31" w:rsidR="003E0B53" w:rsidRPr="003E6A03" w:rsidRDefault="003E0B53" w:rsidP="003E0B53">
            <w:pPr>
              <w:spacing w:line="240" w:lineRule="atLeast"/>
              <w:jc w:val="center"/>
              <w:rPr>
                <w:rFonts w:asciiTheme="majorBidi" w:hAnsiTheme="majorBidi" w:cstheme="majorBidi"/>
              </w:rPr>
            </w:pPr>
            <w:r w:rsidRPr="003E6A03">
              <w:rPr>
                <w:rFonts w:asciiTheme="majorBidi" w:hAnsiTheme="majorBidi" w:cstheme="majorBidi"/>
              </w:rPr>
              <w:t>Similar to market price</w:t>
            </w:r>
          </w:p>
        </w:tc>
      </w:tr>
      <w:tr w:rsidR="003E0B53" w:rsidRPr="003E6A03" w14:paraId="51AC26F2" w14:textId="77777777" w:rsidTr="003E0B53">
        <w:tc>
          <w:tcPr>
            <w:tcW w:w="2834" w:type="dxa"/>
          </w:tcPr>
          <w:p w14:paraId="7C83A00A" w14:textId="3467B66C" w:rsidR="003E0B53" w:rsidRPr="00A20F74" w:rsidRDefault="003E0B53" w:rsidP="003E0B53">
            <w:pPr>
              <w:spacing w:line="240" w:lineRule="atLeast"/>
              <w:ind w:left="247"/>
              <w:jc w:val="both"/>
              <w:rPr>
                <w:rFonts w:asciiTheme="majorBidi" w:hAnsiTheme="majorBidi" w:cstheme="majorBidi"/>
                <w:sz w:val="26"/>
                <w:szCs w:val="26"/>
                <w:cs/>
              </w:rPr>
            </w:pPr>
            <w:r w:rsidRPr="003E6A03">
              <w:rPr>
                <w:rFonts w:asciiTheme="majorBidi" w:hAnsiTheme="majorBidi" w:cstheme="majorBidi"/>
              </w:rPr>
              <w:t>Warehouse rental expenses</w:t>
            </w:r>
          </w:p>
        </w:tc>
        <w:tc>
          <w:tcPr>
            <w:tcW w:w="1036" w:type="dxa"/>
          </w:tcPr>
          <w:p w14:paraId="609F96B1" w14:textId="7BC7149F" w:rsidR="003E0B53" w:rsidRPr="003E0B53" w:rsidRDefault="003E0B53" w:rsidP="003E0B53">
            <w:pPr>
              <w:pStyle w:val="BodyTextIndent"/>
              <w:tabs>
                <w:tab w:val="clear" w:pos="540"/>
              </w:tabs>
              <w:spacing w:line="240" w:lineRule="atLeast"/>
              <w:ind w:left="666" w:right="-879" w:firstLine="0"/>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83" w:type="dxa"/>
            <w:gridSpan w:val="2"/>
          </w:tcPr>
          <w:p w14:paraId="6564F644" w14:textId="77777777"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p>
        </w:tc>
        <w:tc>
          <w:tcPr>
            <w:tcW w:w="997" w:type="dxa"/>
          </w:tcPr>
          <w:p w14:paraId="6D48731B" w14:textId="02E05D1A"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215</w:t>
            </w:r>
          </w:p>
        </w:tc>
        <w:tc>
          <w:tcPr>
            <w:tcW w:w="76" w:type="dxa"/>
          </w:tcPr>
          <w:p w14:paraId="0F74BBF0"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0C5A93AC" w14:textId="2F491B8B" w:rsidR="003E0B53" w:rsidRPr="003E0B53" w:rsidRDefault="003E0B53" w:rsidP="003E0B53">
            <w:pPr>
              <w:pStyle w:val="BodyTextIndent"/>
              <w:tabs>
                <w:tab w:val="clear" w:pos="540"/>
              </w:tabs>
              <w:spacing w:line="240" w:lineRule="atLeast"/>
              <w:ind w:left="666" w:right="-879" w:firstLine="0"/>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76" w:type="dxa"/>
          </w:tcPr>
          <w:p w14:paraId="09DFEAC8"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6E3E9E18" w14:textId="2FA555C9"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215</w:t>
            </w:r>
          </w:p>
        </w:tc>
        <w:tc>
          <w:tcPr>
            <w:tcW w:w="80" w:type="dxa"/>
          </w:tcPr>
          <w:p w14:paraId="7343FBB2" w14:textId="77777777" w:rsidR="003E0B53" w:rsidRPr="00A20F74" w:rsidRDefault="003E0B53" w:rsidP="003E0B53">
            <w:pPr>
              <w:pStyle w:val="BodyTextIndent"/>
              <w:tabs>
                <w:tab w:val="left" w:pos="360"/>
              </w:tabs>
              <w:spacing w:line="240" w:lineRule="atLeast"/>
              <w:ind w:left="275" w:right="-108" w:hanging="180"/>
              <w:rPr>
                <w:rFonts w:asciiTheme="majorBidi" w:hAnsiTheme="majorBidi" w:cstheme="majorBidi"/>
                <w:spacing w:val="-6"/>
                <w:sz w:val="26"/>
                <w:szCs w:val="26"/>
                <w:cs/>
              </w:rPr>
            </w:pPr>
          </w:p>
        </w:tc>
        <w:tc>
          <w:tcPr>
            <w:tcW w:w="1810" w:type="dxa"/>
          </w:tcPr>
          <w:p w14:paraId="121BDAF8" w14:textId="09CE0B47" w:rsidR="003E0B53" w:rsidRPr="003E6A03" w:rsidRDefault="003E0B53" w:rsidP="003E0B53">
            <w:pPr>
              <w:spacing w:line="240" w:lineRule="atLeast"/>
              <w:jc w:val="center"/>
              <w:rPr>
                <w:rFonts w:asciiTheme="majorBidi" w:hAnsiTheme="majorBidi" w:cstheme="majorBidi"/>
              </w:rPr>
            </w:pPr>
            <w:r w:rsidRPr="003E6A03">
              <w:rPr>
                <w:rFonts w:asciiTheme="majorBidi" w:hAnsiTheme="majorBidi" w:cstheme="majorBidi"/>
              </w:rPr>
              <w:t>Contract price</w:t>
            </w:r>
          </w:p>
        </w:tc>
      </w:tr>
      <w:tr w:rsidR="003E0B53" w:rsidRPr="003E6A03" w14:paraId="45B09FA2" w14:textId="77777777" w:rsidTr="003E0B53">
        <w:tc>
          <w:tcPr>
            <w:tcW w:w="2834" w:type="dxa"/>
          </w:tcPr>
          <w:p w14:paraId="12E75A4D" w14:textId="657A01F9" w:rsidR="003E0B53" w:rsidRPr="003E6A03" w:rsidRDefault="003E0B53" w:rsidP="003E0B53">
            <w:pPr>
              <w:spacing w:line="240" w:lineRule="atLeast"/>
              <w:ind w:left="247"/>
              <w:jc w:val="both"/>
              <w:rPr>
                <w:rFonts w:asciiTheme="majorBidi" w:hAnsiTheme="majorBidi" w:cstheme="majorBidi"/>
                <w:sz w:val="26"/>
                <w:szCs w:val="26"/>
              </w:rPr>
            </w:pPr>
            <w:r w:rsidRPr="003E6A03">
              <w:rPr>
                <w:rFonts w:asciiTheme="majorBidi" w:hAnsiTheme="majorBidi" w:cstheme="majorBidi"/>
              </w:rPr>
              <w:t>Dividend</w:t>
            </w:r>
          </w:p>
        </w:tc>
        <w:tc>
          <w:tcPr>
            <w:tcW w:w="1036" w:type="dxa"/>
          </w:tcPr>
          <w:p w14:paraId="508006E6" w14:textId="3AAF86AF" w:rsidR="003E0B53" w:rsidRPr="003E0B53" w:rsidRDefault="003E0B53" w:rsidP="003E0B53">
            <w:pPr>
              <w:pStyle w:val="BodyTextIndent"/>
              <w:tabs>
                <w:tab w:val="clear" w:pos="540"/>
              </w:tabs>
              <w:spacing w:line="240" w:lineRule="atLeast"/>
              <w:ind w:left="666" w:right="-879" w:firstLine="0"/>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83" w:type="dxa"/>
            <w:gridSpan w:val="2"/>
          </w:tcPr>
          <w:p w14:paraId="5A9597F8" w14:textId="77777777"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p>
        </w:tc>
        <w:tc>
          <w:tcPr>
            <w:tcW w:w="997" w:type="dxa"/>
          </w:tcPr>
          <w:p w14:paraId="37F3ECF2" w14:textId="6A883E0A"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51,225</w:t>
            </w:r>
          </w:p>
        </w:tc>
        <w:tc>
          <w:tcPr>
            <w:tcW w:w="76" w:type="dxa"/>
          </w:tcPr>
          <w:p w14:paraId="23D5D050"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5CA56314" w14:textId="0DD3F06D" w:rsidR="003E0B53" w:rsidRPr="003E0B53" w:rsidRDefault="003E0B53" w:rsidP="003E0B53">
            <w:pPr>
              <w:pStyle w:val="BodyTextIndent"/>
              <w:tabs>
                <w:tab w:val="clear" w:pos="540"/>
              </w:tabs>
              <w:spacing w:line="240" w:lineRule="atLeast"/>
              <w:ind w:left="666" w:right="-879" w:firstLine="0"/>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76" w:type="dxa"/>
          </w:tcPr>
          <w:p w14:paraId="4FD6E42F"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01FCCAD3" w14:textId="26922AB3"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51,225</w:t>
            </w:r>
          </w:p>
        </w:tc>
        <w:tc>
          <w:tcPr>
            <w:tcW w:w="80" w:type="dxa"/>
          </w:tcPr>
          <w:p w14:paraId="59FDBBC5" w14:textId="77777777" w:rsidR="003E0B53" w:rsidRPr="00A20F74" w:rsidRDefault="003E0B53" w:rsidP="003E0B53">
            <w:pPr>
              <w:pStyle w:val="BodyTextIndent"/>
              <w:tabs>
                <w:tab w:val="left" w:pos="360"/>
              </w:tabs>
              <w:spacing w:line="240" w:lineRule="atLeast"/>
              <w:ind w:left="275" w:right="-108" w:hanging="180"/>
              <w:rPr>
                <w:rFonts w:asciiTheme="majorBidi" w:hAnsiTheme="majorBidi" w:cstheme="majorBidi"/>
                <w:spacing w:val="-6"/>
                <w:sz w:val="26"/>
                <w:szCs w:val="26"/>
                <w:cs/>
              </w:rPr>
            </w:pPr>
          </w:p>
        </w:tc>
        <w:tc>
          <w:tcPr>
            <w:tcW w:w="1810" w:type="dxa"/>
          </w:tcPr>
          <w:p w14:paraId="76195A78" w14:textId="14AAAAF7" w:rsidR="003E0B53" w:rsidRPr="003E6A03" w:rsidRDefault="003E0B53" w:rsidP="003E0B53">
            <w:pPr>
              <w:spacing w:line="240" w:lineRule="atLeast"/>
              <w:jc w:val="center"/>
              <w:rPr>
                <w:rFonts w:asciiTheme="majorBidi" w:hAnsiTheme="majorBidi" w:cstheme="majorBidi"/>
              </w:rPr>
            </w:pPr>
            <w:r w:rsidRPr="003E6A03">
              <w:rPr>
                <w:rFonts w:asciiTheme="majorBidi" w:hAnsiTheme="majorBidi" w:cstheme="majorBidi"/>
              </w:rPr>
              <w:t>Declared rate</w:t>
            </w:r>
          </w:p>
        </w:tc>
      </w:tr>
      <w:tr w:rsidR="003E0B53" w:rsidRPr="003E6A03" w14:paraId="63239C57" w14:textId="77777777" w:rsidTr="003E0B53">
        <w:tc>
          <w:tcPr>
            <w:tcW w:w="2834" w:type="dxa"/>
          </w:tcPr>
          <w:p w14:paraId="0B066634" w14:textId="3FAEF639" w:rsidR="003E0B53" w:rsidRPr="003E6A03" w:rsidRDefault="003E0B53" w:rsidP="003E0B53">
            <w:pPr>
              <w:spacing w:line="240" w:lineRule="atLeast"/>
              <w:ind w:left="247"/>
              <w:jc w:val="both"/>
              <w:rPr>
                <w:rFonts w:asciiTheme="majorBidi" w:hAnsiTheme="majorBidi" w:cstheme="majorBidi"/>
              </w:rPr>
            </w:pPr>
            <w:r w:rsidRPr="003E6A03">
              <w:rPr>
                <w:rFonts w:asciiTheme="majorBidi" w:hAnsiTheme="majorBidi" w:cstheme="majorBidi"/>
              </w:rPr>
              <w:t>Other revenue</w:t>
            </w:r>
          </w:p>
        </w:tc>
        <w:tc>
          <w:tcPr>
            <w:tcW w:w="1036" w:type="dxa"/>
          </w:tcPr>
          <w:p w14:paraId="0F8BA22C" w14:textId="5F723F88"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670</w:t>
            </w:r>
          </w:p>
        </w:tc>
        <w:tc>
          <w:tcPr>
            <w:tcW w:w="83" w:type="dxa"/>
            <w:gridSpan w:val="2"/>
          </w:tcPr>
          <w:p w14:paraId="7AD93E2F" w14:textId="77777777"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p>
        </w:tc>
        <w:tc>
          <w:tcPr>
            <w:tcW w:w="997" w:type="dxa"/>
          </w:tcPr>
          <w:p w14:paraId="7B3386DC" w14:textId="322945A4"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180</w:t>
            </w:r>
          </w:p>
        </w:tc>
        <w:tc>
          <w:tcPr>
            <w:tcW w:w="76" w:type="dxa"/>
          </w:tcPr>
          <w:p w14:paraId="02C99472"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0A5089E5" w14:textId="5B24A194"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670</w:t>
            </w:r>
          </w:p>
        </w:tc>
        <w:tc>
          <w:tcPr>
            <w:tcW w:w="76" w:type="dxa"/>
          </w:tcPr>
          <w:p w14:paraId="4EC6DDAD"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3E330B42" w14:textId="62AC89CF"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180</w:t>
            </w:r>
          </w:p>
        </w:tc>
        <w:tc>
          <w:tcPr>
            <w:tcW w:w="80" w:type="dxa"/>
          </w:tcPr>
          <w:p w14:paraId="4743B03A" w14:textId="77777777" w:rsidR="003E0B53" w:rsidRPr="00A20F74" w:rsidRDefault="003E0B53" w:rsidP="003E0B53">
            <w:pPr>
              <w:pStyle w:val="BodyTextIndent"/>
              <w:tabs>
                <w:tab w:val="left" w:pos="360"/>
              </w:tabs>
              <w:spacing w:line="240" w:lineRule="atLeast"/>
              <w:ind w:left="275" w:right="-108" w:hanging="180"/>
              <w:rPr>
                <w:rFonts w:asciiTheme="majorBidi" w:hAnsiTheme="majorBidi" w:cstheme="majorBidi"/>
                <w:spacing w:val="-6"/>
                <w:sz w:val="26"/>
                <w:szCs w:val="26"/>
                <w:cs/>
              </w:rPr>
            </w:pPr>
          </w:p>
        </w:tc>
        <w:tc>
          <w:tcPr>
            <w:tcW w:w="1810" w:type="dxa"/>
          </w:tcPr>
          <w:p w14:paraId="0ACC8554" w14:textId="1CC00807" w:rsidR="003E0B53" w:rsidRPr="003E6A03" w:rsidRDefault="003E0B53" w:rsidP="003E0B53">
            <w:pPr>
              <w:spacing w:line="240" w:lineRule="atLeast"/>
              <w:jc w:val="center"/>
              <w:rPr>
                <w:rFonts w:asciiTheme="majorBidi" w:hAnsiTheme="majorBidi" w:cstheme="majorBidi"/>
              </w:rPr>
            </w:pPr>
            <w:r w:rsidRPr="003E6A03">
              <w:rPr>
                <w:rFonts w:asciiTheme="majorBidi" w:hAnsiTheme="majorBidi" w:cstheme="majorBidi"/>
              </w:rPr>
              <w:t>Similar to market price</w:t>
            </w:r>
          </w:p>
        </w:tc>
      </w:tr>
      <w:tr w:rsidR="003E0B53" w:rsidRPr="003E6A03" w14:paraId="23FA6F0B" w14:textId="77777777" w:rsidTr="003E0B53">
        <w:tc>
          <w:tcPr>
            <w:tcW w:w="2834" w:type="dxa"/>
          </w:tcPr>
          <w:p w14:paraId="582623C3" w14:textId="05E2E6D7" w:rsidR="003E0B53" w:rsidRPr="003E6A03" w:rsidRDefault="003E0B53" w:rsidP="003E0B53">
            <w:pPr>
              <w:spacing w:line="240" w:lineRule="atLeast"/>
              <w:ind w:left="247"/>
              <w:jc w:val="both"/>
              <w:rPr>
                <w:rFonts w:asciiTheme="majorBidi" w:hAnsiTheme="majorBidi" w:cstheme="majorBidi"/>
              </w:rPr>
            </w:pPr>
            <w:r w:rsidRPr="00600AFC">
              <w:rPr>
                <w:rFonts w:asciiTheme="majorBidi" w:hAnsiTheme="majorBidi" w:cstheme="majorBidi"/>
                <w:sz w:val="26"/>
                <w:szCs w:val="26"/>
              </w:rPr>
              <w:t>Rental income</w:t>
            </w:r>
          </w:p>
        </w:tc>
        <w:tc>
          <w:tcPr>
            <w:tcW w:w="1036" w:type="dxa"/>
          </w:tcPr>
          <w:p w14:paraId="4A36CEC6" w14:textId="0F951B38"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384</w:t>
            </w:r>
          </w:p>
        </w:tc>
        <w:tc>
          <w:tcPr>
            <w:tcW w:w="83" w:type="dxa"/>
            <w:gridSpan w:val="2"/>
          </w:tcPr>
          <w:p w14:paraId="33A76117" w14:textId="77777777"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p>
        </w:tc>
        <w:tc>
          <w:tcPr>
            <w:tcW w:w="997" w:type="dxa"/>
          </w:tcPr>
          <w:p w14:paraId="37447D0F" w14:textId="0CC1AF9D" w:rsidR="003E0B53" w:rsidRPr="003E0B53" w:rsidRDefault="003E0B53" w:rsidP="003E0B53">
            <w:pPr>
              <w:pStyle w:val="BodyTextIndent"/>
              <w:tabs>
                <w:tab w:val="clear" w:pos="540"/>
              </w:tabs>
              <w:spacing w:line="240" w:lineRule="atLeast"/>
              <w:ind w:left="666" w:right="-879" w:firstLine="0"/>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76" w:type="dxa"/>
          </w:tcPr>
          <w:p w14:paraId="597E69C9"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61AD2CD8" w14:textId="6DE28CF6"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384</w:t>
            </w:r>
          </w:p>
        </w:tc>
        <w:tc>
          <w:tcPr>
            <w:tcW w:w="76" w:type="dxa"/>
          </w:tcPr>
          <w:p w14:paraId="4B9E38BA" w14:textId="77777777" w:rsidR="003E0B53" w:rsidRPr="003E0B53" w:rsidRDefault="003E0B53" w:rsidP="003E0B53">
            <w:pPr>
              <w:tabs>
                <w:tab w:val="decimal" w:pos="670"/>
              </w:tabs>
              <w:spacing w:line="240" w:lineRule="atLeast"/>
              <w:ind w:right="57"/>
              <w:jc w:val="right"/>
              <w:rPr>
                <w:rFonts w:asciiTheme="majorBidi" w:hAnsiTheme="majorBidi" w:cstheme="majorBidi"/>
              </w:rPr>
            </w:pPr>
          </w:p>
        </w:tc>
        <w:tc>
          <w:tcPr>
            <w:tcW w:w="1004" w:type="dxa"/>
          </w:tcPr>
          <w:p w14:paraId="0FF324BE" w14:textId="5F3E684D" w:rsidR="003E0B53" w:rsidRPr="003E0B53" w:rsidRDefault="003E0B53" w:rsidP="003E0B53">
            <w:pPr>
              <w:pStyle w:val="BodyTextIndent"/>
              <w:tabs>
                <w:tab w:val="clear" w:pos="540"/>
              </w:tabs>
              <w:spacing w:line="240" w:lineRule="atLeast"/>
              <w:ind w:left="666" w:right="-879" w:firstLine="0"/>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80" w:type="dxa"/>
          </w:tcPr>
          <w:p w14:paraId="7DD55972" w14:textId="77777777" w:rsidR="003E0B53" w:rsidRPr="00A20F74" w:rsidRDefault="003E0B53" w:rsidP="003E0B53">
            <w:pPr>
              <w:pStyle w:val="BodyTextIndent"/>
              <w:tabs>
                <w:tab w:val="left" w:pos="360"/>
              </w:tabs>
              <w:spacing w:line="240" w:lineRule="atLeast"/>
              <w:ind w:left="275" w:right="-108" w:hanging="180"/>
              <w:rPr>
                <w:rFonts w:asciiTheme="majorBidi" w:hAnsiTheme="majorBidi" w:cstheme="majorBidi"/>
                <w:spacing w:val="-6"/>
                <w:sz w:val="26"/>
                <w:szCs w:val="26"/>
                <w:cs/>
              </w:rPr>
            </w:pPr>
          </w:p>
        </w:tc>
        <w:tc>
          <w:tcPr>
            <w:tcW w:w="1810" w:type="dxa"/>
          </w:tcPr>
          <w:p w14:paraId="7CD5751A" w14:textId="77777777" w:rsidR="003E0B53" w:rsidRPr="003E6A03" w:rsidRDefault="003E0B53" w:rsidP="003E0B53">
            <w:pPr>
              <w:spacing w:line="240" w:lineRule="atLeast"/>
              <w:jc w:val="center"/>
              <w:rPr>
                <w:rFonts w:asciiTheme="majorBidi" w:hAnsiTheme="majorBidi" w:cstheme="majorBidi"/>
              </w:rPr>
            </w:pPr>
          </w:p>
        </w:tc>
      </w:tr>
      <w:tr w:rsidR="000D6E3D" w:rsidRPr="003E6A03" w14:paraId="41A49F37" w14:textId="77777777" w:rsidTr="003E0B53">
        <w:tc>
          <w:tcPr>
            <w:tcW w:w="3870" w:type="dxa"/>
            <w:gridSpan w:val="2"/>
          </w:tcPr>
          <w:p w14:paraId="7C986025" w14:textId="77777777" w:rsidR="000D6E3D" w:rsidRPr="003E6A03" w:rsidRDefault="000D6E3D" w:rsidP="005C02C1">
            <w:pPr>
              <w:spacing w:line="240" w:lineRule="atLeast"/>
              <w:ind w:left="162" w:right="-145" w:hanging="162"/>
              <w:rPr>
                <w:rFonts w:asciiTheme="majorBidi" w:hAnsiTheme="majorBidi" w:cstheme="majorBidi"/>
                <w:spacing w:val="-3"/>
                <w:sz w:val="26"/>
                <w:szCs w:val="26"/>
              </w:rPr>
            </w:pPr>
            <w:r w:rsidRPr="003E6A03">
              <w:rPr>
                <w:rFonts w:asciiTheme="majorBidi" w:hAnsiTheme="majorBidi" w:cstheme="majorBidi"/>
                <w:b/>
                <w:bCs/>
                <w:spacing w:val="-3"/>
                <w:sz w:val="26"/>
                <w:szCs w:val="26"/>
                <w:u w:val="single"/>
              </w:rPr>
              <w:t>Transactions with subsidiaries</w:t>
            </w:r>
          </w:p>
          <w:p w14:paraId="0395C544" w14:textId="68D6001B" w:rsidR="000D6E3D" w:rsidRPr="00A20F74" w:rsidRDefault="000D6E3D" w:rsidP="005C02C1">
            <w:pPr>
              <w:pStyle w:val="BodyTextIndent"/>
              <w:tabs>
                <w:tab w:val="decimal" w:pos="670"/>
              </w:tabs>
              <w:spacing w:line="240" w:lineRule="atLeast"/>
              <w:ind w:left="0" w:hanging="23"/>
              <w:rPr>
                <w:rFonts w:asciiTheme="majorBidi" w:hAnsiTheme="majorBidi" w:cstheme="majorBidi"/>
                <w:sz w:val="28"/>
                <w:szCs w:val="28"/>
                <w:cs/>
              </w:rPr>
            </w:pPr>
            <w:r w:rsidRPr="003E6A03">
              <w:rPr>
                <w:rFonts w:asciiTheme="majorBidi" w:hAnsiTheme="majorBidi" w:cstheme="majorBidi"/>
                <w:spacing w:val="-3"/>
                <w:sz w:val="26"/>
                <w:szCs w:val="26"/>
              </w:rPr>
              <w:t>(eliminated from the consolidated financial statements)</w:t>
            </w:r>
          </w:p>
        </w:tc>
        <w:tc>
          <w:tcPr>
            <w:tcW w:w="83" w:type="dxa"/>
            <w:gridSpan w:val="2"/>
          </w:tcPr>
          <w:p w14:paraId="23BD7A0D" w14:textId="77777777" w:rsidR="000D6E3D" w:rsidRPr="003E6A03" w:rsidRDefault="000D6E3D" w:rsidP="005C02C1">
            <w:pPr>
              <w:pStyle w:val="BodyTextIndent"/>
              <w:tabs>
                <w:tab w:val="decimal" w:pos="670"/>
              </w:tabs>
              <w:spacing w:line="240" w:lineRule="atLeast"/>
              <w:ind w:left="0"/>
              <w:jc w:val="right"/>
              <w:rPr>
                <w:rFonts w:asciiTheme="majorBidi" w:hAnsiTheme="majorBidi" w:cstheme="majorBidi"/>
                <w:sz w:val="28"/>
                <w:szCs w:val="28"/>
              </w:rPr>
            </w:pPr>
          </w:p>
        </w:tc>
        <w:tc>
          <w:tcPr>
            <w:tcW w:w="997" w:type="dxa"/>
          </w:tcPr>
          <w:p w14:paraId="37000EFA" w14:textId="77777777" w:rsidR="000D6E3D" w:rsidRPr="003E6A03" w:rsidRDefault="000D6E3D" w:rsidP="005C02C1">
            <w:pPr>
              <w:pStyle w:val="BodyTextIndent"/>
              <w:tabs>
                <w:tab w:val="decimal" w:pos="670"/>
              </w:tabs>
              <w:spacing w:line="240" w:lineRule="atLeast"/>
              <w:ind w:left="0" w:right="119"/>
              <w:jc w:val="right"/>
              <w:rPr>
                <w:rFonts w:asciiTheme="majorBidi" w:hAnsiTheme="majorBidi" w:cstheme="majorBidi"/>
                <w:sz w:val="28"/>
                <w:szCs w:val="28"/>
              </w:rPr>
            </w:pPr>
          </w:p>
        </w:tc>
        <w:tc>
          <w:tcPr>
            <w:tcW w:w="76" w:type="dxa"/>
          </w:tcPr>
          <w:p w14:paraId="184B66E3" w14:textId="77777777" w:rsidR="000D6E3D" w:rsidRPr="003E6A03" w:rsidRDefault="000D6E3D" w:rsidP="005C02C1">
            <w:pPr>
              <w:pStyle w:val="BodyTextIndent"/>
              <w:tabs>
                <w:tab w:val="decimal" w:pos="670"/>
              </w:tabs>
              <w:spacing w:line="240" w:lineRule="atLeast"/>
              <w:ind w:left="0"/>
              <w:jc w:val="right"/>
              <w:rPr>
                <w:rFonts w:asciiTheme="majorBidi" w:hAnsiTheme="majorBidi" w:cstheme="majorBidi"/>
                <w:sz w:val="28"/>
                <w:szCs w:val="28"/>
              </w:rPr>
            </w:pPr>
          </w:p>
        </w:tc>
        <w:tc>
          <w:tcPr>
            <w:tcW w:w="1004" w:type="dxa"/>
          </w:tcPr>
          <w:p w14:paraId="1FB6D2AE" w14:textId="77777777" w:rsidR="000D6E3D" w:rsidRPr="003E6A03" w:rsidRDefault="000D6E3D" w:rsidP="005C02C1">
            <w:pPr>
              <w:pStyle w:val="BodyTextIndent"/>
              <w:tabs>
                <w:tab w:val="decimal" w:pos="670"/>
              </w:tabs>
              <w:spacing w:line="240" w:lineRule="atLeast"/>
              <w:ind w:left="0" w:right="57"/>
              <w:jc w:val="right"/>
              <w:rPr>
                <w:rFonts w:asciiTheme="majorBidi" w:hAnsiTheme="majorBidi" w:cstheme="majorBidi"/>
                <w:sz w:val="28"/>
                <w:szCs w:val="28"/>
              </w:rPr>
            </w:pPr>
          </w:p>
        </w:tc>
        <w:tc>
          <w:tcPr>
            <w:tcW w:w="76" w:type="dxa"/>
          </w:tcPr>
          <w:p w14:paraId="43BD2A3D" w14:textId="77777777" w:rsidR="000D6E3D" w:rsidRPr="003E6A03" w:rsidRDefault="000D6E3D" w:rsidP="005C02C1">
            <w:pPr>
              <w:pStyle w:val="BodyTextIndent"/>
              <w:tabs>
                <w:tab w:val="decimal" w:pos="670"/>
              </w:tabs>
              <w:spacing w:line="240" w:lineRule="atLeast"/>
              <w:ind w:left="0"/>
              <w:jc w:val="right"/>
              <w:rPr>
                <w:rFonts w:asciiTheme="majorBidi" w:hAnsiTheme="majorBidi" w:cstheme="majorBidi"/>
                <w:sz w:val="28"/>
                <w:szCs w:val="28"/>
              </w:rPr>
            </w:pPr>
          </w:p>
        </w:tc>
        <w:tc>
          <w:tcPr>
            <w:tcW w:w="1004" w:type="dxa"/>
            <w:vAlign w:val="bottom"/>
          </w:tcPr>
          <w:p w14:paraId="4B0A3582" w14:textId="77777777" w:rsidR="000D6E3D" w:rsidRPr="003E6A03" w:rsidRDefault="000D6E3D" w:rsidP="005C02C1">
            <w:pPr>
              <w:pStyle w:val="BodyTextIndent"/>
              <w:tabs>
                <w:tab w:val="decimal" w:pos="670"/>
              </w:tabs>
              <w:spacing w:line="240" w:lineRule="atLeast"/>
              <w:ind w:left="0"/>
              <w:jc w:val="right"/>
              <w:rPr>
                <w:rFonts w:asciiTheme="majorBidi" w:hAnsiTheme="majorBidi" w:cstheme="majorBidi"/>
                <w:sz w:val="28"/>
                <w:szCs w:val="28"/>
              </w:rPr>
            </w:pPr>
          </w:p>
        </w:tc>
        <w:tc>
          <w:tcPr>
            <w:tcW w:w="80" w:type="dxa"/>
          </w:tcPr>
          <w:p w14:paraId="61B3A3C7" w14:textId="77777777" w:rsidR="000D6E3D" w:rsidRPr="003E6A03" w:rsidRDefault="000D6E3D" w:rsidP="005C02C1">
            <w:pPr>
              <w:pStyle w:val="BodyTextIndent"/>
              <w:tabs>
                <w:tab w:val="left" w:pos="360"/>
              </w:tabs>
              <w:spacing w:line="240" w:lineRule="atLeast"/>
              <w:ind w:left="0"/>
              <w:rPr>
                <w:rFonts w:asciiTheme="majorBidi" w:hAnsiTheme="majorBidi" w:cstheme="majorBidi"/>
                <w:sz w:val="26"/>
                <w:szCs w:val="26"/>
              </w:rPr>
            </w:pPr>
          </w:p>
        </w:tc>
        <w:tc>
          <w:tcPr>
            <w:tcW w:w="1810" w:type="dxa"/>
          </w:tcPr>
          <w:p w14:paraId="439EE42E" w14:textId="77777777" w:rsidR="000D6E3D" w:rsidRPr="003E6A03" w:rsidRDefault="000D6E3D" w:rsidP="005C02C1">
            <w:pPr>
              <w:pStyle w:val="BodyTextIndent"/>
              <w:tabs>
                <w:tab w:val="left" w:pos="360"/>
              </w:tabs>
              <w:spacing w:line="240" w:lineRule="atLeast"/>
              <w:ind w:left="0"/>
              <w:rPr>
                <w:rFonts w:asciiTheme="majorBidi" w:hAnsiTheme="majorBidi" w:cstheme="majorBidi"/>
                <w:sz w:val="28"/>
                <w:szCs w:val="28"/>
              </w:rPr>
            </w:pPr>
          </w:p>
        </w:tc>
      </w:tr>
      <w:tr w:rsidR="003E0B53" w:rsidRPr="003E6A03" w14:paraId="10E1C929" w14:textId="77777777" w:rsidTr="003E0B53">
        <w:tc>
          <w:tcPr>
            <w:tcW w:w="2834" w:type="dxa"/>
          </w:tcPr>
          <w:p w14:paraId="43423CDB" w14:textId="1DFD6E7C" w:rsidR="003E0B53" w:rsidRPr="003E6A03" w:rsidRDefault="003E0B53" w:rsidP="003E0B53">
            <w:pPr>
              <w:spacing w:line="240" w:lineRule="atLeast"/>
              <w:ind w:left="247"/>
              <w:jc w:val="both"/>
              <w:rPr>
                <w:rFonts w:asciiTheme="majorBidi" w:hAnsiTheme="majorBidi" w:cstheme="majorBidi"/>
              </w:rPr>
            </w:pPr>
            <w:r w:rsidRPr="003E6A03">
              <w:rPr>
                <w:rFonts w:asciiTheme="majorBidi" w:hAnsiTheme="majorBidi" w:cstheme="majorBidi"/>
              </w:rPr>
              <w:t>Purchases of finished goods</w:t>
            </w:r>
          </w:p>
        </w:tc>
        <w:tc>
          <w:tcPr>
            <w:tcW w:w="1036" w:type="dxa"/>
          </w:tcPr>
          <w:p w14:paraId="5F257BE4" w14:textId="76AEEBBB" w:rsidR="003E0B53" w:rsidRPr="003E0B53" w:rsidRDefault="003E0B53" w:rsidP="003E0B53">
            <w:pPr>
              <w:pStyle w:val="BodyTextIndent"/>
              <w:tabs>
                <w:tab w:val="clear" w:pos="540"/>
              </w:tabs>
              <w:spacing w:line="240" w:lineRule="atLeast"/>
              <w:ind w:left="-197" w:right="295"/>
              <w:jc w:val="right"/>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83" w:type="dxa"/>
            <w:gridSpan w:val="2"/>
          </w:tcPr>
          <w:p w14:paraId="3C0ECDF8" w14:textId="77777777" w:rsidR="003E0B53" w:rsidRPr="003E0B53" w:rsidRDefault="003E0B53" w:rsidP="003E0B53">
            <w:pPr>
              <w:pStyle w:val="BodyTextIndent"/>
              <w:tabs>
                <w:tab w:val="decimal" w:pos="670"/>
              </w:tabs>
              <w:spacing w:line="240" w:lineRule="atLeast"/>
              <w:ind w:left="0"/>
              <w:jc w:val="right"/>
              <w:rPr>
                <w:rFonts w:asciiTheme="majorBidi" w:hAnsiTheme="majorBidi" w:cstheme="majorBidi"/>
                <w:sz w:val="28"/>
                <w:szCs w:val="28"/>
              </w:rPr>
            </w:pPr>
          </w:p>
        </w:tc>
        <w:tc>
          <w:tcPr>
            <w:tcW w:w="997" w:type="dxa"/>
          </w:tcPr>
          <w:p w14:paraId="1F006B67" w14:textId="37CCA039" w:rsidR="003E0B53" w:rsidRPr="003E0B53" w:rsidRDefault="003E0B53" w:rsidP="003E0B53">
            <w:pPr>
              <w:pStyle w:val="BodyTextIndent"/>
              <w:tabs>
                <w:tab w:val="clear" w:pos="540"/>
              </w:tabs>
              <w:spacing w:line="240" w:lineRule="atLeast"/>
              <w:ind w:left="-197" w:right="295"/>
              <w:jc w:val="right"/>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76" w:type="dxa"/>
          </w:tcPr>
          <w:p w14:paraId="6E250CC1" w14:textId="77777777" w:rsidR="003E0B53" w:rsidRPr="003E0B53" w:rsidRDefault="003E0B53" w:rsidP="003E0B53">
            <w:pPr>
              <w:tabs>
                <w:tab w:val="decimal" w:pos="670"/>
              </w:tabs>
              <w:spacing w:line="240" w:lineRule="atLeast"/>
              <w:jc w:val="right"/>
              <w:rPr>
                <w:rFonts w:asciiTheme="majorBidi" w:hAnsiTheme="majorBidi" w:cstheme="majorBidi"/>
              </w:rPr>
            </w:pPr>
          </w:p>
        </w:tc>
        <w:tc>
          <w:tcPr>
            <w:tcW w:w="1004" w:type="dxa"/>
          </w:tcPr>
          <w:p w14:paraId="1E674D1D" w14:textId="60A85F1B" w:rsidR="003E0B53" w:rsidRPr="003E0B53" w:rsidRDefault="003E0B53" w:rsidP="003E0B53">
            <w:pPr>
              <w:pStyle w:val="BodyTextIndent"/>
              <w:tabs>
                <w:tab w:val="clear" w:pos="540"/>
              </w:tabs>
              <w:spacing w:line="240" w:lineRule="atLeast"/>
              <w:ind w:left="666" w:right="-879" w:firstLine="0"/>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76" w:type="dxa"/>
          </w:tcPr>
          <w:p w14:paraId="7C0614E4" w14:textId="77777777" w:rsidR="003E0B53" w:rsidRPr="003E0B53" w:rsidRDefault="003E0B53" w:rsidP="003E0B53">
            <w:pPr>
              <w:tabs>
                <w:tab w:val="decimal" w:pos="670"/>
              </w:tabs>
              <w:spacing w:line="240" w:lineRule="atLeast"/>
              <w:jc w:val="right"/>
              <w:rPr>
                <w:rFonts w:asciiTheme="majorBidi" w:hAnsiTheme="majorBidi" w:cstheme="majorBidi"/>
              </w:rPr>
            </w:pPr>
          </w:p>
        </w:tc>
        <w:tc>
          <w:tcPr>
            <w:tcW w:w="1004" w:type="dxa"/>
          </w:tcPr>
          <w:p w14:paraId="105C7A59" w14:textId="0A3FA492"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r w:rsidRPr="003E0B53">
              <w:rPr>
                <w:rFonts w:ascii="Angsana New" w:hAnsi="Angsana New" w:cs="Angsana New"/>
                <w:sz w:val="28"/>
                <w:szCs w:val="28"/>
              </w:rPr>
              <w:t>7</w:t>
            </w:r>
          </w:p>
        </w:tc>
        <w:tc>
          <w:tcPr>
            <w:tcW w:w="80" w:type="dxa"/>
          </w:tcPr>
          <w:p w14:paraId="46CE6433" w14:textId="77777777" w:rsidR="003E0B53" w:rsidRPr="00A20F74" w:rsidRDefault="003E0B53" w:rsidP="003E0B53">
            <w:pPr>
              <w:pStyle w:val="BodyTextIndent"/>
              <w:tabs>
                <w:tab w:val="left" w:pos="360"/>
              </w:tabs>
              <w:spacing w:line="240" w:lineRule="atLeast"/>
              <w:ind w:left="275" w:right="-108" w:hanging="180"/>
              <w:rPr>
                <w:rFonts w:asciiTheme="majorBidi" w:hAnsiTheme="majorBidi" w:cstheme="majorBidi"/>
                <w:spacing w:val="-6"/>
                <w:sz w:val="26"/>
                <w:szCs w:val="26"/>
                <w:cs/>
              </w:rPr>
            </w:pPr>
          </w:p>
        </w:tc>
        <w:tc>
          <w:tcPr>
            <w:tcW w:w="1810" w:type="dxa"/>
          </w:tcPr>
          <w:p w14:paraId="76E6D762" w14:textId="1E844FC2" w:rsidR="003E0B53" w:rsidRPr="003E6A03" w:rsidRDefault="003E0B53" w:rsidP="003E0B53">
            <w:pPr>
              <w:spacing w:line="240" w:lineRule="atLeast"/>
              <w:jc w:val="center"/>
              <w:rPr>
                <w:rFonts w:asciiTheme="majorBidi" w:hAnsiTheme="majorBidi" w:cstheme="majorBidi"/>
              </w:rPr>
            </w:pPr>
            <w:r w:rsidRPr="003E6A03">
              <w:rPr>
                <w:rFonts w:asciiTheme="majorBidi" w:hAnsiTheme="majorBidi" w:cstheme="majorBidi"/>
              </w:rPr>
              <w:t>Similar to market price</w:t>
            </w:r>
          </w:p>
        </w:tc>
      </w:tr>
      <w:tr w:rsidR="000D6E3D" w:rsidRPr="003E6A03" w14:paraId="60028897" w14:textId="77777777" w:rsidTr="003E0B53">
        <w:trPr>
          <w:trHeight w:val="100"/>
        </w:trPr>
        <w:tc>
          <w:tcPr>
            <w:tcW w:w="2834" w:type="dxa"/>
          </w:tcPr>
          <w:p w14:paraId="5C43A3C7" w14:textId="15A1F654" w:rsidR="000D6E3D" w:rsidRPr="00A20F74" w:rsidRDefault="000D6E3D" w:rsidP="005C02C1">
            <w:pPr>
              <w:spacing w:line="240" w:lineRule="atLeast"/>
              <w:ind w:left="162" w:right="-145" w:hanging="162"/>
              <w:jc w:val="both"/>
              <w:rPr>
                <w:rFonts w:asciiTheme="majorBidi" w:hAnsiTheme="majorBidi" w:cstheme="majorBidi"/>
                <w:b/>
                <w:bCs/>
                <w:spacing w:val="-3"/>
                <w:sz w:val="26"/>
                <w:szCs w:val="26"/>
                <w:u w:val="single"/>
                <w:cs/>
              </w:rPr>
            </w:pPr>
            <w:r w:rsidRPr="003E6A03">
              <w:rPr>
                <w:rFonts w:asciiTheme="majorBidi" w:hAnsiTheme="majorBidi" w:cstheme="majorBidi"/>
                <w:b/>
                <w:bCs/>
                <w:spacing w:val="-3"/>
                <w:sz w:val="26"/>
                <w:szCs w:val="26"/>
                <w:u w:val="single"/>
              </w:rPr>
              <w:t xml:space="preserve">Transactions </w:t>
            </w:r>
            <w:r w:rsidRPr="003E6A03">
              <w:rPr>
                <w:rFonts w:asciiTheme="majorBidi" w:hAnsiTheme="majorBidi" w:cstheme="majorBidi"/>
                <w:b/>
                <w:bCs/>
                <w:sz w:val="26"/>
                <w:szCs w:val="26"/>
                <w:u w:val="single"/>
              </w:rPr>
              <w:t>with</w:t>
            </w:r>
            <w:r w:rsidRPr="003E6A03">
              <w:rPr>
                <w:rFonts w:asciiTheme="majorBidi" w:hAnsiTheme="majorBidi" w:cstheme="majorBidi"/>
                <w:b/>
                <w:bCs/>
                <w:spacing w:val="-3"/>
                <w:sz w:val="26"/>
                <w:szCs w:val="26"/>
                <w:u w:val="single"/>
              </w:rPr>
              <w:t xml:space="preserve"> Related companies</w:t>
            </w:r>
          </w:p>
        </w:tc>
        <w:tc>
          <w:tcPr>
            <w:tcW w:w="1036" w:type="dxa"/>
          </w:tcPr>
          <w:p w14:paraId="29EEF8A3" w14:textId="77777777" w:rsidR="000D6E3D" w:rsidRPr="003E0B53" w:rsidRDefault="000D6E3D" w:rsidP="005C02C1">
            <w:pPr>
              <w:spacing w:line="240" w:lineRule="atLeast"/>
              <w:ind w:right="57"/>
              <w:jc w:val="right"/>
              <w:rPr>
                <w:rFonts w:asciiTheme="majorBidi" w:hAnsiTheme="majorBidi" w:cstheme="majorBidi"/>
                <w:lang w:val="en-GB" w:eastAsia="zh-CN"/>
              </w:rPr>
            </w:pPr>
          </w:p>
        </w:tc>
        <w:tc>
          <w:tcPr>
            <w:tcW w:w="83" w:type="dxa"/>
            <w:gridSpan w:val="2"/>
          </w:tcPr>
          <w:p w14:paraId="4FC55BE8" w14:textId="77777777" w:rsidR="000D6E3D" w:rsidRPr="003E0B53" w:rsidRDefault="000D6E3D" w:rsidP="005C02C1">
            <w:pPr>
              <w:pStyle w:val="BodyTextIndent"/>
              <w:tabs>
                <w:tab w:val="decimal" w:pos="670"/>
              </w:tabs>
              <w:spacing w:line="240" w:lineRule="atLeast"/>
              <w:ind w:left="0"/>
              <w:jc w:val="right"/>
              <w:rPr>
                <w:rFonts w:asciiTheme="majorBidi" w:hAnsiTheme="majorBidi" w:cstheme="majorBidi"/>
                <w:sz w:val="28"/>
                <w:szCs w:val="28"/>
                <w:lang w:val="en-GB" w:eastAsia="zh-CN"/>
              </w:rPr>
            </w:pPr>
          </w:p>
        </w:tc>
        <w:tc>
          <w:tcPr>
            <w:tcW w:w="997" w:type="dxa"/>
          </w:tcPr>
          <w:p w14:paraId="6163B330" w14:textId="77777777" w:rsidR="000D6E3D" w:rsidRPr="003E0B53" w:rsidRDefault="000D6E3D" w:rsidP="005C02C1">
            <w:pPr>
              <w:pStyle w:val="BodyTextIndent"/>
              <w:tabs>
                <w:tab w:val="decimal" w:pos="670"/>
              </w:tabs>
              <w:spacing w:line="240" w:lineRule="atLeast"/>
              <w:ind w:left="0" w:right="119"/>
              <w:jc w:val="right"/>
              <w:rPr>
                <w:rFonts w:asciiTheme="majorBidi" w:hAnsiTheme="majorBidi" w:cstheme="majorBidi"/>
                <w:sz w:val="28"/>
                <w:szCs w:val="28"/>
                <w:lang w:val="en-GB" w:eastAsia="zh-CN"/>
              </w:rPr>
            </w:pPr>
          </w:p>
        </w:tc>
        <w:tc>
          <w:tcPr>
            <w:tcW w:w="76" w:type="dxa"/>
          </w:tcPr>
          <w:p w14:paraId="48DE2575" w14:textId="77777777" w:rsidR="000D6E3D" w:rsidRPr="003E0B53" w:rsidRDefault="000D6E3D" w:rsidP="005C02C1">
            <w:pPr>
              <w:spacing w:line="240" w:lineRule="atLeast"/>
              <w:ind w:right="57"/>
              <w:jc w:val="right"/>
              <w:rPr>
                <w:rFonts w:asciiTheme="majorBidi" w:hAnsiTheme="majorBidi" w:cstheme="majorBidi"/>
                <w:lang w:val="en-GB" w:eastAsia="zh-CN"/>
              </w:rPr>
            </w:pPr>
          </w:p>
        </w:tc>
        <w:tc>
          <w:tcPr>
            <w:tcW w:w="1004" w:type="dxa"/>
          </w:tcPr>
          <w:p w14:paraId="0D4FDE5C" w14:textId="77777777" w:rsidR="000D6E3D" w:rsidRPr="003E0B53" w:rsidRDefault="000D6E3D" w:rsidP="005C02C1">
            <w:pPr>
              <w:pStyle w:val="BodyTextIndent"/>
              <w:tabs>
                <w:tab w:val="decimal" w:pos="670"/>
              </w:tabs>
              <w:spacing w:line="240" w:lineRule="atLeast"/>
              <w:ind w:left="0" w:right="57"/>
              <w:jc w:val="right"/>
              <w:rPr>
                <w:rFonts w:asciiTheme="majorBidi" w:hAnsiTheme="majorBidi" w:cstheme="majorBidi"/>
                <w:sz w:val="28"/>
                <w:szCs w:val="28"/>
                <w:lang w:val="en-GB" w:eastAsia="zh-CN"/>
              </w:rPr>
            </w:pPr>
          </w:p>
        </w:tc>
        <w:tc>
          <w:tcPr>
            <w:tcW w:w="76" w:type="dxa"/>
          </w:tcPr>
          <w:p w14:paraId="4C1235A1" w14:textId="77777777" w:rsidR="000D6E3D" w:rsidRPr="003E0B53" w:rsidRDefault="000D6E3D" w:rsidP="005C02C1">
            <w:pPr>
              <w:spacing w:line="240" w:lineRule="atLeast"/>
              <w:ind w:right="57"/>
              <w:jc w:val="right"/>
              <w:rPr>
                <w:rFonts w:asciiTheme="majorBidi" w:hAnsiTheme="majorBidi" w:cstheme="majorBidi"/>
                <w:lang w:val="en-GB" w:eastAsia="zh-CN"/>
              </w:rPr>
            </w:pPr>
          </w:p>
        </w:tc>
        <w:tc>
          <w:tcPr>
            <w:tcW w:w="1004" w:type="dxa"/>
          </w:tcPr>
          <w:p w14:paraId="71A042E4" w14:textId="77777777" w:rsidR="000D6E3D" w:rsidRPr="003E0B53" w:rsidRDefault="000D6E3D" w:rsidP="005C02C1">
            <w:pPr>
              <w:pStyle w:val="BodyTextIndent"/>
              <w:tabs>
                <w:tab w:val="decimal" w:pos="670"/>
              </w:tabs>
              <w:spacing w:line="240" w:lineRule="atLeast"/>
              <w:ind w:left="0" w:right="57"/>
              <w:jc w:val="right"/>
              <w:rPr>
                <w:rFonts w:asciiTheme="majorBidi" w:hAnsiTheme="majorBidi" w:cstheme="majorBidi"/>
                <w:sz w:val="28"/>
                <w:szCs w:val="28"/>
                <w:lang w:val="en-GB" w:eastAsia="zh-CN"/>
              </w:rPr>
            </w:pPr>
          </w:p>
        </w:tc>
        <w:tc>
          <w:tcPr>
            <w:tcW w:w="80" w:type="dxa"/>
          </w:tcPr>
          <w:p w14:paraId="2C332A21" w14:textId="77777777" w:rsidR="000D6E3D" w:rsidRPr="00A20F74" w:rsidRDefault="000D6E3D" w:rsidP="005C02C1">
            <w:pPr>
              <w:pStyle w:val="BodyTextIndent"/>
              <w:tabs>
                <w:tab w:val="left" w:pos="360"/>
              </w:tabs>
              <w:spacing w:line="240" w:lineRule="atLeast"/>
              <w:ind w:left="275" w:right="-108" w:hanging="180"/>
              <w:rPr>
                <w:rFonts w:asciiTheme="majorBidi" w:hAnsiTheme="majorBidi" w:cstheme="majorBidi"/>
                <w:sz w:val="32"/>
                <w:szCs w:val="32"/>
                <w:cs/>
                <w:lang w:eastAsia="zh-CN"/>
              </w:rPr>
            </w:pPr>
          </w:p>
        </w:tc>
        <w:tc>
          <w:tcPr>
            <w:tcW w:w="1810" w:type="dxa"/>
          </w:tcPr>
          <w:p w14:paraId="41E3ECDC" w14:textId="77777777" w:rsidR="000D6E3D" w:rsidRPr="003E6A03" w:rsidRDefault="000D6E3D" w:rsidP="005C02C1">
            <w:pPr>
              <w:spacing w:line="240" w:lineRule="atLeast"/>
              <w:jc w:val="center"/>
              <w:rPr>
                <w:rFonts w:asciiTheme="majorBidi" w:hAnsiTheme="majorBidi" w:cstheme="majorBidi"/>
                <w:sz w:val="32"/>
                <w:szCs w:val="32"/>
                <w:lang w:val="en-GB" w:eastAsia="zh-CN"/>
              </w:rPr>
            </w:pPr>
          </w:p>
        </w:tc>
      </w:tr>
      <w:tr w:rsidR="003E0B53" w:rsidRPr="003E6A03" w14:paraId="72CB3D4A" w14:textId="77777777" w:rsidTr="003E0B53">
        <w:trPr>
          <w:trHeight w:val="269"/>
        </w:trPr>
        <w:tc>
          <w:tcPr>
            <w:tcW w:w="2834" w:type="dxa"/>
          </w:tcPr>
          <w:p w14:paraId="12B2F0F8" w14:textId="0A85237D" w:rsidR="003E0B53" w:rsidRPr="00A20F74" w:rsidRDefault="003E0B53" w:rsidP="003E0B53">
            <w:pPr>
              <w:spacing w:line="240" w:lineRule="atLeast"/>
              <w:ind w:left="247"/>
              <w:jc w:val="both"/>
              <w:rPr>
                <w:rFonts w:asciiTheme="majorBidi" w:hAnsiTheme="majorBidi" w:cstheme="majorBidi"/>
                <w:sz w:val="32"/>
                <w:szCs w:val="32"/>
                <w:cs/>
                <w:lang w:eastAsia="zh-CN"/>
              </w:rPr>
            </w:pPr>
            <w:r w:rsidRPr="003E6A03">
              <w:rPr>
                <w:rFonts w:asciiTheme="majorBidi" w:hAnsiTheme="majorBidi" w:cstheme="majorBidi"/>
              </w:rPr>
              <w:t>Sales of finished goods</w:t>
            </w:r>
          </w:p>
        </w:tc>
        <w:tc>
          <w:tcPr>
            <w:tcW w:w="1036" w:type="dxa"/>
          </w:tcPr>
          <w:p w14:paraId="75D30BC5" w14:textId="0DBC0E9C" w:rsidR="003E0B53" w:rsidRPr="003E0B53" w:rsidRDefault="003E0B53" w:rsidP="003E0B53">
            <w:pPr>
              <w:pStyle w:val="BodyTextIndent"/>
              <w:tabs>
                <w:tab w:val="decimal" w:pos="670"/>
              </w:tabs>
              <w:spacing w:line="240" w:lineRule="atLeast"/>
              <w:ind w:left="0" w:right="57"/>
              <w:jc w:val="right"/>
              <w:rPr>
                <w:rFonts w:ascii="Angsana New" w:hAnsi="Angsana New" w:cs="Angsana New"/>
                <w:sz w:val="28"/>
                <w:szCs w:val="28"/>
              </w:rPr>
            </w:pPr>
            <w:r w:rsidRPr="003E0B53">
              <w:rPr>
                <w:rFonts w:ascii="Angsana New" w:hAnsi="Angsana New" w:cs="Angsana New"/>
                <w:sz w:val="28"/>
                <w:szCs w:val="28"/>
              </w:rPr>
              <w:t>14,822</w:t>
            </w:r>
          </w:p>
        </w:tc>
        <w:tc>
          <w:tcPr>
            <w:tcW w:w="83" w:type="dxa"/>
            <w:gridSpan w:val="2"/>
          </w:tcPr>
          <w:p w14:paraId="3C776ED1" w14:textId="77777777" w:rsidR="003E0B53" w:rsidRPr="003E0B53" w:rsidRDefault="003E0B53" w:rsidP="003E0B53">
            <w:pPr>
              <w:pStyle w:val="BodyTextIndent"/>
              <w:tabs>
                <w:tab w:val="clear" w:pos="540"/>
              </w:tabs>
              <w:spacing w:line="240" w:lineRule="atLeast"/>
              <w:ind w:left="-197" w:right="295"/>
              <w:jc w:val="right"/>
              <w:rPr>
                <w:rFonts w:asciiTheme="majorBidi" w:hAnsiTheme="majorBidi" w:cstheme="majorBidi"/>
                <w:color w:val="000000" w:themeColor="text1"/>
                <w:sz w:val="28"/>
                <w:szCs w:val="28"/>
              </w:rPr>
            </w:pPr>
          </w:p>
        </w:tc>
        <w:tc>
          <w:tcPr>
            <w:tcW w:w="997" w:type="dxa"/>
          </w:tcPr>
          <w:p w14:paraId="4CE31148" w14:textId="61E3B3D4" w:rsidR="003E0B53" w:rsidRPr="003E0B53" w:rsidRDefault="003E0B53" w:rsidP="003E0B53">
            <w:pPr>
              <w:pStyle w:val="BodyTextIndent"/>
              <w:tabs>
                <w:tab w:val="decimal" w:pos="670"/>
              </w:tabs>
              <w:spacing w:line="240" w:lineRule="atLeast"/>
              <w:ind w:left="0" w:right="57"/>
              <w:jc w:val="right"/>
              <w:rPr>
                <w:rFonts w:ascii="Angsana New" w:hAnsi="Angsana New" w:cs="Angsana New"/>
                <w:sz w:val="28"/>
                <w:szCs w:val="28"/>
              </w:rPr>
            </w:pPr>
            <w:r w:rsidRPr="003E0B53">
              <w:rPr>
                <w:rFonts w:ascii="Angsana New" w:hAnsi="Angsana New" w:cs="Angsana New"/>
                <w:sz w:val="28"/>
                <w:szCs w:val="28"/>
              </w:rPr>
              <w:t>801</w:t>
            </w:r>
          </w:p>
        </w:tc>
        <w:tc>
          <w:tcPr>
            <w:tcW w:w="76" w:type="dxa"/>
          </w:tcPr>
          <w:p w14:paraId="3E1ACA54" w14:textId="77777777" w:rsidR="003E0B53" w:rsidRPr="003E0B53" w:rsidRDefault="003E0B53" w:rsidP="003E0B53">
            <w:pPr>
              <w:spacing w:line="240" w:lineRule="atLeast"/>
              <w:ind w:left="-197" w:right="295"/>
              <w:jc w:val="right"/>
              <w:rPr>
                <w:rFonts w:asciiTheme="majorBidi" w:hAnsiTheme="majorBidi" w:cstheme="majorBidi"/>
                <w:color w:val="000000" w:themeColor="text1"/>
              </w:rPr>
            </w:pPr>
          </w:p>
        </w:tc>
        <w:tc>
          <w:tcPr>
            <w:tcW w:w="1004" w:type="dxa"/>
          </w:tcPr>
          <w:p w14:paraId="24D0C3D2" w14:textId="23040ED7"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sidRPr="003E0B53">
              <w:rPr>
                <w:rFonts w:asciiTheme="majorBidi" w:hAnsiTheme="majorBidi" w:cstheme="majorBidi"/>
                <w:color w:val="000000" w:themeColor="text1"/>
                <w:sz w:val="28"/>
                <w:szCs w:val="28"/>
              </w:rPr>
              <w:t>14,822</w:t>
            </w:r>
          </w:p>
        </w:tc>
        <w:tc>
          <w:tcPr>
            <w:tcW w:w="76" w:type="dxa"/>
          </w:tcPr>
          <w:p w14:paraId="77F517D1" w14:textId="1739DC01" w:rsidR="003E0B53" w:rsidRPr="003E0B53" w:rsidRDefault="003E0B53" w:rsidP="003E0B53">
            <w:pPr>
              <w:spacing w:line="240" w:lineRule="atLeast"/>
              <w:ind w:left="-197" w:right="295"/>
              <w:jc w:val="right"/>
              <w:rPr>
                <w:rFonts w:asciiTheme="majorBidi" w:hAnsiTheme="majorBidi" w:cstheme="majorBidi"/>
                <w:color w:val="000000" w:themeColor="text1"/>
              </w:rPr>
            </w:pPr>
            <w:r w:rsidRPr="003E0B53">
              <w:rPr>
                <w:rFonts w:asciiTheme="majorBidi" w:hAnsiTheme="majorBidi" w:cstheme="majorBidi"/>
                <w:color w:val="000000" w:themeColor="text1"/>
              </w:rPr>
              <w:tab/>
            </w:r>
          </w:p>
        </w:tc>
        <w:tc>
          <w:tcPr>
            <w:tcW w:w="1004" w:type="dxa"/>
          </w:tcPr>
          <w:p w14:paraId="109FA68A" w14:textId="138D16E3" w:rsidR="003E0B53" w:rsidRPr="003E0B53" w:rsidRDefault="003E0B53" w:rsidP="003E0B53">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sidRPr="003E0B53">
              <w:rPr>
                <w:rFonts w:asciiTheme="majorBidi" w:hAnsiTheme="majorBidi" w:cstheme="majorBidi"/>
                <w:color w:val="000000" w:themeColor="text1"/>
                <w:sz w:val="28"/>
                <w:szCs w:val="28"/>
              </w:rPr>
              <w:t>801</w:t>
            </w:r>
          </w:p>
        </w:tc>
        <w:tc>
          <w:tcPr>
            <w:tcW w:w="80" w:type="dxa"/>
          </w:tcPr>
          <w:p w14:paraId="57C4A81D" w14:textId="77777777" w:rsidR="003E0B53" w:rsidRPr="00A20F74" w:rsidRDefault="003E0B53" w:rsidP="003E0B53">
            <w:pPr>
              <w:pStyle w:val="BodyTextIndent"/>
              <w:tabs>
                <w:tab w:val="left" w:pos="360"/>
              </w:tabs>
              <w:spacing w:line="240" w:lineRule="atLeast"/>
              <w:ind w:left="275" w:right="-108" w:hanging="180"/>
              <w:rPr>
                <w:rFonts w:asciiTheme="majorBidi" w:hAnsiTheme="majorBidi" w:cstheme="majorBidi"/>
                <w:sz w:val="32"/>
                <w:szCs w:val="32"/>
                <w:cs/>
                <w:lang w:eastAsia="zh-CN"/>
              </w:rPr>
            </w:pPr>
          </w:p>
        </w:tc>
        <w:tc>
          <w:tcPr>
            <w:tcW w:w="1810" w:type="dxa"/>
          </w:tcPr>
          <w:p w14:paraId="2E725247" w14:textId="4937715D" w:rsidR="003E0B53" w:rsidRPr="003E6A03" w:rsidRDefault="003E0B53" w:rsidP="003E0B53">
            <w:pPr>
              <w:spacing w:line="240" w:lineRule="atLeast"/>
              <w:jc w:val="center"/>
              <w:rPr>
                <w:rFonts w:asciiTheme="majorBidi" w:hAnsiTheme="majorBidi" w:cstheme="majorBidi"/>
                <w:sz w:val="32"/>
                <w:szCs w:val="32"/>
                <w:lang w:val="en-GB" w:eastAsia="zh-CN"/>
              </w:rPr>
            </w:pPr>
            <w:r>
              <w:rPr>
                <w:rFonts w:asciiTheme="majorBidi" w:hAnsiTheme="majorBidi" w:cstheme="majorBidi"/>
              </w:rPr>
              <w:t>Agreement rate</w:t>
            </w:r>
          </w:p>
        </w:tc>
      </w:tr>
    </w:tbl>
    <w:p w14:paraId="0772B57A" w14:textId="5AB65F1A" w:rsidR="00A04288" w:rsidRDefault="004D45E2" w:rsidP="006826C8">
      <w:pPr>
        <w:tabs>
          <w:tab w:val="left" w:pos="709"/>
          <w:tab w:val="left" w:pos="1800"/>
          <w:tab w:val="left" w:pos="2400"/>
          <w:tab w:val="left" w:pos="3000"/>
        </w:tabs>
        <w:spacing w:line="360" w:lineRule="exact"/>
        <w:ind w:left="289" w:right="170" w:firstLine="420"/>
        <w:jc w:val="thaiDistribute"/>
        <w:rPr>
          <w:rFonts w:asciiTheme="majorBidi" w:hAnsiTheme="majorBidi" w:cstheme="majorBidi"/>
          <w:sz w:val="32"/>
          <w:szCs w:val="32"/>
        </w:rPr>
      </w:pPr>
      <w:r w:rsidRPr="003E6A03">
        <w:rPr>
          <w:rFonts w:asciiTheme="majorBidi" w:hAnsiTheme="majorBidi" w:cstheme="majorBidi"/>
          <w:sz w:val="32"/>
          <w:szCs w:val="32"/>
        </w:rPr>
        <w:t xml:space="preserve">As at </w:t>
      </w:r>
      <w:r w:rsidR="00A94048" w:rsidRPr="003E6A03">
        <w:rPr>
          <w:rFonts w:asciiTheme="majorBidi" w:hAnsiTheme="majorBidi" w:cstheme="majorBidi"/>
          <w:sz w:val="32"/>
          <w:szCs w:val="32"/>
          <w:lang w:val="en-GB" w:eastAsia="zh-CN"/>
        </w:rPr>
        <w:t>December</w:t>
      </w:r>
      <w:r w:rsidR="00AF1EFA" w:rsidRPr="003E6A03">
        <w:rPr>
          <w:rFonts w:asciiTheme="majorBidi" w:hAnsiTheme="majorBidi" w:cstheme="majorBidi"/>
          <w:sz w:val="32"/>
          <w:szCs w:val="32"/>
        </w:rPr>
        <w:t xml:space="preserve"> 3</w:t>
      </w:r>
      <w:r w:rsidR="00A94048" w:rsidRPr="003E6A03">
        <w:rPr>
          <w:rFonts w:asciiTheme="majorBidi" w:hAnsiTheme="majorBidi" w:cstheme="majorBidi"/>
          <w:sz w:val="32"/>
          <w:szCs w:val="32"/>
        </w:rPr>
        <w:t>1</w:t>
      </w:r>
      <w:r w:rsidRPr="003E6A03">
        <w:rPr>
          <w:rFonts w:asciiTheme="majorBidi" w:hAnsiTheme="majorBidi" w:cstheme="majorBidi"/>
          <w:sz w:val="32"/>
          <w:szCs w:val="32"/>
        </w:rPr>
        <w:t>,</w:t>
      </w:r>
      <w:r w:rsidR="007C39D5" w:rsidRPr="003E6A03">
        <w:rPr>
          <w:rFonts w:asciiTheme="majorBidi" w:hAnsiTheme="majorBidi" w:cstheme="majorBidi"/>
          <w:sz w:val="32"/>
          <w:szCs w:val="32"/>
        </w:rPr>
        <w:t xml:space="preserve"> 20</w:t>
      </w:r>
      <w:r w:rsidR="009A3EF6" w:rsidRPr="003E6A03">
        <w:rPr>
          <w:rFonts w:asciiTheme="majorBidi" w:hAnsiTheme="majorBidi" w:cstheme="majorBidi"/>
          <w:sz w:val="32"/>
          <w:szCs w:val="32"/>
        </w:rPr>
        <w:t>2</w:t>
      </w:r>
      <w:r w:rsidR="00997C3F">
        <w:rPr>
          <w:rFonts w:asciiTheme="majorBidi" w:hAnsiTheme="majorBidi" w:cstheme="majorBidi"/>
          <w:sz w:val="32"/>
          <w:szCs w:val="32"/>
        </w:rPr>
        <w:t>2</w:t>
      </w:r>
      <w:r w:rsidRPr="003E6A03">
        <w:rPr>
          <w:rFonts w:asciiTheme="majorBidi" w:hAnsiTheme="majorBidi" w:cstheme="majorBidi"/>
          <w:sz w:val="32"/>
          <w:szCs w:val="32"/>
        </w:rPr>
        <w:t xml:space="preserve"> and </w:t>
      </w:r>
      <w:r w:rsidR="007C39D5" w:rsidRPr="003E6A03">
        <w:rPr>
          <w:rFonts w:asciiTheme="majorBidi" w:hAnsiTheme="majorBidi" w:cstheme="majorBidi"/>
          <w:sz w:val="32"/>
          <w:szCs w:val="32"/>
        </w:rPr>
        <w:t>20</w:t>
      </w:r>
      <w:r w:rsidR="00BC5FFA" w:rsidRPr="003E6A03">
        <w:rPr>
          <w:rFonts w:asciiTheme="majorBidi" w:hAnsiTheme="majorBidi" w:cstheme="majorBidi"/>
          <w:sz w:val="32"/>
          <w:szCs w:val="32"/>
        </w:rPr>
        <w:t>2</w:t>
      </w:r>
      <w:r w:rsidR="00997C3F">
        <w:rPr>
          <w:rFonts w:asciiTheme="majorBidi" w:hAnsiTheme="majorBidi" w:cstheme="majorBidi"/>
          <w:sz w:val="32"/>
          <w:szCs w:val="32"/>
        </w:rPr>
        <w:t>1</w:t>
      </w:r>
      <w:r w:rsidR="007C39D5" w:rsidRPr="003E6A03">
        <w:rPr>
          <w:rFonts w:asciiTheme="majorBidi" w:hAnsiTheme="majorBidi" w:cstheme="majorBidi"/>
          <w:sz w:val="32"/>
          <w:szCs w:val="32"/>
        </w:rPr>
        <w:t>, the significant balances of the accounts between the Company and those related parties are as follows:</w:t>
      </w:r>
    </w:p>
    <w:tbl>
      <w:tblPr>
        <w:tblW w:w="9005" w:type="dxa"/>
        <w:tblInd w:w="315" w:type="dxa"/>
        <w:tblLayout w:type="fixed"/>
        <w:tblCellMar>
          <w:left w:w="45" w:type="dxa"/>
          <w:right w:w="45" w:type="dxa"/>
        </w:tblCellMar>
        <w:tblLook w:val="01E0" w:firstRow="1" w:lastRow="1" w:firstColumn="1" w:lastColumn="1" w:noHBand="0" w:noVBand="0"/>
      </w:tblPr>
      <w:tblGrid>
        <w:gridCol w:w="3598"/>
        <w:gridCol w:w="1352"/>
        <w:gridCol w:w="110"/>
        <w:gridCol w:w="1154"/>
        <w:gridCol w:w="122"/>
        <w:gridCol w:w="1230"/>
        <w:gridCol w:w="110"/>
        <w:gridCol w:w="1329"/>
      </w:tblGrid>
      <w:tr w:rsidR="00A468F4" w:rsidRPr="003E6A03" w14:paraId="618E0AF9" w14:textId="77777777" w:rsidTr="00A8500E">
        <w:trPr>
          <w:tblHeader/>
        </w:trPr>
        <w:tc>
          <w:tcPr>
            <w:tcW w:w="3598" w:type="dxa"/>
          </w:tcPr>
          <w:p w14:paraId="56BBFA49" w14:textId="77777777" w:rsidR="008C5644" w:rsidRPr="003E6A03" w:rsidRDefault="008C5644" w:rsidP="003E0B53">
            <w:pPr>
              <w:spacing w:line="360" w:lineRule="exact"/>
              <w:jc w:val="center"/>
              <w:rPr>
                <w:rFonts w:asciiTheme="majorBidi" w:hAnsiTheme="majorBidi" w:cstheme="majorBidi"/>
                <w:sz w:val="26"/>
                <w:szCs w:val="26"/>
              </w:rPr>
            </w:pPr>
          </w:p>
        </w:tc>
        <w:tc>
          <w:tcPr>
            <w:tcW w:w="5407" w:type="dxa"/>
            <w:gridSpan w:val="7"/>
            <w:tcBorders>
              <w:bottom w:val="single" w:sz="6" w:space="0" w:color="auto"/>
            </w:tcBorders>
          </w:tcPr>
          <w:p w14:paraId="047D9A1D" w14:textId="77777777" w:rsidR="008C5644" w:rsidRPr="003E6A03" w:rsidRDefault="00F56D31" w:rsidP="003E0B53">
            <w:pPr>
              <w:pStyle w:val="BodyTextIndent"/>
              <w:tabs>
                <w:tab w:val="left" w:pos="360"/>
              </w:tabs>
              <w:ind w:left="0"/>
              <w:jc w:val="right"/>
              <w:rPr>
                <w:rFonts w:asciiTheme="majorBidi" w:hAnsiTheme="majorBidi" w:cstheme="majorBidi"/>
                <w:sz w:val="26"/>
                <w:szCs w:val="26"/>
              </w:rPr>
            </w:pPr>
            <w:r w:rsidRPr="003E6A03">
              <w:rPr>
                <w:rFonts w:asciiTheme="majorBidi" w:hAnsiTheme="majorBidi" w:cstheme="majorBidi"/>
                <w:sz w:val="26"/>
                <w:szCs w:val="26"/>
              </w:rPr>
              <w:t>(Unit: Thousand Baht)</w:t>
            </w:r>
          </w:p>
        </w:tc>
      </w:tr>
      <w:tr w:rsidR="009B79EB" w:rsidRPr="003E6A03" w14:paraId="4A7F8899" w14:textId="77777777" w:rsidTr="00A8500E">
        <w:trPr>
          <w:tblHeader/>
        </w:trPr>
        <w:tc>
          <w:tcPr>
            <w:tcW w:w="3598" w:type="dxa"/>
          </w:tcPr>
          <w:p w14:paraId="2147D464" w14:textId="77777777" w:rsidR="008C5644" w:rsidRPr="003E6A03" w:rsidRDefault="008C5644" w:rsidP="003E0B53">
            <w:pPr>
              <w:spacing w:line="360" w:lineRule="exact"/>
              <w:jc w:val="center"/>
              <w:rPr>
                <w:rFonts w:asciiTheme="majorBidi" w:hAnsiTheme="majorBidi" w:cstheme="majorBidi"/>
                <w:sz w:val="26"/>
                <w:szCs w:val="26"/>
              </w:rPr>
            </w:pPr>
          </w:p>
        </w:tc>
        <w:tc>
          <w:tcPr>
            <w:tcW w:w="2616" w:type="dxa"/>
            <w:gridSpan w:val="3"/>
            <w:tcBorders>
              <w:top w:val="single" w:sz="6" w:space="0" w:color="auto"/>
              <w:bottom w:val="single" w:sz="6" w:space="0" w:color="auto"/>
            </w:tcBorders>
          </w:tcPr>
          <w:p w14:paraId="5BABC350" w14:textId="77777777" w:rsidR="008C5644" w:rsidRPr="003E6A03" w:rsidRDefault="00F56D31" w:rsidP="003E0B53">
            <w:pPr>
              <w:pStyle w:val="BodyTextIndent"/>
              <w:tabs>
                <w:tab w:val="left" w:pos="360"/>
              </w:tabs>
              <w:jc w:val="center"/>
              <w:rPr>
                <w:rFonts w:asciiTheme="majorBidi" w:hAnsiTheme="majorBidi" w:cstheme="majorBidi"/>
                <w:sz w:val="26"/>
                <w:szCs w:val="26"/>
              </w:rPr>
            </w:pPr>
            <w:r w:rsidRPr="003E6A03">
              <w:rPr>
                <w:rFonts w:asciiTheme="majorBidi" w:hAnsiTheme="majorBidi" w:cstheme="majorBidi"/>
                <w:sz w:val="26"/>
                <w:szCs w:val="26"/>
              </w:rPr>
              <w:t xml:space="preserve">Consolidated </w:t>
            </w:r>
          </w:p>
        </w:tc>
        <w:tc>
          <w:tcPr>
            <w:tcW w:w="122" w:type="dxa"/>
            <w:tcBorders>
              <w:top w:val="single" w:sz="6" w:space="0" w:color="auto"/>
            </w:tcBorders>
          </w:tcPr>
          <w:p w14:paraId="6770BCBC" w14:textId="77777777" w:rsidR="008C5644" w:rsidRPr="003E6A03" w:rsidRDefault="008C5644" w:rsidP="003E0B53">
            <w:pPr>
              <w:pStyle w:val="BodyTextIndent"/>
              <w:tabs>
                <w:tab w:val="left" w:pos="360"/>
              </w:tabs>
              <w:jc w:val="center"/>
              <w:rPr>
                <w:rFonts w:asciiTheme="majorBidi" w:hAnsiTheme="majorBidi" w:cstheme="majorBidi"/>
                <w:sz w:val="26"/>
                <w:szCs w:val="26"/>
              </w:rPr>
            </w:pPr>
          </w:p>
        </w:tc>
        <w:tc>
          <w:tcPr>
            <w:tcW w:w="2669" w:type="dxa"/>
            <w:gridSpan w:val="3"/>
            <w:tcBorders>
              <w:top w:val="single" w:sz="6" w:space="0" w:color="auto"/>
              <w:bottom w:val="single" w:sz="6" w:space="0" w:color="auto"/>
            </w:tcBorders>
          </w:tcPr>
          <w:p w14:paraId="6B056EFB" w14:textId="77777777" w:rsidR="008C5644" w:rsidRPr="003E6A03" w:rsidRDefault="00C90649" w:rsidP="003E0B53">
            <w:pPr>
              <w:pStyle w:val="BodyTextIndent"/>
              <w:tabs>
                <w:tab w:val="left" w:pos="360"/>
              </w:tabs>
              <w:jc w:val="center"/>
              <w:rPr>
                <w:rFonts w:asciiTheme="majorBidi" w:hAnsiTheme="majorBidi" w:cstheme="majorBidi"/>
                <w:sz w:val="26"/>
                <w:szCs w:val="26"/>
              </w:rPr>
            </w:pPr>
            <w:r w:rsidRPr="003E6A03">
              <w:rPr>
                <w:rFonts w:asciiTheme="majorBidi" w:hAnsiTheme="majorBidi" w:cstheme="majorBidi"/>
                <w:sz w:val="26"/>
                <w:szCs w:val="26"/>
              </w:rPr>
              <w:t>The</w:t>
            </w:r>
            <w:r w:rsidR="004A2A7A" w:rsidRPr="003E6A03">
              <w:rPr>
                <w:rFonts w:asciiTheme="majorBidi" w:hAnsiTheme="majorBidi" w:cstheme="majorBidi"/>
                <w:sz w:val="26"/>
                <w:szCs w:val="26"/>
              </w:rPr>
              <w:t xml:space="preserve"> C</w:t>
            </w:r>
            <w:r w:rsidRPr="003E6A03">
              <w:rPr>
                <w:rFonts w:asciiTheme="majorBidi" w:hAnsiTheme="majorBidi" w:cstheme="majorBidi"/>
                <w:sz w:val="26"/>
                <w:szCs w:val="26"/>
              </w:rPr>
              <w:t>ompany Only</w:t>
            </w:r>
          </w:p>
        </w:tc>
      </w:tr>
      <w:tr w:rsidR="00A468F4" w:rsidRPr="003E6A03" w14:paraId="627327E2" w14:textId="77777777" w:rsidTr="00A8500E">
        <w:trPr>
          <w:tblHeader/>
        </w:trPr>
        <w:tc>
          <w:tcPr>
            <w:tcW w:w="3598" w:type="dxa"/>
          </w:tcPr>
          <w:p w14:paraId="19A82156" w14:textId="77777777" w:rsidR="0099429E" w:rsidRPr="003E6A03" w:rsidRDefault="0099429E" w:rsidP="003E0B53">
            <w:pPr>
              <w:spacing w:line="360" w:lineRule="exact"/>
              <w:jc w:val="center"/>
              <w:rPr>
                <w:rFonts w:asciiTheme="majorBidi" w:hAnsiTheme="majorBidi" w:cstheme="majorBidi"/>
                <w:sz w:val="26"/>
                <w:szCs w:val="26"/>
              </w:rPr>
            </w:pPr>
          </w:p>
        </w:tc>
        <w:tc>
          <w:tcPr>
            <w:tcW w:w="1352" w:type="dxa"/>
            <w:tcBorders>
              <w:top w:val="single" w:sz="6" w:space="0" w:color="auto"/>
              <w:bottom w:val="single" w:sz="6" w:space="0" w:color="auto"/>
            </w:tcBorders>
          </w:tcPr>
          <w:p w14:paraId="27C2C13A" w14:textId="0757C427" w:rsidR="0099429E" w:rsidRPr="003E6A03" w:rsidRDefault="0099429E" w:rsidP="003E0B53">
            <w:pPr>
              <w:pStyle w:val="BodyTextIndent"/>
              <w:tabs>
                <w:tab w:val="clear" w:pos="540"/>
                <w:tab w:val="clear" w:pos="1260"/>
              </w:tabs>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9A3EF6" w:rsidRPr="003E6A03">
              <w:rPr>
                <w:rFonts w:asciiTheme="majorBidi" w:hAnsiTheme="majorBidi" w:cstheme="majorBidi"/>
                <w:sz w:val="26"/>
                <w:szCs w:val="26"/>
              </w:rPr>
              <w:t>2</w:t>
            </w:r>
            <w:r w:rsidR="00997C3F">
              <w:rPr>
                <w:rFonts w:asciiTheme="majorBidi" w:hAnsiTheme="majorBidi" w:cstheme="majorBidi"/>
                <w:sz w:val="26"/>
                <w:szCs w:val="26"/>
              </w:rPr>
              <w:t>2</w:t>
            </w:r>
          </w:p>
        </w:tc>
        <w:tc>
          <w:tcPr>
            <w:tcW w:w="110" w:type="dxa"/>
            <w:tcBorders>
              <w:top w:val="single" w:sz="6" w:space="0" w:color="auto"/>
            </w:tcBorders>
          </w:tcPr>
          <w:p w14:paraId="757BA296" w14:textId="77777777" w:rsidR="0099429E" w:rsidRPr="003E6A03" w:rsidRDefault="0099429E" w:rsidP="003E0B53">
            <w:pPr>
              <w:pStyle w:val="BodyTextIndent"/>
              <w:tabs>
                <w:tab w:val="left" w:pos="360"/>
              </w:tabs>
              <w:jc w:val="center"/>
              <w:rPr>
                <w:rFonts w:asciiTheme="majorBidi" w:hAnsiTheme="majorBidi" w:cstheme="majorBidi"/>
                <w:sz w:val="26"/>
                <w:szCs w:val="26"/>
              </w:rPr>
            </w:pPr>
          </w:p>
        </w:tc>
        <w:tc>
          <w:tcPr>
            <w:tcW w:w="1154" w:type="dxa"/>
            <w:tcBorders>
              <w:top w:val="single" w:sz="6" w:space="0" w:color="auto"/>
              <w:bottom w:val="single" w:sz="6" w:space="0" w:color="auto"/>
            </w:tcBorders>
          </w:tcPr>
          <w:p w14:paraId="23195080" w14:textId="62A3C83A" w:rsidR="0099429E" w:rsidRPr="003E6A03" w:rsidRDefault="00997C3F" w:rsidP="003E0B53">
            <w:pPr>
              <w:pStyle w:val="BodyTextIndent"/>
              <w:tabs>
                <w:tab w:val="clear" w:pos="540"/>
                <w:tab w:val="clear" w:pos="1260"/>
              </w:tabs>
              <w:ind w:left="0" w:firstLine="0"/>
              <w:jc w:val="center"/>
              <w:rPr>
                <w:rFonts w:asciiTheme="majorBidi" w:hAnsiTheme="majorBidi" w:cstheme="majorBidi"/>
                <w:sz w:val="26"/>
                <w:szCs w:val="26"/>
              </w:rPr>
            </w:pPr>
            <w:r w:rsidRPr="003E6A03">
              <w:rPr>
                <w:rFonts w:asciiTheme="majorBidi" w:hAnsiTheme="majorBidi" w:cstheme="majorBidi"/>
                <w:sz w:val="26"/>
                <w:szCs w:val="26"/>
              </w:rPr>
              <w:t>2021</w:t>
            </w:r>
          </w:p>
        </w:tc>
        <w:tc>
          <w:tcPr>
            <w:tcW w:w="122" w:type="dxa"/>
          </w:tcPr>
          <w:p w14:paraId="1D3209A8" w14:textId="77777777" w:rsidR="0099429E" w:rsidRPr="003E6A03" w:rsidRDefault="0099429E" w:rsidP="003E0B53">
            <w:pPr>
              <w:pStyle w:val="BodyTextIndent"/>
              <w:tabs>
                <w:tab w:val="left" w:pos="360"/>
              </w:tabs>
              <w:jc w:val="center"/>
              <w:rPr>
                <w:rFonts w:asciiTheme="majorBidi" w:hAnsiTheme="majorBidi" w:cstheme="majorBidi"/>
                <w:sz w:val="26"/>
                <w:szCs w:val="26"/>
              </w:rPr>
            </w:pPr>
          </w:p>
        </w:tc>
        <w:tc>
          <w:tcPr>
            <w:tcW w:w="1230" w:type="dxa"/>
            <w:tcBorders>
              <w:top w:val="single" w:sz="6" w:space="0" w:color="auto"/>
              <w:bottom w:val="single" w:sz="6" w:space="0" w:color="auto"/>
            </w:tcBorders>
          </w:tcPr>
          <w:p w14:paraId="2C21D19D" w14:textId="72086747" w:rsidR="0099429E" w:rsidRPr="003E6A03" w:rsidRDefault="00997C3F" w:rsidP="003E0B53">
            <w:pPr>
              <w:pStyle w:val="BodyTextIndent"/>
              <w:tabs>
                <w:tab w:val="clear" w:pos="540"/>
                <w:tab w:val="clear" w:pos="1260"/>
              </w:tabs>
              <w:ind w:left="0" w:firstLine="0"/>
              <w:jc w:val="center"/>
              <w:rPr>
                <w:rFonts w:asciiTheme="majorBidi" w:hAnsiTheme="majorBidi" w:cstheme="majorBidi"/>
                <w:sz w:val="26"/>
                <w:szCs w:val="26"/>
              </w:rPr>
            </w:pPr>
            <w:r>
              <w:rPr>
                <w:rFonts w:asciiTheme="majorBidi" w:hAnsiTheme="majorBidi" w:cstheme="majorBidi"/>
                <w:sz w:val="26"/>
                <w:szCs w:val="26"/>
              </w:rPr>
              <w:t>2022</w:t>
            </w:r>
          </w:p>
        </w:tc>
        <w:tc>
          <w:tcPr>
            <w:tcW w:w="110" w:type="dxa"/>
            <w:tcBorders>
              <w:top w:val="single" w:sz="6" w:space="0" w:color="auto"/>
            </w:tcBorders>
          </w:tcPr>
          <w:p w14:paraId="2873458F" w14:textId="77777777" w:rsidR="0099429E" w:rsidRPr="003E6A03" w:rsidRDefault="0099429E" w:rsidP="003E0B53">
            <w:pPr>
              <w:pStyle w:val="BodyTextIndent"/>
              <w:tabs>
                <w:tab w:val="left" w:pos="360"/>
              </w:tabs>
              <w:jc w:val="center"/>
              <w:rPr>
                <w:rFonts w:asciiTheme="majorBidi" w:hAnsiTheme="majorBidi" w:cstheme="majorBidi"/>
                <w:sz w:val="26"/>
                <w:szCs w:val="26"/>
              </w:rPr>
            </w:pPr>
          </w:p>
        </w:tc>
        <w:tc>
          <w:tcPr>
            <w:tcW w:w="1329" w:type="dxa"/>
            <w:tcBorders>
              <w:top w:val="single" w:sz="6" w:space="0" w:color="auto"/>
              <w:bottom w:val="single" w:sz="6" w:space="0" w:color="auto"/>
            </w:tcBorders>
          </w:tcPr>
          <w:p w14:paraId="69404A66" w14:textId="4B47A4BC" w:rsidR="0099429E" w:rsidRPr="003E6A03" w:rsidRDefault="00997C3F" w:rsidP="003E0B53">
            <w:pPr>
              <w:pStyle w:val="BodyTextIndent"/>
              <w:tabs>
                <w:tab w:val="clear" w:pos="540"/>
                <w:tab w:val="clear" w:pos="1260"/>
              </w:tabs>
              <w:ind w:left="0" w:firstLine="0"/>
              <w:jc w:val="center"/>
              <w:rPr>
                <w:rFonts w:asciiTheme="majorBidi" w:hAnsiTheme="majorBidi" w:cstheme="majorBidi"/>
                <w:sz w:val="26"/>
                <w:szCs w:val="26"/>
              </w:rPr>
            </w:pPr>
            <w:r w:rsidRPr="003E6A03">
              <w:rPr>
                <w:rFonts w:asciiTheme="majorBidi" w:hAnsiTheme="majorBidi" w:cstheme="majorBidi"/>
                <w:sz w:val="26"/>
                <w:szCs w:val="26"/>
              </w:rPr>
              <w:t>2021</w:t>
            </w:r>
          </w:p>
        </w:tc>
      </w:tr>
      <w:tr w:rsidR="00997C3F" w:rsidRPr="003E6A03" w14:paraId="53BCB2A8" w14:textId="77777777" w:rsidTr="00A8500E">
        <w:tc>
          <w:tcPr>
            <w:tcW w:w="3598" w:type="dxa"/>
          </w:tcPr>
          <w:p w14:paraId="76CDFA77" w14:textId="03DD57DD" w:rsidR="00997C3F" w:rsidRPr="00A20F74" w:rsidRDefault="00997C3F" w:rsidP="003E0B53">
            <w:pPr>
              <w:spacing w:line="360" w:lineRule="exact"/>
              <w:ind w:left="162" w:right="-145" w:hanging="162"/>
              <w:jc w:val="both"/>
              <w:rPr>
                <w:rFonts w:asciiTheme="majorBidi" w:hAnsiTheme="majorBidi" w:cstheme="majorBidi"/>
                <w:sz w:val="26"/>
                <w:szCs w:val="26"/>
                <w:u w:val="single"/>
                <w:cs/>
              </w:rPr>
            </w:pPr>
            <w:r w:rsidRPr="00997C3F">
              <w:rPr>
                <w:rFonts w:asciiTheme="majorBidi" w:hAnsiTheme="majorBidi" w:cstheme="majorBidi"/>
                <w:sz w:val="26"/>
                <w:szCs w:val="26"/>
                <w:u w:val="single"/>
              </w:rPr>
              <w:t>Trade receivables - related parties (Note 10)</w:t>
            </w:r>
          </w:p>
        </w:tc>
        <w:tc>
          <w:tcPr>
            <w:tcW w:w="1352" w:type="dxa"/>
          </w:tcPr>
          <w:p w14:paraId="570EA09D" w14:textId="77777777" w:rsidR="00997C3F" w:rsidRPr="003E6A03" w:rsidRDefault="00997C3F" w:rsidP="003E0B53">
            <w:pPr>
              <w:pStyle w:val="BodyTextIndent"/>
              <w:tabs>
                <w:tab w:val="decimal" w:pos="670"/>
              </w:tabs>
              <w:ind w:left="0"/>
              <w:jc w:val="right"/>
              <w:rPr>
                <w:rFonts w:asciiTheme="majorBidi" w:hAnsiTheme="majorBidi" w:cstheme="majorBidi"/>
                <w:sz w:val="26"/>
                <w:szCs w:val="26"/>
              </w:rPr>
            </w:pPr>
          </w:p>
        </w:tc>
        <w:tc>
          <w:tcPr>
            <w:tcW w:w="110" w:type="dxa"/>
          </w:tcPr>
          <w:p w14:paraId="67348AC3" w14:textId="77777777" w:rsidR="00997C3F" w:rsidRPr="003E6A03" w:rsidRDefault="00997C3F" w:rsidP="003E0B53">
            <w:pPr>
              <w:pStyle w:val="BodyTextIndent"/>
              <w:tabs>
                <w:tab w:val="decimal" w:pos="670"/>
              </w:tabs>
              <w:ind w:left="0"/>
              <w:jc w:val="right"/>
              <w:rPr>
                <w:rFonts w:asciiTheme="majorBidi" w:hAnsiTheme="majorBidi" w:cstheme="majorBidi"/>
                <w:sz w:val="26"/>
                <w:szCs w:val="26"/>
              </w:rPr>
            </w:pPr>
          </w:p>
        </w:tc>
        <w:tc>
          <w:tcPr>
            <w:tcW w:w="1154" w:type="dxa"/>
          </w:tcPr>
          <w:p w14:paraId="65BC51F9" w14:textId="77777777" w:rsidR="00997C3F" w:rsidRPr="003E6A03" w:rsidRDefault="00997C3F" w:rsidP="003E0B53">
            <w:pPr>
              <w:pStyle w:val="BodyTextIndent"/>
              <w:tabs>
                <w:tab w:val="decimal" w:pos="670"/>
              </w:tabs>
              <w:ind w:left="0" w:right="227"/>
              <w:jc w:val="right"/>
              <w:rPr>
                <w:rFonts w:asciiTheme="majorBidi" w:hAnsiTheme="majorBidi" w:cstheme="majorBidi"/>
                <w:sz w:val="26"/>
                <w:szCs w:val="26"/>
              </w:rPr>
            </w:pPr>
          </w:p>
        </w:tc>
        <w:tc>
          <w:tcPr>
            <w:tcW w:w="122" w:type="dxa"/>
          </w:tcPr>
          <w:p w14:paraId="04A1B652" w14:textId="77777777" w:rsidR="00997C3F" w:rsidRPr="003E6A03" w:rsidRDefault="00997C3F" w:rsidP="003E0B53">
            <w:pPr>
              <w:tabs>
                <w:tab w:val="decimal" w:pos="670"/>
              </w:tabs>
              <w:spacing w:line="360" w:lineRule="exact"/>
              <w:jc w:val="right"/>
              <w:rPr>
                <w:rFonts w:asciiTheme="majorBidi" w:hAnsiTheme="majorBidi" w:cstheme="majorBidi"/>
                <w:sz w:val="26"/>
                <w:szCs w:val="26"/>
              </w:rPr>
            </w:pPr>
          </w:p>
        </w:tc>
        <w:tc>
          <w:tcPr>
            <w:tcW w:w="1230" w:type="dxa"/>
          </w:tcPr>
          <w:p w14:paraId="4ADC1ABD" w14:textId="77777777" w:rsidR="00997C3F" w:rsidRPr="003E6A03" w:rsidRDefault="00997C3F" w:rsidP="003E0B53">
            <w:pPr>
              <w:tabs>
                <w:tab w:val="decimal" w:pos="670"/>
              </w:tabs>
              <w:spacing w:line="360" w:lineRule="exact"/>
              <w:jc w:val="right"/>
              <w:rPr>
                <w:rFonts w:asciiTheme="majorBidi" w:hAnsiTheme="majorBidi" w:cstheme="majorBidi"/>
                <w:sz w:val="26"/>
                <w:szCs w:val="26"/>
              </w:rPr>
            </w:pPr>
          </w:p>
        </w:tc>
        <w:tc>
          <w:tcPr>
            <w:tcW w:w="110" w:type="dxa"/>
          </w:tcPr>
          <w:p w14:paraId="78FAB247" w14:textId="77777777" w:rsidR="00997C3F" w:rsidRPr="003E6A03" w:rsidRDefault="00997C3F" w:rsidP="003E0B53">
            <w:pPr>
              <w:tabs>
                <w:tab w:val="decimal" w:pos="670"/>
              </w:tabs>
              <w:spacing w:line="360" w:lineRule="exact"/>
              <w:jc w:val="right"/>
              <w:rPr>
                <w:rFonts w:asciiTheme="majorBidi" w:hAnsiTheme="majorBidi" w:cstheme="majorBidi"/>
                <w:sz w:val="26"/>
                <w:szCs w:val="26"/>
              </w:rPr>
            </w:pPr>
          </w:p>
        </w:tc>
        <w:tc>
          <w:tcPr>
            <w:tcW w:w="1329" w:type="dxa"/>
          </w:tcPr>
          <w:p w14:paraId="44964408" w14:textId="77777777" w:rsidR="00997C3F" w:rsidRPr="003E6A03" w:rsidRDefault="00997C3F" w:rsidP="003E0B53">
            <w:pPr>
              <w:tabs>
                <w:tab w:val="decimal" w:pos="670"/>
              </w:tabs>
              <w:spacing w:line="360" w:lineRule="exact"/>
              <w:jc w:val="right"/>
              <w:rPr>
                <w:rFonts w:asciiTheme="majorBidi" w:hAnsiTheme="majorBidi" w:cstheme="majorBidi"/>
                <w:sz w:val="26"/>
                <w:szCs w:val="26"/>
              </w:rPr>
            </w:pPr>
          </w:p>
        </w:tc>
      </w:tr>
      <w:tr w:rsidR="00997C3F" w:rsidRPr="003E6A03" w14:paraId="60FD8C68" w14:textId="77777777" w:rsidTr="000101D2">
        <w:tc>
          <w:tcPr>
            <w:tcW w:w="3598" w:type="dxa"/>
          </w:tcPr>
          <w:p w14:paraId="2E0E9C9C" w14:textId="114AD871" w:rsidR="00997C3F" w:rsidRPr="00997C3F" w:rsidRDefault="00997C3F" w:rsidP="003E0B53">
            <w:pPr>
              <w:spacing w:line="360" w:lineRule="exact"/>
              <w:rPr>
                <w:rFonts w:asciiTheme="majorBidi" w:hAnsiTheme="majorBidi" w:cstheme="majorBidi"/>
                <w:sz w:val="26"/>
                <w:szCs w:val="26"/>
                <w:cs/>
              </w:rPr>
            </w:pPr>
            <w:r w:rsidRPr="00997C3F">
              <w:rPr>
                <w:rFonts w:asciiTheme="majorBidi" w:hAnsiTheme="majorBidi" w:cstheme="majorBidi"/>
                <w:sz w:val="26"/>
                <w:szCs w:val="26"/>
              </w:rPr>
              <w:t>Related parties</w:t>
            </w:r>
          </w:p>
        </w:tc>
        <w:tc>
          <w:tcPr>
            <w:tcW w:w="1352" w:type="dxa"/>
          </w:tcPr>
          <w:p w14:paraId="019AC639" w14:textId="77777777" w:rsidR="00997C3F" w:rsidRPr="003E6A03" w:rsidRDefault="00997C3F" w:rsidP="003E0B53">
            <w:pPr>
              <w:pStyle w:val="BodyTextIndent"/>
              <w:tabs>
                <w:tab w:val="decimal" w:pos="670"/>
              </w:tabs>
              <w:ind w:left="0"/>
              <w:jc w:val="right"/>
              <w:rPr>
                <w:rFonts w:asciiTheme="majorBidi" w:hAnsiTheme="majorBidi" w:cstheme="majorBidi"/>
                <w:sz w:val="26"/>
                <w:szCs w:val="26"/>
              </w:rPr>
            </w:pPr>
          </w:p>
        </w:tc>
        <w:tc>
          <w:tcPr>
            <w:tcW w:w="110" w:type="dxa"/>
          </w:tcPr>
          <w:p w14:paraId="29B31901" w14:textId="77777777" w:rsidR="00997C3F" w:rsidRPr="003E6A03" w:rsidRDefault="00997C3F" w:rsidP="003E0B53">
            <w:pPr>
              <w:pStyle w:val="BodyTextIndent"/>
              <w:tabs>
                <w:tab w:val="decimal" w:pos="670"/>
              </w:tabs>
              <w:ind w:left="0"/>
              <w:jc w:val="right"/>
              <w:rPr>
                <w:rFonts w:asciiTheme="majorBidi" w:hAnsiTheme="majorBidi" w:cstheme="majorBidi"/>
                <w:sz w:val="26"/>
                <w:szCs w:val="26"/>
              </w:rPr>
            </w:pPr>
          </w:p>
        </w:tc>
        <w:tc>
          <w:tcPr>
            <w:tcW w:w="1154" w:type="dxa"/>
          </w:tcPr>
          <w:p w14:paraId="56D2F9DB" w14:textId="77777777" w:rsidR="00997C3F" w:rsidRPr="003E6A03" w:rsidRDefault="00997C3F" w:rsidP="003E0B53">
            <w:pPr>
              <w:pStyle w:val="BodyTextIndent"/>
              <w:tabs>
                <w:tab w:val="decimal" w:pos="670"/>
              </w:tabs>
              <w:ind w:left="0" w:right="227"/>
              <w:jc w:val="right"/>
              <w:rPr>
                <w:rFonts w:asciiTheme="majorBidi" w:hAnsiTheme="majorBidi" w:cstheme="majorBidi"/>
                <w:sz w:val="26"/>
                <w:szCs w:val="26"/>
              </w:rPr>
            </w:pPr>
          </w:p>
        </w:tc>
        <w:tc>
          <w:tcPr>
            <w:tcW w:w="122" w:type="dxa"/>
          </w:tcPr>
          <w:p w14:paraId="76C81844" w14:textId="77777777" w:rsidR="00997C3F" w:rsidRPr="003E6A03" w:rsidRDefault="00997C3F" w:rsidP="003E0B53">
            <w:pPr>
              <w:tabs>
                <w:tab w:val="decimal" w:pos="670"/>
              </w:tabs>
              <w:spacing w:line="360" w:lineRule="exact"/>
              <w:jc w:val="right"/>
              <w:rPr>
                <w:rFonts w:asciiTheme="majorBidi" w:hAnsiTheme="majorBidi" w:cstheme="majorBidi"/>
                <w:sz w:val="26"/>
                <w:szCs w:val="26"/>
              </w:rPr>
            </w:pPr>
          </w:p>
        </w:tc>
        <w:tc>
          <w:tcPr>
            <w:tcW w:w="1230" w:type="dxa"/>
          </w:tcPr>
          <w:p w14:paraId="7557D8CB" w14:textId="77777777" w:rsidR="00997C3F" w:rsidRPr="003E6A03" w:rsidRDefault="00997C3F" w:rsidP="003E0B53">
            <w:pPr>
              <w:tabs>
                <w:tab w:val="decimal" w:pos="670"/>
              </w:tabs>
              <w:spacing w:line="360" w:lineRule="exact"/>
              <w:jc w:val="right"/>
              <w:rPr>
                <w:rFonts w:asciiTheme="majorBidi" w:hAnsiTheme="majorBidi" w:cstheme="majorBidi"/>
                <w:sz w:val="26"/>
                <w:szCs w:val="26"/>
              </w:rPr>
            </w:pPr>
          </w:p>
        </w:tc>
        <w:tc>
          <w:tcPr>
            <w:tcW w:w="110" w:type="dxa"/>
          </w:tcPr>
          <w:p w14:paraId="4624D9C2" w14:textId="77777777" w:rsidR="00997C3F" w:rsidRPr="003E6A03" w:rsidRDefault="00997C3F" w:rsidP="003E0B53">
            <w:pPr>
              <w:tabs>
                <w:tab w:val="decimal" w:pos="670"/>
              </w:tabs>
              <w:spacing w:line="360" w:lineRule="exact"/>
              <w:jc w:val="right"/>
              <w:rPr>
                <w:rFonts w:asciiTheme="majorBidi" w:hAnsiTheme="majorBidi" w:cstheme="majorBidi"/>
                <w:sz w:val="26"/>
                <w:szCs w:val="26"/>
              </w:rPr>
            </w:pPr>
          </w:p>
        </w:tc>
        <w:tc>
          <w:tcPr>
            <w:tcW w:w="1329" w:type="dxa"/>
          </w:tcPr>
          <w:p w14:paraId="0EC2C49E" w14:textId="77777777" w:rsidR="00997C3F" w:rsidRPr="003E6A03" w:rsidRDefault="00997C3F" w:rsidP="003E0B53">
            <w:pPr>
              <w:tabs>
                <w:tab w:val="decimal" w:pos="670"/>
              </w:tabs>
              <w:spacing w:line="360" w:lineRule="exact"/>
              <w:jc w:val="right"/>
              <w:rPr>
                <w:rFonts w:asciiTheme="majorBidi" w:hAnsiTheme="majorBidi" w:cstheme="majorBidi"/>
                <w:sz w:val="26"/>
                <w:szCs w:val="26"/>
              </w:rPr>
            </w:pPr>
          </w:p>
        </w:tc>
      </w:tr>
      <w:tr w:rsidR="003E0B53" w:rsidRPr="003E6A03" w14:paraId="2D0173D7" w14:textId="77777777" w:rsidTr="000101D2">
        <w:tc>
          <w:tcPr>
            <w:tcW w:w="3598" w:type="dxa"/>
          </w:tcPr>
          <w:p w14:paraId="2C8BBB6E" w14:textId="7F5E2949" w:rsidR="003E0B53" w:rsidRPr="00997C3F" w:rsidRDefault="003E0B53" w:rsidP="003E0B53">
            <w:pPr>
              <w:spacing w:line="360" w:lineRule="exact"/>
              <w:rPr>
                <w:rFonts w:asciiTheme="majorBidi" w:hAnsiTheme="majorBidi" w:cstheme="majorBidi"/>
                <w:sz w:val="26"/>
                <w:szCs w:val="26"/>
                <w:cs/>
              </w:rPr>
            </w:pPr>
            <w:r w:rsidRPr="00997C3F">
              <w:rPr>
                <w:rFonts w:asciiTheme="majorBidi" w:hAnsiTheme="majorBidi" w:cstheme="majorBidi"/>
                <w:sz w:val="26"/>
                <w:szCs w:val="26"/>
              </w:rPr>
              <w:t xml:space="preserve">    Lion Asia (Thailand) Company Limited</w:t>
            </w:r>
          </w:p>
        </w:tc>
        <w:tc>
          <w:tcPr>
            <w:tcW w:w="1352" w:type="dxa"/>
            <w:tcBorders>
              <w:bottom w:val="single" w:sz="6" w:space="0" w:color="auto"/>
            </w:tcBorders>
          </w:tcPr>
          <w:p w14:paraId="07A22E07" w14:textId="429A4D4D" w:rsidR="003E0B53" w:rsidRPr="003E0B53" w:rsidRDefault="003E0B53" w:rsidP="003E0B53">
            <w:pPr>
              <w:pStyle w:val="BodyTextIndent"/>
              <w:tabs>
                <w:tab w:val="clear" w:pos="1260"/>
                <w:tab w:val="decimal" w:pos="670"/>
              </w:tabs>
              <w:ind w:left="0"/>
              <w:jc w:val="right"/>
              <w:rPr>
                <w:rFonts w:asciiTheme="majorBidi" w:hAnsiTheme="majorBidi" w:cstheme="majorBidi"/>
                <w:sz w:val="28"/>
                <w:szCs w:val="28"/>
              </w:rPr>
            </w:pPr>
            <w:r w:rsidRPr="003E0B53">
              <w:rPr>
                <w:rFonts w:ascii="Angsana New" w:hAnsi="Angsana New" w:cs="Angsana New"/>
                <w:sz w:val="28"/>
                <w:szCs w:val="28"/>
              </w:rPr>
              <w:t>4,153</w:t>
            </w:r>
          </w:p>
        </w:tc>
        <w:tc>
          <w:tcPr>
            <w:tcW w:w="110" w:type="dxa"/>
          </w:tcPr>
          <w:p w14:paraId="73CC6575" w14:textId="77777777" w:rsidR="003E0B53" w:rsidRPr="003E0B53" w:rsidRDefault="003E0B53" w:rsidP="003E0B53">
            <w:pPr>
              <w:pStyle w:val="BodyTextIndent"/>
              <w:tabs>
                <w:tab w:val="decimal" w:pos="670"/>
              </w:tabs>
              <w:ind w:left="0"/>
              <w:jc w:val="right"/>
              <w:rPr>
                <w:rFonts w:asciiTheme="majorBidi" w:hAnsiTheme="majorBidi" w:cstheme="majorBidi"/>
                <w:sz w:val="28"/>
                <w:szCs w:val="28"/>
              </w:rPr>
            </w:pPr>
          </w:p>
        </w:tc>
        <w:tc>
          <w:tcPr>
            <w:tcW w:w="1154" w:type="dxa"/>
            <w:tcBorders>
              <w:bottom w:val="single" w:sz="6" w:space="0" w:color="auto"/>
            </w:tcBorders>
          </w:tcPr>
          <w:p w14:paraId="035D2C13" w14:textId="3B4922C5" w:rsidR="003E0B53" w:rsidRPr="003E0B53" w:rsidRDefault="003E0B53" w:rsidP="003E0B53">
            <w:pPr>
              <w:pStyle w:val="BodyTextIndent"/>
              <w:tabs>
                <w:tab w:val="decimal" w:pos="670"/>
              </w:tabs>
              <w:ind w:left="0" w:right="227"/>
              <w:jc w:val="right"/>
              <w:rPr>
                <w:rFonts w:asciiTheme="majorBidi" w:hAnsiTheme="majorBidi" w:cstheme="majorBidi"/>
                <w:sz w:val="28"/>
                <w:szCs w:val="28"/>
              </w:rPr>
            </w:pPr>
            <w:r w:rsidRPr="003E0B53">
              <w:rPr>
                <w:rFonts w:asciiTheme="majorBidi" w:hAnsiTheme="majorBidi" w:cstheme="majorBidi"/>
                <w:sz w:val="28"/>
                <w:szCs w:val="28"/>
              </w:rPr>
              <w:t>-</w:t>
            </w:r>
          </w:p>
        </w:tc>
        <w:tc>
          <w:tcPr>
            <w:tcW w:w="122" w:type="dxa"/>
          </w:tcPr>
          <w:p w14:paraId="28707E0A" w14:textId="77777777" w:rsidR="003E0B53" w:rsidRPr="003E0B53" w:rsidRDefault="003E0B53" w:rsidP="003E0B53">
            <w:pPr>
              <w:tabs>
                <w:tab w:val="decimal" w:pos="670"/>
              </w:tabs>
              <w:spacing w:line="360" w:lineRule="exact"/>
              <w:jc w:val="right"/>
              <w:rPr>
                <w:rFonts w:asciiTheme="majorBidi" w:hAnsiTheme="majorBidi" w:cstheme="majorBidi"/>
              </w:rPr>
            </w:pPr>
          </w:p>
        </w:tc>
        <w:tc>
          <w:tcPr>
            <w:tcW w:w="1230" w:type="dxa"/>
            <w:tcBorders>
              <w:bottom w:val="single" w:sz="6" w:space="0" w:color="auto"/>
            </w:tcBorders>
          </w:tcPr>
          <w:p w14:paraId="7EA014C1" w14:textId="29ED35CD" w:rsidR="003E0B53" w:rsidRPr="003E0B53" w:rsidRDefault="003E0B53" w:rsidP="003E0B53">
            <w:pPr>
              <w:tabs>
                <w:tab w:val="decimal" w:pos="670"/>
              </w:tabs>
              <w:spacing w:line="360" w:lineRule="exact"/>
              <w:ind w:right="45"/>
              <w:jc w:val="right"/>
              <w:rPr>
                <w:rFonts w:asciiTheme="majorBidi" w:hAnsiTheme="majorBidi" w:cstheme="majorBidi"/>
              </w:rPr>
            </w:pPr>
            <w:r w:rsidRPr="003E0B53">
              <w:rPr>
                <w:rFonts w:ascii="Angsana New" w:hAnsi="Angsana New" w:cs="Angsana New"/>
              </w:rPr>
              <w:t>4,153</w:t>
            </w:r>
          </w:p>
        </w:tc>
        <w:tc>
          <w:tcPr>
            <w:tcW w:w="110" w:type="dxa"/>
          </w:tcPr>
          <w:p w14:paraId="5E49291F" w14:textId="77777777" w:rsidR="003E0B53" w:rsidRPr="003E0B53" w:rsidRDefault="003E0B53" w:rsidP="003E0B53">
            <w:pPr>
              <w:tabs>
                <w:tab w:val="decimal" w:pos="670"/>
              </w:tabs>
              <w:spacing w:line="360" w:lineRule="exact"/>
              <w:jc w:val="right"/>
              <w:rPr>
                <w:rFonts w:asciiTheme="majorBidi" w:hAnsiTheme="majorBidi" w:cstheme="majorBidi"/>
              </w:rPr>
            </w:pPr>
          </w:p>
        </w:tc>
        <w:tc>
          <w:tcPr>
            <w:tcW w:w="1329" w:type="dxa"/>
            <w:tcBorders>
              <w:bottom w:val="single" w:sz="6" w:space="0" w:color="auto"/>
            </w:tcBorders>
          </w:tcPr>
          <w:p w14:paraId="37BB7197" w14:textId="083D72A2" w:rsidR="003E0B53" w:rsidRPr="003E0B53" w:rsidRDefault="003E0B53" w:rsidP="003E0B53">
            <w:pPr>
              <w:pStyle w:val="BodyTextIndent"/>
              <w:tabs>
                <w:tab w:val="decimal" w:pos="670"/>
              </w:tabs>
              <w:ind w:left="0" w:right="227"/>
              <w:jc w:val="right"/>
              <w:rPr>
                <w:rFonts w:asciiTheme="majorBidi" w:hAnsiTheme="majorBidi" w:cstheme="majorBidi"/>
                <w:sz w:val="28"/>
                <w:szCs w:val="28"/>
              </w:rPr>
            </w:pPr>
            <w:r w:rsidRPr="003E0B53">
              <w:rPr>
                <w:rFonts w:asciiTheme="majorBidi" w:hAnsiTheme="majorBidi" w:cstheme="majorBidi"/>
                <w:sz w:val="28"/>
                <w:szCs w:val="28"/>
              </w:rPr>
              <w:t>-</w:t>
            </w:r>
          </w:p>
        </w:tc>
      </w:tr>
      <w:tr w:rsidR="003E0B53" w:rsidRPr="003E6A03" w14:paraId="4CDCA5D5" w14:textId="77777777" w:rsidTr="000101D2">
        <w:tc>
          <w:tcPr>
            <w:tcW w:w="3598" w:type="dxa"/>
          </w:tcPr>
          <w:p w14:paraId="7224D80E" w14:textId="5A62C53D" w:rsidR="003E0B53" w:rsidRPr="002D21E8" w:rsidRDefault="003E0B53" w:rsidP="003E0B53">
            <w:pPr>
              <w:spacing w:line="360" w:lineRule="exact"/>
              <w:rPr>
                <w:rFonts w:asciiTheme="majorBidi" w:hAnsiTheme="majorBidi" w:cstheme="majorBidi"/>
                <w:b/>
                <w:bCs/>
                <w:sz w:val="26"/>
                <w:szCs w:val="26"/>
                <w:cs/>
              </w:rPr>
            </w:pPr>
            <w:r w:rsidRPr="002D21E8">
              <w:rPr>
                <w:rFonts w:asciiTheme="majorBidi" w:hAnsiTheme="majorBidi" w:cstheme="majorBidi"/>
                <w:b/>
                <w:bCs/>
                <w:sz w:val="26"/>
                <w:szCs w:val="26"/>
              </w:rPr>
              <w:t>Total trade receivables - related parties</w:t>
            </w:r>
          </w:p>
        </w:tc>
        <w:tc>
          <w:tcPr>
            <w:tcW w:w="1352" w:type="dxa"/>
            <w:tcBorders>
              <w:top w:val="single" w:sz="6" w:space="0" w:color="auto"/>
              <w:bottom w:val="double" w:sz="6" w:space="0" w:color="auto"/>
            </w:tcBorders>
          </w:tcPr>
          <w:p w14:paraId="0A818D9F" w14:textId="5A686107" w:rsidR="003E0B53" w:rsidRPr="003E0B53" w:rsidRDefault="003E0B53" w:rsidP="003E0B53">
            <w:pPr>
              <w:pStyle w:val="BodyTextIndent"/>
              <w:tabs>
                <w:tab w:val="clear" w:pos="1260"/>
                <w:tab w:val="decimal" w:pos="670"/>
              </w:tabs>
              <w:ind w:left="0"/>
              <w:jc w:val="right"/>
              <w:rPr>
                <w:rFonts w:asciiTheme="majorBidi" w:hAnsiTheme="majorBidi" w:cstheme="majorBidi"/>
                <w:sz w:val="28"/>
                <w:szCs w:val="28"/>
              </w:rPr>
            </w:pPr>
            <w:r w:rsidRPr="003E0B53">
              <w:rPr>
                <w:rFonts w:ascii="Angsana New" w:hAnsi="Angsana New" w:cs="Angsana New"/>
                <w:sz w:val="28"/>
                <w:szCs w:val="28"/>
              </w:rPr>
              <w:t>4,153</w:t>
            </w:r>
          </w:p>
        </w:tc>
        <w:tc>
          <w:tcPr>
            <w:tcW w:w="110" w:type="dxa"/>
          </w:tcPr>
          <w:p w14:paraId="2722BC0B" w14:textId="77777777" w:rsidR="003E0B53" w:rsidRPr="003E0B53" w:rsidRDefault="003E0B53" w:rsidP="003E0B53">
            <w:pPr>
              <w:pStyle w:val="BodyTextIndent"/>
              <w:tabs>
                <w:tab w:val="decimal" w:pos="670"/>
              </w:tabs>
              <w:ind w:left="0"/>
              <w:jc w:val="right"/>
              <w:rPr>
                <w:rFonts w:asciiTheme="majorBidi" w:hAnsiTheme="majorBidi" w:cstheme="majorBidi"/>
                <w:sz w:val="28"/>
                <w:szCs w:val="28"/>
              </w:rPr>
            </w:pPr>
          </w:p>
        </w:tc>
        <w:tc>
          <w:tcPr>
            <w:tcW w:w="1154" w:type="dxa"/>
            <w:tcBorders>
              <w:top w:val="single" w:sz="6" w:space="0" w:color="auto"/>
              <w:bottom w:val="double" w:sz="6" w:space="0" w:color="auto"/>
            </w:tcBorders>
          </w:tcPr>
          <w:p w14:paraId="7A94BD12" w14:textId="6C559BD2" w:rsidR="003E0B53" w:rsidRPr="003E0B53" w:rsidRDefault="003E0B53" w:rsidP="003E0B53">
            <w:pPr>
              <w:pStyle w:val="BodyTextIndent"/>
              <w:tabs>
                <w:tab w:val="decimal" w:pos="670"/>
              </w:tabs>
              <w:ind w:left="0" w:right="227"/>
              <w:jc w:val="right"/>
              <w:rPr>
                <w:rFonts w:asciiTheme="majorBidi" w:hAnsiTheme="majorBidi" w:cstheme="majorBidi"/>
                <w:sz w:val="28"/>
                <w:szCs w:val="28"/>
              </w:rPr>
            </w:pPr>
            <w:r w:rsidRPr="003E0B53">
              <w:rPr>
                <w:rFonts w:asciiTheme="majorBidi" w:hAnsiTheme="majorBidi" w:cstheme="majorBidi"/>
                <w:sz w:val="28"/>
                <w:szCs w:val="28"/>
              </w:rPr>
              <w:t>-</w:t>
            </w:r>
          </w:p>
        </w:tc>
        <w:tc>
          <w:tcPr>
            <w:tcW w:w="122" w:type="dxa"/>
          </w:tcPr>
          <w:p w14:paraId="37265BE4" w14:textId="77777777" w:rsidR="003E0B53" w:rsidRPr="003E0B53" w:rsidRDefault="003E0B53" w:rsidP="003E0B53">
            <w:pPr>
              <w:tabs>
                <w:tab w:val="decimal" w:pos="670"/>
              </w:tabs>
              <w:spacing w:line="360" w:lineRule="exact"/>
              <w:jc w:val="right"/>
              <w:rPr>
                <w:rFonts w:asciiTheme="majorBidi" w:hAnsiTheme="majorBidi" w:cstheme="majorBidi"/>
              </w:rPr>
            </w:pPr>
          </w:p>
        </w:tc>
        <w:tc>
          <w:tcPr>
            <w:tcW w:w="1230" w:type="dxa"/>
            <w:tcBorders>
              <w:top w:val="single" w:sz="6" w:space="0" w:color="auto"/>
              <w:bottom w:val="double" w:sz="6" w:space="0" w:color="auto"/>
            </w:tcBorders>
          </w:tcPr>
          <w:p w14:paraId="55A01983" w14:textId="780E28F0" w:rsidR="003E0B53" w:rsidRPr="003E0B53" w:rsidRDefault="003E0B53" w:rsidP="003E0B53">
            <w:pPr>
              <w:tabs>
                <w:tab w:val="decimal" w:pos="670"/>
              </w:tabs>
              <w:spacing w:line="360" w:lineRule="exact"/>
              <w:ind w:right="45"/>
              <w:jc w:val="right"/>
              <w:rPr>
                <w:rFonts w:asciiTheme="majorBidi" w:hAnsiTheme="majorBidi" w:cstheme="majorBidi"/>
              </w:rPr>
            </w:pPr>
            <w:r w:rsidRPr="003E0B53">
              <w:rPr>
                <w:rFonts w:ascii="Angsana New" w:hAnsi="Angsana New" w:cs="Angsana New"/>
              </w:rPr>
              <w:t>4,153</w:t>
            </w:r>
          </w:p>
        </w:tc>
        <w:tc>
          <w:tcPr>
            <w:tcW w:w="110" w:type="dxa"/>
          </w:tcPr>
          <w:p w14:paraId="79FF8EB4" w14:textId="77777777" w:rsidR="003E0B53" w:rsidRPr="003E0B53" w:rsidRDefault="003E0B53" w:rsidP="003E0B53">
            <w:pPr>
              <w:tabs>
                <w:tab w:val="decimal" w:pos="670"/>
              </w:tabs>
              <w:spacing w:line="360" w:lineRule="exact"/>
              <w:jc w:val="right"/>
              <w:rPr>
                <w:rFonts w:asciiTheme="majorBidi" w:hAnsiTheme="majorBidi" w:cstheme="majorBidi"/>
              </w:rPr>
            </w:pPr>
          </w:p>
        </w:tc>
        <w:tc>
          <w:tcPr>
            <w:tcW w:w="1329" w:type="dxa"/>
            <w:tcBorders>
              <w:top w:val="single" w:sz="6" w:space="0" w:color="auto"/>
              <w:bottom w:val="double" w:sz="6" w:space="0" w:color="auto"/>
            </w:tcBorders>
          </w:tcPr>
          <w:p w14:paraId="5C12809B" w14:textId="4BC83898" w:rsidR="003E0B53" w:rsidRPr="003E0B53" w:rsidRDefault="003E0B53" w:rsidP="003E0B53">
            <w:pPr>
              <w:pStyle w:val="BodyTextIndent"/>
              <w:tabs>
                <w:tab w:val="decimal" w:pos="670"/>
              </w:tabs>
              <w:ind w:left="0" w:right="227"/>
              <w:jc w:val="right"/>
              <w:rPr>
                <w:rFonts w:asciiTheme="majorBidi" w:hAnsiTheme="majorBidi" w:cstheme="majorBidi"/>
                <w:sz w:val="28"/>
                <w:szCs w:val="28"/>
              </w:rPr>
            </w:pPr>
            <w:r w:rsidRPr="003E0B53">
              <w:rPr>
                <w:rFonts w:asciiTheme="majorBidi" w:hAnsiTheme="majorBidi" w:cstheme="majorBidi"/>
                <w:sz w:val="28"/>
                <w:szCs w:val="28"/>
              </w:rPr>
              <w:t>-</w:t>
            </w:r>
          </w:p>
        </w:tc>
      </w:tr>
      <w:tr w:rsidR="00997C3F" w:rsidRPr="003E6A03" w14:paraId="2EB25C50" w14:textId="77777777" w:rsidTr="000101D2">
        <w:tc>
          <w:tcPr>
            <w:tcW w:w="3598" w:type="dxa"/>
          </w:tcPr>
          <w:p w14:paraId="3C4F5119" w14:textId="7C878C2A" w:rsidR="00997C3F" w:rsidRPr="00997C3F" w:rsidRDefault="00997C3F" w:rsidP="003E0B53">
            <w:pPr>
              <w:spacing w:line="360" w:lineRule="exact"/>
              <w:rPr>
                <w:rFonts w:asciiTheme="majorBidi" w:hAnsiTheme="majorBidi" w:cstheme="majorBidi"/>
                <w:sz w:val="26"/>
                <w:szCs w:val="26"/>
                <w:u w:val="single"/>
                <w:cs/>
              </w:rPr>
            </w:pPr>
            <w:r w:rsidRPr="00997C3F">
              <w:rPr>
                <w:rFonts w:asciiTheme="majorBidi" w:hAnsiTheme="majorBidi" w:cstheme="majorBidi"/>
                <w:sz w:val="26"/>
                <w:szCs w:val="26"/>
                <w:u w:val="single"/>
              </w:rPr>
              <w:t>Other current receivables - related parties</w:t>
            </w:r>
          </w:p>
        </w:tc>
        <w:tc>
          <w:tcPr>
            <w:tcW w:w="1352" w:type="dxa"/>
            <w:tcBorders>
              <w:top w:val="double" w:sz="6" w:space="0" w:color="auto"/>
            </w:tcBorders>
          </w:tcPr>
          <w:p w14:paraId="49E6F8F5" w14:textId="77777777" w:rsidR="00997C3F" w:rsidRPr="003E0B53" w:rsidRDefault="00997C3F" w:rsidP="003E0B53">
            <w:pPr>
              <w:pStyle w:val="BodyTextIndent"/>
              <w:tabs>
                <w:tab w:val="decimal" w:pos="670"/>
              </w:tabs>
              <w:ind w:left="0"/>
              <w:jc w:val="right"/>
              <w:rPr>
                <w:rFonts w:asciiTheme="majorBidi" w:hAnsiTheme="majorBidi" w:cstheme="majorBidi"/>
                <w:sz w:val="28"/>
                <w:szCs w:val="28"/>
              </w:rPr>
            </w:pPr>
          </w:p>
        </w:tc>
        <w:tc>
          <w:tcPr>
            <w:tcW w:w="110" w:type="dxa"/>
          </w:tcPr>
          <w:p w14:paraId="3CE9B6C8" w14:textId="77777777" w:rsidR="00997C3F" w:rsidRPr="003E0B53" w:rsidRDefault="00997C3F" w:rsidP="003E0B53">
            <w:pPr>
              <w:pStyle w:val="BodyTextIndent"/>
              <w:tabs>
                <w:tab w:val="decimal" w:pos="670"/>
              </w:tabs>
              <w:ind w:left="0"/>
              <w:jc w:val="right"/>
              <w:rPr>
                <w:rFonts w:asciiTheme="majorBidi" w:hAnsiTheme="majorBidi" w:cstheme="majorBidi"/>
                <w:sz w:val="28"/>
                <w:szCs w:val="28"/>
              </w:rPr>
            </w:pPr>
          </w:p>
        </w:tc>
        <w:tc>
          <w:tcPr>
            <w:tcW w:w="1154" w:type="dxa"/>
            <w:tcBorders>
              <w:top w:val="double" w:sz="6" w:space="0" w:color="auto"/>
            </w:tcBorders>
          </w:tcPr>
          <w:p w14:paraId="6D15E015" w14:textId="77777777" w:rsidR="00997C3F" w:rsidRPr="003E0B53" w:rsidRDefault="00997C3F" w:rsidP="003E0B53">
            <w:pPr>
              <w:pStyle w:val="BodyTextIndent"/>
              <w:tabs>
                <w:tab w:val="decimal" w:pos="670"/>
              </w:tabs>
              <w:ind w:left="0" w:right="227"/>
              <w:jc w:val="right"/>
              <w:rPr>
                <w:rFonts w:asciiTheme="majorBidi" w:hAnsiTheme="majorBidi" w:cstheme="majorBidi"/>
                <w:sz w:val="28"/>
                <w:szCs w:val="28"/>
              </w:rPr>
            </w:pPr>
          </w:p>
        </w:tc>
        <w:tc>
          <w:tcPr>
            <w:tcW w:w="122" w:type="dxa"/>
          </w:tcPr>
          <w:p w14:paraId="7B428621"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230" w:type="dxa"/>
            <w:tcBorders>
              <w:top w:val="double" w:sz="6" w:space="0" w:color="auto"/>
            </w:tcBorders>
          </w:tcPr>
          <w:p w14:paraId="42208D9C"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10" w:type="dxa"/>
          </w:tcPr>
          <w:p w14:paraId="75E5699E"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329" w:type="dxa"/>
            <w:tcBorders>
              <w:top w:val="double" w:sz="6" w:space="0" w:color="auto"/>
            </w:tcBorders>
          </w:tcPr>
          <w:p w14:paraId="7D11CB54" w14:textId="77777777" w:rsidR="00997C3F" w:rsidRPr="003E0B53" w:rsidRDefault="00997C3F" w:rsidP="003E0B53">
            <w:pPr>
              <w:tabs>
                <w:tab w:val="decimal" w:pos="670"/>
              </w:tabs>
              <w:spacing w:line="360" w:lineRule="exact"/>
              <w:jc w:val="right"/>
              <w:rPr>
                <w:rFonts w:asciiTheme="majorBidi" w:hAnsiTheme="majorBidi" w:cstheme="majorBidi"/>
              </w:rPr>
            </w:pPr>
          </w:p>
        </w:tc>
      </w:tr>
      <w:tr w:rsidR="00997C3F" w:rsidRPr="003E6A03" w14:paraId="073E2B86" w14:textId="77777777" w:rsidTr="00106E80">
        <w:tc>
          <w:tcPr>
            <w:tcW w:w="3598" w:type="dxa"/>
          </w:tcPr>
          <w:p w14:paraId="4AB7FA95" w14:textId="77193146" w:rsidR="00997C3F" w:rsidRPr="00997C3F" w:rsidRDefault="00997C3F" w:rsidP="003E0B53">
            <w:pPr>
              <w:spacing w:line="360" w:lineRule="exact"/>
              <w:ind w:firstLine="63"/>
              <w:rPr>
                <w:rFonts w:asciiTheme="majorBidi" w:hAnsiTheme="majorBidi" w:cstheme="majorBidi"/>
                <w:sz w:val="26"/>
                <w:szCs w:val="26"/>
                <w:cs/>
              </w:rPr>
            </w:pPr>
            <w:r w:rsidRPr="00997C3F">
              <w:rPr>
                <w:rFonts w:asciiTheme="majorBidi" w:hAnsiTheme="majorBidi" w:cstheme="majorBidi"/>
                <w:sz w:val="26"/>
                <w:szCs w:val="26"/>
              </w:rPr>
              <w:t>Parent company</w:t>
            </w:r>
          </w:p>
        </w:tc>
        <w:tc>
          <w:tcPr>
            <w:tcW w:w="1352" w:type="dxa"/>
          </w:tcPr>
          <w:p w14:paraId="0F14FE3F" w14:textId="77777777" w:rsidR="00997C3F" w:rsidRPr="003E0B53" w:rsidRDefault="00997C3F" w:rsidP="003E0B53">
            <w:pPr>
              <w:pStyle w:val="BodyTextIndent"/>
              <w:tabs>
                <w:tab w:val="decimal" w:pos="670"/>
              </w:tabs>
              <w:ind w:left="0"/>
              <w:jc w:val="right"/>
              <w:rPr>
                <w:rFonts w:asciiTheme="majorBidi" w:hAnsiTheme="majorBidi" w:cstheme="majorBidi"/>
                <w:sz w:val="28"/>
                <w:szCs w:val="28"/>
              </w:rPr>
            </w:pPr>
          </w:p>
        </w:tc>
        <w:tc>
          <w:tcPr>
            <w:tcW w:w="110" w:type="dxa"/>
          </w:tcPr>
          <w:p w14:paraId="336A81BE" w14:textId="77777777" w:rsidR="00997C3F" w:rsidRPr="003E0B53" w:rsidRDefault="00997C3F" w:rsidP="003E0B53">
            <w:pPr>
              <w:pStyle w:val="BodyTextIndent"/>
              <w:tabs>
                <w:tab w:val="decimal" w:pos="670"/>
              </w:tabs>
              <w:ind w:left="0"/>
              <w:jc w:val="right"/>
              <w:rPr>
                <w:rFonts w:asciiTheme="majorBidi" w:hAnsiTheme="majorBidi" w:cstheme="majorBidi"/>
                <w:sz w:val="28"/>
                <w:szCs w:val="28"/>
              </w:rPr>
            </w:pPr>
          </w:p>
        </w:tc>
        <w:tc>
          <w:tcPr>
            <w:tcW w:w="1154" w:type="dxa"/>
          </w:tcPr>
          <w:p w14:paraId="18001B1C" w14:textId="77777777" w:rsidR="00997C3F" w:rsidRPr="003E0B53" w:rsidRDefault="00997C3F" w:rsidP="003E0B53">
            <w:pPr>
              <w:pStyle w:val="BodyTextIndent"/>
              <w:tabs>
                <w:tab w:val="decimal" w:pos="670"/>
              </w:tabs>
              <w:ind w:left="0" w:right="227"/>
              <w:jc w:val="right"/>
              <w:rPr>
                <w:rFonts w:asciiTheme="majorBidi" w:hAnsiTheme="majorBidi" w:cstheme="majorBidi"/>
                <w:sz w:val="28"/>
                <w:szCs w:val="28"/>
              </w:rPr>
            </w:pPr>
          </w:p>
        </w:tc>
        <w:tc>
          <w:tcPr>
            <w:tcW w:w="122" w:type="dxa"/>
          </w:tcPr>
          <w:p w14:paraId="571CC6C7"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230" w:type="dxa"/>
          </w:tcPr>
          <w:p w14:paraId="0602B6AF"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10" w:type="dxa"/>
          </w:tcPr>
          <w:p w14:paraId="31270AC0"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329" w:type="dxa"/>
          </w:tcPr>
          <w:p w14:paraId="41D443E9" w14:textId="77777777" w:rsidR="00997C3F" w:rsidRPr="003E0B53" w:rsidRDefault="00997C3F" w:rsidP="003E0B53">
            <w:pPr>
              <w:tabs>
                <w:tab w:val="decimal" w:pos="670"/>
              </w:tabs>
              <w:spacing w:line="360" w:lineRule="exact"/>
              <w:jc w:val="right"/>
              <w:rPr>
                <w:rFonts w:asciiTheme="majorBidi" w:hAnsiTheme="majorBidi" w:cstheme="majorBidi"/>
              </w:rPr>
            </w:pPr>
          </w:p>
        </w:tc>
      </w:tr>
      <w:tr w:rsidR="003E0B53" w:rsidRPr="003E6A03" w14:paraId="39612FA1" w14:textId="77777777" w:rsidTr="000101D2">
        <w:tc>
          <w:tcPr>
            <w:tcW w:w="3598" w:type="dxa"/>
          </w:tcPr>
          <w:p w14:paraId="782C18B3" w14:textId="1C843AC0" w:rsidR="003E0B53" w:rsidRPr="00997C3F" w:rsidRDefault="003E0B53" w:rsidP="003E0B53">
            <w:pPr>
              <w:spacing w:line="360" w:lineRule="exact"/>
              <w:ind w:firstLine="204"/>
              <w:rPr>
                <w:rFonts w:asciiTheme="majorBidi" w:hAnsiTheme="majorBidi" w:cstheme="majorBidi"/>
                <w:sz w:val="26"/>
                <w:szCs w:val="26"/>
                <w:cs/>
              </w:rPr>
            </w:pPr>
            <w:r w:rsidRPr="00997C3F">
              <w:rPr>
                <w:rFonts w:asciiTheme="majorBidi" w:hAnsiTheme="majorBidi" w:cstheme="majorBidi"/>
                <w:sz w:val="26"/>
                <w:szCs w:val="26"/>
              </w:rPr>
              <w:t>Union Petrochemical Public Company Limited</w:t>
            </w:r>
          </w:p>
        </w:tc>
        <w:tc>
          <w:tcPr>
            <w:tcW w:w="1352" w:type="dxa"/>
            <w:tcBorders>
              <w:bottom w:val="single" w:sz="6" w:space="0" w:color="auto"/>
            </w:tcBorders>
          </w:tcPr>
          <w:p w14:paraId="4EBC8815" w14:textId="716D5EE2" w:rsidR="003E0B53" w:rsidRPr="003E0B53" w:rsidRDefault="003E0B53" w:rsidP="003E0B53">
            <w:pPr>
              <w:pStyle w:val="BodyTextIndent"/>
              <w:tabs>
                <w:tab w:val="decimal" w:pos="670"/>
              </w:tabs>
              <w:ind w:left="0"/>
              <w:jc w:val="right"/>
              <w:rPr>
                <w:rFonts w:asciiTheme="majorBidi" w:hAnsiTheme="majorBidi" w:cstheme="majorBidi"/>
                <w:sz w:val="28"/>
                <w:szCs w:val="28"/>
              </w:rPr>
            </w:pPr>
            <w:r w:rsidRPr="003E0B53">
              <w:rPr>
                <w:rFonts w:ascii="Angsana New" w:hAnsi="Angsana New" w:cs="Angsana New"/>
                <w:sz w:val="28"/>
                <w:szCs w:val="28"/>
              </w:rPr>
              <w:t>82</w:t>
            </w:r>
          </w:p>
        </w:tc>
        <w:tc>
          <w:tcPr>
            <w:tcW w:w="110" w:type="dxa"/>
          </w:tcPr>
          <w:p w14:paraId="31BD6D9D" w14:textId="77777777" w:rsidR="003E0B53" w:rsidRPr="003E0B53" w:rsidRDefault="003E0B53" w:rsidP="003E0B53">
            <w:pPr>
              <w:pStyle w:val="BodyTextIndent"/>
              <w:tabs>
                <w:tab w:val="decimal" w:pos="670"/>
              </w:tabs>
              <w:ind w:left="0"/>
              <w:jc w:val="right"/>
              <w:rPr>
                <w:rFonts w:asciiTheme="majorBidi" w:hAnsiTheme="majorBidi" w:cstheme="majorBidi"/>
                <w:sz w:val="28"/>
                <w:szCs w:val="28"/>
              </w:rPr>
            </w:pPr>
          </w:p>
        </w:tc>
        <w:tc>
          <w:tcPr>
            <w:tcW w:w="1154" w:type="dxa"/>
            <w:tcBorders>
              <w:bottom w:val="single" w:sz="6" w:space="0" w:color="auto"/>
            </w:tcBorders>
          </w:tcPr>
          <w:p w14:paraId="4B22EDA9" w14:textId="5F4996CD" w:rsidR="003E0B53" w:rsidRPr="003E0B53" w:rsidRDefault="003E0B53" w:rsidP="003E0B53">
            <w:pPr>
              <w:pStyle w:val="BodyTextIndent"/>
              <w:tabs>
                <w:tab w:val="decimal" w:pos="670"/>
              </w:tabs>
              <w:ind w:left="0" w:right="244"/>
              <w:jc w:val="right"/>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122" w:type="dxa"/>
          </w:tcPr>
          <w:p w14:paraId="16044D21" w14:textId="77777777" w:rsidR="003E0B53" w:rsidRPr="003E0B53" w:rsidRDefault="003E0B53" w:rsidP="003E0B53">
            <w:pPr>
              <w:tabs>
                <w:tab w:val="decimal" w:pos="670"/>
              </w:tabs>
              <w:spacing w:line="360" w:lineRule="exact"/>
              <w:jc w:val="right"/>
              <w:rPr>
                <w:rFonts w:asciiTheme="majorBidi" w:hAnsiTheme="majorBidi" w:cstheme="majorBidi"/>
              </w:rPr>
            </w:pPr>
          </w:p>
        </w:tc>
        <w:tc>
          <w:tcPr>
            <w:tcW w:w="1230" w:type="dxa"/>
            <w:tcBorders>
              <w:bottom w:val="single" w:sz="6" w:space="0" w:color="auto"/>
            </w:tcBorders>
          </w:tcPr>
          <w:p w14:paraId="3E0FB192" w14:textId="053983E5" w:rsidR="003E0B53" w:rsidRPr="003E0B53" w:rsidRDefault="003E0B53" w:rsidP="003E0B53">
            <w:pPr>
              <w:tabs>
                <w:tab w:val="decimal" w:pos="670"/>
              </w:tabs>
              <w:spacing w:line="360" w:lineRule="exact"/>
              <w:ind w:right="45"/>
              <w:jc w:val="right"/>
              <w:rPr>
                <w:rFonts w:asciiTheme="majorBidi" w:hAnsiTheme="majorBidi" w:cstheme="majorBidi"/>
              </w:rPr>
            </w:pPr>
            <w:r w:rsidRPr="003E0B53">
              <w:rPr>
                <w:rFonts w:ascii="Angsana New" w:hAnsi="Angsana New" w:cs="Angsana New"/>
              </w:rPr>
              <w:t>82</w:t>
            </w:r>
          </w:p>
        </w:tc>
        <w:tc>
          <w:tcPr>
            <w:tcW w:w="110" w:type="dxa"/>
          </w:tcPr>
          <w:p w14:paraId="7B1C0BEC" w14:textId="77777777" w:rsidR="003E0B53" w:rsidRPr="003E0B53" w:rsidRDefault="003E0B53" w:rsidP="003E0B53">
            <w:pPr>
              <w:tabs>
                <w:tab w:val="decimal" w:pos="670"/>
              </w:tabs>
              <w:spacing w:line="360" w:lineRule="exact"/>
              <w:jc w:val="right"/>
              <w:rPr>
                <w:rFonts w:asciiTheme="majorBidi" w:hAnsiTheme="majorBidi" w:cstheme="majorBidi"/>
              </w:rPr>
            </w:pPr>
          </w:p>
        </w:tc>
        <w:tc>
          <w:tcPr>
            <w:tcW w:w="1329" w:type="dxa"/>
            <w:tcBorders>
              <w:bottom w:val="single" w:sz="6" w:space="0" w:color="auto"/>
            </w:tcBorders>
          </w:tcPr>
          <w:p w14:paraId="7E024D6C" w14:textId="4355996C" w:rsidR="003E0B53" w:rsidRPr="003E0B53" w:rsidRDefault="003E0B53" w:rsidP="003E0B53">
            <w:pPr>
              <w:pStyle w:val="BodyTextIndent"/>
              <w:tabs>
                <w:tab w:val="decimal" w:pos="670"/>
              </w:tabs>
              <w:ind w:left="0" w:right="244"/>
              <w:jc w:val="right"/>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r>
      <w:tr w:rsidR="003E0B53" w:rsidRPr="003E6A03" w14:paraId="51614400" w14:textId="77777777" w:rsidTr="000101D2">
        <w:tc>
          <w:tcPr>
            <w:tcW w:w="3598" w:type="dxa"/>
          </w:tcPr>
          <w:p w14:paraId="37172591" w14:textId="17CE9605" w:rsidR="003E0B53" w:rsidRPr="00997C3F" w:rsidRDefault="003E0B53" w:rsidP="003E0B53">
            <w:pPr>
              <w:spacing w:line="360" w:lineRule="exact"/>
              <w:rPr>
                <w:rFonts w:asciiTheme="majorBidi" w:hAnsiTheme="majorBidi" w:cstheme="majorBidi"/>
                <w:b/>
                <w:bCs/>
                <w:sz w:val="26"/>
                <w:szCs w:val="26"/>
                <w:cs/>
              </w:rPr>
            </w:pPr>
            <w:r w:rsidRPr="00997C3F">
              <w:rPr>
                <w:rFonts w:asciiTheme="majorBidi" w:hAnsiTheme="majorBidi" w:cstheme="majorBidi"/>
                <w:b/>
                <w:bCs/>
                <w:sz w:val="26"/>
                <w:szCs w:val="26"/>
              </w:rPr>
              <w:t>Total trade receivables - related parties</w:t>
            </w:r>
          </w:p>
        </w:tc>
        <w:tc>
          <w:tcPr>
            <w:tcW w:w="1352" w:type="dxa"/>
            <w:tcBorders>
              <w:top w:val="single" w:sz="6" w:space="0" w:color="auto"/>
              <w:bottom w:val="double" w:sz="6" w:space="0" w:color="auto"/>
            </w:tcBorders>
          </w:tcPr>
          <w:p w14:paraId="0E0901D9" w14:textId="7A55B97F" w:rsidR="003E0B53" w:rsidRPr="003E0B53" w:rsidRDefault="003E0B53" w:rsidP="003E0B53">
            <w:pPr>
              <w:pStyle w:val="BodyTextIndent"/>
              <w:tabs>
                <w:tab w:val="decimal" w:pos="670"/>
              </w:tabs>
              <w:ind w:left="0"/>
              <w:jc w:val="right"/>
              <w:rPr>
                <w:rFonts w:asciiTheme="majorBidi" w:hAnsiTheme="majorBidi" w:cstheme="majorBidi"/>
                <w:sz w:val="28"/>
                <w:szCs w:val="28"/>
              </w:rPr>
            </w:pPr>
            <w:r w:rsidRPr="003E0B53">
              <w:rPr>
                <w:rFonts w:ascii="Angsana New" w:hAnsi="Angsana New" w:cs="Angsana New"/>
                <w:sz w:val="28"/>
                <w:szCs w:val="28"/>
              </w:rPr>
              <w:t>82</w:t>
            </w:r>
          </w:p>
        </w:tc>
        <w:tc>
          <w:tcPr>
            <w:tcW w:w="110" w:type="dxa"/>
          </w:tcPr>
          <w:p w14:paraId="0A9890F7" w14:textId="77777777" w:rsidR="003E0B53" w:rsidRPr="003E0B53" w:rsidRDefault="003E0B53" w:rsidP="003E0B53">
            <w:pPr>
              <w:pStyle w:val="BodyTextIndent"/>
              <w:tabs>
                <w:tab w:val="decimal" w:pos="670"/>
              </w:tabs>
              <w:ind w:left="0"/>
              <w:jc w:val="right"/>
              <w:rPr>
                <w:rFonts w:asciiTheme="majorBidi" w:hAnsiTheme="majorBidi" w:cstheme="majorBidi"/>
                <w:sz w:val="28"/>
                <w:szCs w:val="28"/>
              </w:rPr>
            </w:pPr>
          </w:p>
        </w:tc>
        <w:tc>
          <w:tcPr>
            <w:tcW w:w="1154" w:type="dxa"/>
            <w:tcBorders>
              <w:top w:val="single" w:sz="6" w:space="0" w:color="auto"/>
              <w:bottom w:val="double" w:sz="6" w:space="0" w:color="auto"/>
            </w:tcBorders>
          </w:tcPr>
          <w:p w14:paraId="19FE10E0" w14:textId="115D8BFC" w:rsidR="003E0B53" w:rsidRPr="003E0B53" w:rsidRDefault="003E0B53" w:rsidP="003E0B53">
            <w:pPr>
              <w:pStyle w:val="BodyTextIndent"/>
              <w:tabs>
                <w:tab w:val="decimal" w:pos="670"/>
              </w:tabs>
              <w:ind w:left="0" w:right="244"/>
              <w:jc w:val="right"/>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c>
          <w:tcPr>
            <w:tcW w:w="122" w:type="dxa"/>
          </w:tcPr>
          <w:p w14:paraId="42DA1D3E" w14:textId="77777777" w:rsidR="003E0B53" w:rsidRPr="003E0B53" w:rsidRDefault="003E0B53" w:rsidP="003E0B53">
            <w:pPr>
              <w:tabs>
                <w:tab w:val="decimal" w:pos="670"/>
              </w:tabs>
              <w:spacing w:line="360" w:lineRule="exact"/>
              <w:jc w:val="right"/>
              <w:rPr>
                <w:rFonts w:asciiTheme="majorBidi" w:hAnsiTheme="majorBidi" w:cstheme="majorBidi"/>
              </w:rPr>
            </w:pPr>
          </w:p>
        </w:tc>
        <w:tc>
          <w:tcPr>
            <w:tcW w:w="1230" w:type="dxa"/>
            <w:tcBorders>
              <w:top w:val="single" w:sz="6" w:space="0" w:color="auto"/>
              <w:bottom w:val="double" w:sz="6" w:space="0" w:color="auto"/>
            </w:tcBorders>
          </w:tcPr>
          <w:p w14:paraId="44A0B262" w14:textId="60ED380C" w:rsidR="003E0B53" w:rsidRPr="003E0B53" w:rsidRDefault="003E0B53" w:rsidP="003E0B53">
            <w:pPr>
              <w:tabs>
                <w:tab w:val="decimal" w:pos="670"/>
              </w:tabs>
              <w:spacing w:line="360" w:lineRule="exact"/>
              <w:ind w:right="45"/>
              <w:jc w:val="right"/>
              <w:rPr>
                <w:rFonts w:asciiTheme="majorBidi" w:hAnsiTheme="majorBidi" w:cstheme="majorBidi"/>
              </w:rPr>
            </w:pPr>
            <w:r w:rsidRPr="003E0B53">
              <w:rPr>
                <w:rFonts w:ascii="Angsana New" w:hAnsi="Angsana New" w:cs="Angsana New"/>
              </w:rPr>
              <w:t>82</w:t>
            </w:r>
          </w:p>
        </w:tc>
        <w:tc>
          <w:tcPr>
            <w:tcW w:w="110" w:type="dxa"/>
          </w:tcPr>
          <w:p w14:paraId="63E831CA" w14:textId="77777777" w:rsidR="003E0B53" w:rsidRPr="003E0B53" w:rsidRDefault="003E0B53" w:rsidP="003E0B53">
            <w:pPr>
              <w:tabs>
                <w:tab w:val="decimal" w:pos="670"/>
              </w:tabs>
              <w:spacing w:line="360" w:lineRule="exact"/>
              <w:jc w:val="right"/>
              <w:rPr>
                <w:rFonts w:asciiTheme="majorBidi" w:hAnsiTheme="majorBidi" w:cstheme="majorBidi"/>
              </w:rPr>
            </w:pPr>
          </w:p>
        </w:tc>
        <w:tc>
          <w:tcPr>
            <w:tcW w:w="1329" w:type="dxa"/>
            <w:tcBorders>
              <w:top w:val="single" w:sz="6" w:space="0" w:color="auto"/>
              <w:bottom w:val="double" w:sz="6" w:space="0" w:color="auto"/>
            </w:tcBorders>
          </w:tcPr>
          <w:p w14:paraId="5DCB0A91" w14:textId="25526646" w:rsidR="003E0B53" w:rsidRPr="003E0B53" w:rsidRDefault="003E0B53" w:rsidP="003E0B53">
            <w:pPr>
              <w:pStyle w:val="BodyTextIndent"/>
              <w:tabs>
                <w:tab w:val="decimal" w:pos="670"/>
              </w:tabs>
              <w:ind w:left="0" w:right="244"/>
              <w:jc w:val="right"/>
              <w:rPr>
                <w:rFonts w:asciiTheme="majorBidi" w:hAnsiTheme="majorBidi" w:cstheme="majorBidi"/>
                <w:sz w:val="28"/>
                <w:szCs w:val="28"/>
              </w:rPr>
            </w:pPr>
            <w:r w:rsidRPr="003E0B53">
              <w:rPr>
                <w:rFonts w:asciiTheme="majorBidi" w:hAnsiTheme="majorBidi" w:cstheme="majorBidi"/>
                <w:color w:val="000000" w:themeColor="text1"/>
                <w:sz w:val="28"/>
                <w:szCs w:val="28"/>
              </w:rPr>
              <w:t>-</w:t>
            </w:r>
          </w:p>
        </w:tc>
      </w:tr>
      <w:tr w:rsidR="00997C3F" w:rsidRPr="003E6A03" w14:paraId="2AF7CD15" w14:textId="77777777" w:rsidTr="000101D2">
        <w:tc>
          <w:tcPr>
            <w:tcW w:w="3598" w:type="dxa"/>
          </w:tcPr>
          <w:p w14:paraId="603362AD" w14:textId="5CE9DC2A" w:rsidR="00997C3F" w:rsidRPr="003E6A03" w:rsidRDefault="00997C3F" w:rsidP="003E0B53">
            <w:pPr>
              <w:spacing w:line="360" w:lineRule="exact"/>
              <w:rPr>
                <w:rFonts w:asciiTheme="majorBidi" w:hAnsiTheme="majorBidi" w:cstheme="majorBidi"/>
                <w:sz w:val="26"/>
                <w:szCs w:val="26"/>
                <w:u w:val="single"/>
              </w:rPr>
            </w:pPr>
            <w:r w:rsidRPr="003E6A03">
              <w:rPr>
                <w:rFonts w:asciiTheme="majorBidi" w:hAnsiTheme="majorBidi" w:cstheme="majorBidi"/>
                <w:sz w:val="26"/>
                <w:szCs w:val="26"/>
                <w:u w:val="single"/>
              </w:rPr>
              <w:t>Trade payables - related parties (Not</w:t>
            </w:r>
            <w:r>
              <w:rPr>
                <w:rFonts w:asciiTheme="majorBidi" w:hAnsiTheme="majorBidi" w:cstheme="majorBidi"/>
                <w:sz w:val="26"/>
                <w:szCs w:val="26"/>
                <w:u w:val="single"/>
              </w:rPr>
              <w:t>e</w:t>
            </w:r>
            <w:r w:rsidRPr="003E6A03">
              <w:rPr>
                <w:rFonts w:asciiTheme="majorBidi" w:hAnsiTheme="majorBidi" w:cstheme="majorBidi"/>
                <w:sz w:val="26"/>
                <w:szCs w:val="26"/>
                <w:u w:val="single"/>
              </w:rPr>
              <w:t xml:space="preserve"> </w:t>
            </w:r>
            <w:r w:rsidR="00A6716B">
              <w:rPr>
                <w:rFonts w:asciiTheme="majorBidi" w:hAnsiTheme="majorBidi" w:cstheme="majorBidi"/>
                <w:sz w:val="26"/>
                <w:szCs w:val="26"/>
                <w:u w:val="single"/>
              </w:rPr>
              <w:t>19</w:t>
            </w:r>
            <w:r w:rsidRPr="003E6A03">
              <w:rPr>
                <w:rFonts w:asciiTheme="majorBidi" w:hAnsiTheme="majorBidi" w:cstheme="majorBidi"/>
                <w:sz w:val="26"/>
                <w:szCs w:val="26"/>
                <w:u w:val="single"/>
              </w:rPr>
              <w:t>)</w:t>
            </w:r>
          </w:p>
        </w:tc>
        <w:tc>
          <w:tcPr>
            <w:tcW w:w="1352" w:type="dxa"/>
            <w:tcBorders>
              <w:top w:val="double" w:sz="6" w:space="0" w:color="auto"/>
            </w:tcBorders>
          </w:tcPr>
          <w:p w14:paraId="2E5D74EB" w14:textId="77777777" w:rsidR="00997C3F" w:rsidRPr="003E0B53" w:rsidRDefault="00997C3F" w:rsidP="003E0B53">
            <w:pPr>
              <w:pStyle w:val="BodyTextIndent"/>
              <w:tabs>
                <w:tab w:val="decimal" w:pos="670"/>
              </w:tabs>
              <w:ind w:left="0"/>
              <w:jc w:val="right"/>
              <w:rPr>
                <w:rFonts w:asciiTheme="majorBidi" w:hAnsiTheme="majorBidi" w:cstheme="majorBidi"/>
                <w:sz w:val="28"/>
                <w:szCs w:val="28"/>
              </w:rPr>
            </w:pPr>
          </w:p>
        </w:tc>
        <w:tc>
          <w:tcPr>
            <w:tcW w:w="110" w:type="dxa"/>
          </w:tcPr>
          <w:p w14:paraId="525B2EB1" w14:textId="77777777" w:rsidR="00997C3F" w:rsidRPr="003E0B53" w:rsidRDefault="00997C3F" w:rsidP="003E0B53">
            <w:pPr>
              <w:pStyle w:val="BodyTextIndent"/>
              <w:tabs>
                <w:tab w:val="decimal" w:pos="670"/>
              </w:tabs>
              <w:ind w:left="0"/>
              <w:jc w:val="right"/>
              <w:rPr>
                <w:rFonts w:asciiTheme="majorBidi" w:hAnsiTheme="majorBidi" w:cstheme="majorBidi"/>
                <w:sz w:val="28"/>
                <w:szCs w:val="28"/>
              </w:rPr>
            </w:pPr>
          </w:p>
        </w:tc>
        <w:tc>
          <w:tcPr>
            <w:tcW w:w="1154" w:type="dxa"/>
            <w:tcBorders>
              <w:top w:val="double" w:sz="6" w:space="0" w:color="auto"/>
            </w:tcBorders>
          </w:tcPr>
          <w:p w14:paraId="0F1B158B" w14:textId="77777777" w:rsidR="00997C3F" w:rsidRPr="003E0B53" w:rsidRDefault="00997C3F" w:rsidP="003E0B53">
            <w:pPr>
              <w:pStyle w:val="BodyTextIndent"/>
              <w:tabs>
                <w:tab w:val="decimal" w:pos="670"/>
              </w:tabs>
              <w:ind w:left="0" w:right="227"/>
              <w:jc w:val="right"/>
              <w:rPr>
                <w:rFonts w:asciiTheme="majorBidi" w:hAnsiTheme="majorBidi" w:cstheme="majorBidi"/>
                <w:sz w:val="28"/>
                <w:szCs w:val="28"/>
              </w:rPr>
            </w:pPr>
          </w:p>
        </w:tc>
        <w:tc>
          <w:tcPr>
            <w:tcW w:w="122" w:type="dxa"/>
          </w:tcPr>
          <w:p w14:paraId="1D1635C9"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230" w:type="dxa"/>
            <w:tcBorders>
              <w:top w:val="double" w:sz="6" w:space="0" w:color="auto"/>
            </w:tcBorders>
          </w:tcPr>
          <w:p w14:paraId="781A3403"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10" w:type="dxa"/>
          </w:tcPr>
          <w:p w14:paraId="204A48AF" w14:textId="77777777" w:rsidR="00997C3F" w:rsidRPr="003E0B53" w:rsidRDefault="00997C3F" w:rsidP="003E0B53">
            <w:pPr>
              <w:tabs>
                <w:tab w:val="decimal" w:pos="670"/>
              </w:tabs>
              <w:spacing w:line="360" w:lineRule="exact"/>
              <w:jc w:val="right"/>
              <w:rPr>
                <w:rFonts w:asciiTheme="majorBidi" w:hAnsiTheme="majorBidi" w:cstheme="majorBidi"/>
              </w:rPr>
            </w:pPr>
          </w:p>
        </w:tc>
        <w:tc>
          <w:tcPr>
            <w:tcW w:w="1329" w:type="dxa"/>
            <w:tcBorders>
              <w:top w:val="double" w:sz="6" w:space="0" w:color="auto"/>
            </w:tcBorders>
          </w:tcPr>
          <w:p w14:paraId="5CD32323" w14:textId="77777777" w:rsidR="00997C3F" w:rsidRPr="003E0B53" w:rsidRDefault="00997C3F" w:rsidP="003E0B53">
            <w:pPr>
              <w:tabs>
                <w:tab w:val="decimal" w:pos="670"/>
              </w:tabs>
              <w:spacing w:line="360" w:lineRule="exact"/>
              <w:jc w:val="right"/>
              <w:rPr>
                <w:rFonts w:asciiTheme="majorBidi" w:hAnsiTheme="majorBidi" w:cstheme="majorBidi"/>
              </w:rPr>
            </w:pPr>
          </w:p>
        </w:tc>
      </w:tr>
      <w:tr w:rsidR="00997C3F" w:rsidRPr="003E6A03" w14:paraId="57F70EA7" w14:textId="77777777" w:rsidTr="00A8500E">
        <w:tc>
          <w:tcPr>
            <w:tcW w:w="3598" w:type="dxa"/>
          </w:tcPr>
          <w:p w14:paraId="009C8240" w14:textId="60313EA2" w:rsidR="00997C3F" w:rsidRPr="00A20F74" w:rsidRDefault="00997C3F" w:rsidP="003E0B53">
            <w:pPr>
              <w:spacing w:line="360" w:lineRule="exact"/>
              <w:rPr>
                <w:rFonts w:asciiTheme="majorBidi" w:hAnsiTheme="majorBidi" w:cstheme="majorBidi"/>
                <w:sz w:val="26"/>
                <w:szCs w:val="26"/>
                <w:cs/>
              </w:rPr>
            </w:pPr>
            <w:r w:rsidRPr="003E6A03">
              <w:rPr>
                <w:rFonts w:asciiTheme="majorBidi" w:hAnsiTheme="majorBidi" w:cstheme="majorBidi"/>
                <w:sz w:val="26"/>
                <w:szCs w:val="26"/>
              </w:rPr>
              <w:t xml:space="preserve">  Parent company</w:t>
            </w:r>
          </w:p>
        </w:tc>
        <w:tc>
          <w:tcPr>
            <w:tcW w:w="1352" w:type="dxa"/>
          </w:tcPr>
          <w:p w14:paraId="0F3D7884" w14:textId="77777777" w:rsidR="00997C3F" w:rsidRPr="003E0B53" w:rsidRDefault="00997C3F" w:rsidP="003E0B53">
            <w:pPr>
              <w:pStyle w:val="BodyTextIndent"/>
              <w:tabs>
                <w:tab w:val="decimal" w:pos="670"/>
              </w:tabs>
              <w:ind w:left="0"/>
              <w:jc w:val="right"/>
              <w:rPr>
                <w:rFonts w:asciiTheme="majorBidi" w:hAnsiTheme="majorBidi" w:cstheme="majorBidi"/>
                <w:sz w:val="28"/>
                <w:szCs w:val="28"/>
              </w:rPr>
            </w:pPr>
          </w:p>
        </w:tc>
        <w:tc>
          <w:tcPr>
            <w:tcW w:w="110" w:type="dxa"/>
          </w:tcPr>
          <w:p w14:paraId="44451A53" w14:textId="77777777" w:rsidR="00997C3F" w:rsidRPr="003E0B53" w:rsidRDefault="00997C3F" w:rsidP="003E0B53">
            <w:pPr>
              <w:pStyle w:val="BodyTextIndent"/>
              <w:tabs>
                <w:tab w:val="decimal" w:pos="670"/>
              </w:tabs>
              <w:ind w:left="0"/>
              <w:jc w:val="right"/>
              <w:rPr>
                <w:rFonts w:asciiTheme="majorBidi" w:hAnsiTheme="majorBidi" w:cstheme="majorBidi"/>
                <w:sz w:val="28"/>
                <w:szCs w:val="28"/>
              </w:rPr>
            </w:pPr>
          </w:p>
        </w:tc>
        <w:tc>
          <w:tcPr>
            <w:tcW w:w="1154" w:type="dxa"/>
          </w:tcPr>
          <w:p w14:paraId="2A0FB43D" w14:textId="77777777" w:rsidR="00997C3F" w:rsidRPr="003E0B53" w:rsidRDefault="00997C3F" w:rsidP="003E0B53">
            <w:pPr>
              <w:tabs>
                <w:tab w:val="decimal" w:pos="921"/>
              </w:tabs>
              <w:spacing w:line="360" w:lineRule="exact"/>
              <w:ind w:right="57"/>
              <w:jc w:val="right"/>
              <w:rPr>
                <w:rFonts w:asciiTheme="majorBidi" w:hAnsiTheme="majorBidi" w:cstheme="majorBidi"/>
              </w:rPr>
            </w:pPr>
          </w:p>
        </w:tc>
        <w:tc>
          <w:tcPr>
            <w:tcW w:w="122" w:type="dxa"/>
          </w:tcPr>
          <w:p w14:paraId="37824E4B" w14:textId="77777777" w:rsidR="00997C3F" w:rsidRPr="003E0B53" w:rsidRDefault="00997C3F" w:rsidP="003E0B53">
            <w:pPr>
              <w:tabs>
                <w:tab w:val="decimal" w:pos="670"/>
              </w:tabs>
              <w:spacing w:line="360" w:lineRule="exact"/>
              <w:ind w:right="57"/>
              <w:jc w:val="right"/>
              <w:rPr>
                <w:rFonts w:asciiTheme="majorBidi" w:hAnsiTheme="majorBidi" w:cstheme="majorBidi"/>
              </w:rPr>
            </w:pPr>
          </w:p>
        </w:tc>
        <w:tc>
          <w:tcPr>
            <w:tcW w:w="1230" w:type="dxa"/>
          </w:tcPr>
          <w:p w14:paraId="1D026DB0" w14:textId="77777777" w:rsidR="00997C3F" w:rsidRPr="003E0B53" w:rsidRDefault="00997C3F" w:rsidP="003E0B53">
            <w:pPr>
              <w:tabs>
                <w:tab w:val="decimal" w:pos="670"/>
              </w:tabs>
              <w:spacing w:line="360" w:lineRule="exact"/>
              <w:ind w:right="57"/>
              <w:jc w:val="right"/>
              <w:rPr>
                <w:rFonts w:asciiTheme="majorBidi" w:hAnsiTheme="majorBidi" w:cstheme="majorBidi"/>
              </w:rPr>
            </w:pPr>
          </w:p>
        </w:tc>
        <w:tc>
          <w:tcPr>
            <w:tcW w:w="110" w:type="dxa"/>
          </w:tcPr>
          <w:p w14:paraId="0136B5A2" w14:textId="77777777" w:rsidR="00997C3F" w:rsidRPr="003E0B53" w:rsidRDefault="00997C3F" w:rsidP="003E0B53">
            <w:pPr>
              <w:tabs>
                <w:tab w:val="decimal" w:pos="670"/>
              </w:tabs>
              <w:spacing w:line="360" w:lineRule="exact"/>
              <w:ind w:right="57"/>
              <w:jc w:val="right"/>
              <w:rPr>
                <w:rFonts w:asciiTheme="majorBidi" w:hAnsiTheme="majorBidi" w:cstheme="majorBidi"/>
              </w:rPr>
            </w:pPr>
          </w:p>
        </w:tc>
        <w:tc>
          <w:tcPr>
            <w:tcW w:w="1329" w:type="dxa"/>
          </w:tcPr>
          <w:p w14:paraId="2AE2C046" w14:textId="77777777" w:rsidR="00997C3F" w:rsidRPr="003E0B53" w:rsidRDefault="00997C3F" w:rsidP="003E0B53">
            <w:pPr>
              <w:tabs>
                <w:tab w:val="decimal" w:pos="921"/>
              </w:tabs>
              <w:spacing w:line="360" w:lineRule="exact"/>
              <w:ind w:right="57"/>
              <w:jc w:val="right"/>
              <w:rPr>
                <w:rFonts w:asciiTheme="majorBidi" w:hAnsiTheme="majorBidi" w:cstheme="majorBidi"/>
              </w:rPr>
            </w:pPr>
          </w:p>
        </w:tc>
      </w:tr>
      <w:tr w:rsidR="003E0B53" w:rsidRPr="003E6A03" w14:paraId="48E2BA5E" w14:textId="77777777" w:rsidTr="000101D2">
        <w:tc>
          <w:tcPr>
            <w:tcW w:w="3598" w:type="dxa"/>
          </w:tcPr>
          <w:p w14:paraId="3BF9FE1D" w14:textId="6E0565BE" w:rsidR="003E0B53" w:rsidRPr="00A20F74" w:rsidRDefault="003E0B53" w:rsidP="003E0B53">
            <w:pPr>
              <w:spacing w:line="360" w:lineRule="exact"/>
              <w:ind w:left="72"/>
              <w:rPr>
                <w:rFonts w:asciiTheme="majorBidi" w:hAnsiTheme="majorBidi" w:cstheme="majorBidi"/>
                <w:sz w:val="26"/>
                <w:szCs w:val="26"/>
                <w:cs/>
              </w:rPr>
            </w:pPr>
            <w:r w:rsidRPr="003E6A03">
              <w:rPr>
                <w:rFonts w:asciiTheme="majorBidi" w:hAnsiTheme="majorBidi" w:cstheme="majorBidi"/>
                <w:sz w:val="26"/>
                <w:szCs w:val="26"/>
              </w:rPr>
              <w:t xml:space="preserve">    Union Petrochemical Public Company Limited</w:t>
            </w:r>
          </w:p>
        </w:tc>
        <w:tc>
          <w:tcPr>
            <w:tcW w:w="1352" w:type="dxa"/>
            <w:tcBorders>
              <w:bottom w:val="single" w:sz="6" w:space="0" w:color="auto"/>
            </w:tcBorders>
          </w:tcPr>
          <w:p w14:paraId="00966DD0" w14:textId="008F34A3" w:rsidR="003E0B53" w:rsidRPr="003E0B53" w:rsidRDefault="003E0B53" w:rsidP="003E0B53">
            <w:pPr>
              <w:tabs>
                <w:tab w:val="decimal" w:pos="977"/>
              </w:tabs>
              <w:spacing w:line="360" w:lineRule="exact"/>
              <w:ind w:right="57"/>
              <w:jc w:val="right"/>
              <w:rPr>
                <w:rFonts w:asciiTheme="majorBidi" w:hAnsiTheme="majorBidi" w:cstheme="majorBidi"/>
              </w:rPr>
            </w:pPr>
            <w:r w:rsidRPr="003E0B53">
              <w:rPr>
                <w:rFonts w:ascii="Angsana New" w:hAnsi="Angsana New" w:cs="Angsana New"/>
              </w:rPr>
              <w:t>315</w:t>
            </w:r>
          </w:p>
        </w:tc>
        <w:tc>
          <w:tcPr>
            <w:tcW w:w="110" w:type="dxa"/>
          </w:tcPr>
          <w:p w14:paraId="25FF7EC9" w14:textId="77777777" w:rsidR="003E0B53" w:rsidRPr="003E0B53" w:rsidRDefault="003E0B53" w:rsidP="003E0B53">
            <w:pPr>
              <w:pStyle w:val="BodyTextIndent"/>
              <w:tabs>
                <w:tab w:val="decimal" w:pos="670"/>
              </w:tabs>
              <w:ind w:left="0"/>
              <w:jc w:val="right"/>
              <w:rPr>
                <w:rFonts w:asciiTheme="majorBidi" w:hAnsiTheme="majorBidi" w:cstheme="majorBidi"/>
                <w:sz w:val="28"/>
                <w:szCs w:val="28"/>
              </w:rPr>
            </w:pPr>
          </w:p>
        </w:tc>
        <w:tc>
          <w:tcPr>
            <w:tcW w:w="1154" w:type="dxa"/>
            <w:tcBorders>
              <w:bottom w:val="single" w:sz="6" w:space="0" w:color="auto"/>
            </w:tcBorders>
          </w:tcPr>
          <w:p w14:paraId="55AF9DAA" w14:textId="71659E64" w:rsidR="003E0B53" w:rsidRPr="003E0B53" w:rsidRDefault="003E0B53" w:rsidP="003E0B53">
            <w:pPr>
              <w:tabs>
                <w:tab w:val="decimal" w:pos="977"/>
              </w:tabs>
              <w:spacing w:line="360" w:lineRule="exact"/>
              <w:ind w:right="57"/>
              <w:jc w:val="right"/>
              <w:rPr>
                <w:rFonts w:asciiTheme="majorBidi" w:hAnsiTheme="majorBidi" w:cstheme="majorBidi"/>
              </w:rPr>
            </w:pPr>
            <w:r w:rsidRPr="003E0B53">
              <w:rPr>
                <w:rFonts w:ascii="Angsana New" w:hAnsi="Angsana New" w:cs="Angsana New"/>
              </w:rPr>
              <w:t xml:space="preserve">        1,997</w:t>
            </w:r>
          </w:p>
        </w:tc>
        <w:tc>
          <w:tcPr>
            <w:tcW w:w="122" w:type="dxa"/>
          </w:tcPr>
          <w:p w14:paraId="4D407463" w14:textId="77777777" w:rsidR="003E0B53" w:rsidRPr="003E0B53" w:rsidRDefault="003E0B53" w:rsidP="003E0B53">
            <w:pPr>
              <w:tabs>
                <w:tab w:val="decimal" w:pos="670"/>
              </w:tabs>
              <w:spacing w:line="360" w:lineRule="exact"/>
              <w:ind w:right="57"/>
              <w:jc w:val="right"/>
              <w:rPr>
                <w:rFonts w:asciiTheme="majorBidi" w:hAnsiTheme="majorBidi" w:cstheme="majorBidi"/>
              </w:rPr>
            </w:pPr>
          </w:p>
        </w:tc>
        <w:tc>
          <w:tcPr>
            <w:tcW w:w="1230" w:type="dxa"/>
            <w:tcBorders>
              <w:bottom w:val="single" w:sz="6" w:space="0" w:color="auto"/>
            </w:tcBorders>
          </w:tcPr>
          <w:p w14:paraId="3CBDD23B" w14:textId="0C2FBC89" w:rsidR="003E0B53" w:rsidRPr="003E0B53" w:rsidRDefault="003E0B53" w:rsidP="003E0B53">
            <w:pPr>
              <w:tabs>
                <w:tab w:val="decimal" w:pos="670"/>
              </w:tabs>
              <w:spacing w:line="360" w:lineRule="exact"/>
              <w:ind w:right="45"/>
              <w:jc w:val="right"/>
              <w:rPr>
                <w:rFonts w:asciiTheme="majorBidi" w:hAnsiTheme="majorBidi" w:cstheme="majorBidi"/>
              </w:rPr>
            </w:pPr>
            <w:r w:rsidRPr="003E0B53">
              <w:rPr>
                <w:rFonts w:ascii="Angsana New" w:hAnsi="Angsana New" w:cs="Angsana New"/>
              </w:rPr>
              <w:t>315</w:t>
            </w:r>
          </w:p>
        </w:tc>
        <w:tc>
          <w:tcPr>
            <w:tcW w:w="110" w:type="dxa"/>
          </w:tcPr>
          <w:p w14:paraId="5936FA39" w14:textId="77777777" w:rsidR="003E0B53" w:rsidRPr="003E0B53" w:rsidRDefault="003E0B53" w:rsidP="003E0B53">
            <w:pPr>
              <w:tabs>
                <w:tab w:val="decimal" w:pos="670"/>
              </w:tabs>
              <w:spacing w:line="360" w:lineRule="exact"/>
              <w:ind w:right="57"/>
              <w:jc w:val="right"/>
              <w:rPr>
                <w:rFonts w:asciiTheme="majorBidi" w:hAnsiTheme="majorBidi" w:cstheme="majorBidi"/>
              </w:rPr>
            </w:pPr>
          </w:p>
        </w:tc>
        <w:tc>
          <w:tcPr>
            <w:tcW w:w="1329" w:type="dxa"/>
            <w:tcBorders>
              <w:bottom w:val="single" w:sz="6" w:space="0" w:color="auto"/>
            </w:tcBorders>
          </w:tcPr>
          <w:p w14:paraId="2D2A3FEA" w14:textId="7B9E061C" w:rsidR="003E0B53" w:rsidRPr="003E0B53" w:rsidRDefault="003E0B53" w:rsidP="003E0B53">
            <w:pPr>
              <w:tabs>
                <w:tab w:val="decimal" w:pos="977"/>
              </w:tabs>
              <w:spacing w:line="360" w:lineRule="exact"/>
              <w:ind w:right="57"/>
              <w:jc w:val="right"/>
              <w:rPr>
                <w:rFonts w:asciiTheme="majorBidi" w:hAnsiTheme="majorBidi" w:cstheme="majorBidi"/>
              </w:rPr>
            </w:pPr>
            <w:r w:rsidRPr="003E0B53">
              <w:rPr>
                <w:rFonts w:ascii="Angsana New" w:hAnsi="Angsana New" w:cs="Angsana New"/>
              </w:rPr>
              <w:t xml:space="preserve">        1,997</w:t>
            </w:r>
          </w:p>
        </w:tc>
      </w:tr>
      <w:tr w:rsidR="003E0B53" w:rsidRPr="003E6A03" w14:paraId="65EAB5A0" w14:textId="77777777" w:rsidTr="000101D2">
        <w:tc>
          <w:tcPr>
            <w:tcW w:w="3598" w:type="dxa"/>
          </w:tcPr>
          <w:p w14:paraId="47DC02D9" w14:textId="77777777" w:rsidR="003E0B53" w:rsidRPr="00A20F74" w:rsidRDefault="003E0B53" w:rsidP="003E0B53">
            <w:pPr>
              <w:spacing w:line="360" w:lineRule="exact"/>
              <w:rPr>
                <w:rFonts w:asciiTheme="majorBidi" w:hAnsiTheme="majorBidi" w:cstheme="majorBidi"/>
                <w:b/>
                <w:bCs/>
                <w:sz w:val="26"/>
                <w:szCs w:val="26"/>
                <w:cs/>
              </w:rPr>
            </w:pPr>
            <w:r w:rsidRPr="003E6A03">
              <w:rPr>
                <w:rFonts w:asciiTheme="majorBidi" w:hAnsiTheme="majorBidi" w:cstheme="majorBidi"/>
                <w:b/>
                <w:bCs/>
                <w:sz w:val="26"/>
                <w:szCs w:val="26"/>
              </w:rPr>
              <w:t>Total trade payables - related parties</w:t>
            </w:r>
          </w:p>
        </w:tc>
        <w:tc>
          <w:tcPr>
            <w:tcW w:w="1352" w:type="dxa"/>
            <w:tcBorders>
              <w:top w:val="single" w:sz="6" w:space="0" w:color="auto"/>
              <w:bottom w:val="double" w:sz="6" w:space="0" w:color="auto"/>
            </w:tcBorders>
          </w:tcPr>
          <w:p w14:paraId="5E661932" w14:textId="3291A5D3" w:rsidR="003E0B53" w:rsidRPr="003E0B53" w:rsidRDefault="003E0B53" w:rsidP="003E0B53">
            <w:pPr>
              <w:tabs>
                <w:tab w:val="decimal" w:pos="977"/>
              </w:tabs>
              <w:spacing w:line="360" w:lineRule="exact"/>
              <w:ind w:right="57"/>
              <w:jc w:val="right"/>
              <w:rPr>
                <w:rFonts w:asciiTheme="majorBidi" w:hAnsiTheme="majorBidi" w:cstheme="majorBidi"/>
              </w:rPr>
            </w:pPr>
            <w:r w:rsidRPr="003E0B53">
              <w:rPr>
                <w:rFonts w:ascii="Angsana New" w:hAnsi="Angsana New" w:cs="Angsana New"/>
              </w:rPr>
              <w:t>315</w:t>
            </w:r>
          </w:p>
        </w:tc>
        <w:tc>
          <w:tcPr>
            <w:tcW w:w="110" w:type="dxa"/>
          </w:tcPr>
          <w:p w14:paraId="0DE16F41" w14:textId="77777777" w:rsidR="003E0B53" w:rsidRPr="003E0B53" w:rsidRDefault="003E0B53" w:rsidP="003E0B53">
            <w:pPr>
              <w:pStyle w:val="BodyTextIndent"/>
              <w:tabs>
                <w:tab w:val="decimal" w:pos="670"/>
              </w:tabs>
              <w:ind w:left="0"/>
              <w:jc w:val="right"/>
              <w:rPr>
                <w:rFonts w:asciiTheme="majorBidi" w:hAnsiTheme="majorBidi" w:cstheme="majorBidi"/>
                <w:sz w:val="28"/>
                <w:szCs w:val="28"/>
              </w:rPr>
            </w:pPr>
          </w:p>
        </w:tc>
        <w:tc>
          <w:tcPr>
            <w:tcW w:w="1154" w:type="dxa"/>
            <w:tcBorders>
              <w:top w:val="single" w:sz="6" w:space="0" w:color="auto"/>
              <w:bottom w:val="double" w:sz="6" w:space="0" w:color="auto"/>
            </w:tcBorders>
          </w:tcPr>
          <w:p w14:paraId="1C75CD28" w14:textId="6A42D871" w:rsidR="003E0B53" w:rsidRPr="003E0B53" w:rsidRDefault="003E0B53" w:rsidP="003E0B53">
            <w:pPr>
              <w:tabs>
                <w:tab w:val="decimal" w:pos="977"/>
              </w:tabs>
              <w:spacing w:line="360" w:lineRule="exact"/>
              <w:ind w:right="57"/>
              <w:jc w:val="right"/>
              <w:rPr>
                <w:rFonts w:asciiTheme="majorBidi" w:hAnsiTheme="majorBidi" w:cstheme="majorBidi"/>
              </w:rPr>
            </w:pPr>
            <w:r w:rsidRPr="003E0B53">
              <w:rPr>
                <w:rFonts w:ascii="Angsana New" w:hAnsi="Angsana New" w:cs="Angsana New"/>
              </w:rPr>
              <w:t xml:space="preserve">   1,997</w:t>
            </w:r>
          </w:p>
        </w:tc>
        <w:tc>
          <w:tcPr>
            <w:tcW w:w="122" w:type="dxa"/>
          </w:tcPr>
          <w:p w14:paraId="6E4C4860" w14:textId="77777777" w:rsidR="003E0B53" w:rsidRPr="003E0B53" w:rsidRDefault="003E0B53" w:rsidP="003E0B53">
            <w:pPr>
              <w:tabs>
                <w:tab w:val="decimal" w:pos="670"/>
              </w:tabs>
              <w:spacing w:line="360" w:lineRule="exact"/>
              <w:ind w:right="57"/>
              <w:jc w:val="right"/>
              <w:rPr>
                <w:rFonts w:asciiTheme="majorBidi" w:hAnsiTheme="majorBidi" w:cstheme="majorBidi"/>
              </w:rPr>
            </w:pPr>
          </w:p>
        </w:tc>
        <w:tc>
          <w:tcPr>
            <w:tcW w:w="1230" w:type="dxa"/>
            <w:tcBorders>
              <w:top w:val="single" w:sz="6" w:space="0" w:color="auto"/>
              <w:bottom w:val="double" w:sz="6" w:space="0" w:color="auto"/>
            </w:tcBorders>
          </w:tcPr>
          <w:p w14:paraId="7F818AB3" w14:textId="5652BB0F" w:rsidR="003E0B53" w:rsidRPr="003E0B53" w:rsidRDefault="003E0B53" w:rsidP="003E0B53">
            <w:pPr>
              <w:tabs>
                <w:tab w:val="decimal" w:pos="670"/>
              </w:tabs>
              <w:spacing w:line="360" w:lineRule="exact"/>
              <w:ind w:right="45"/>
              <w:jc w:val="right"/>
              <w:rPr>
                <w:rFonts w:asciiTheme="majorBidi" w:hAnsiTheme="majorBidi" w:cstheme="majorBidi"/>
                <w:cs/>
              </w:rPr>
            </w:pPr>
            <w:r w:rsidRPr="003E0B53">
              <w:rPr>
                <w:rFonts w:ascii="Angsana New" w:hAnsi="Angsana New" w:cs="Angsana New"/>
              </w:rPr>
              <w:t>315</w:t>
            </w:r>
          </w:p>
        </w:tc>
        <w:tc>
          <w:tcPr>
            <w:tcW w:w="110" w:type="dxa"/>
          </w:tcPr>
          <w:p w14:paraId="27B2F0BC" w14:textId="77777777" w:rsidR="003E0B53" w:rsidRPr="003E0B53" w:rsidRDefault="003E0B53" w:rsidP="003E0B53">
            <w:pPr>
              <w:tabs>
                <w:tab w:val="decimal" w:pos="670"/>
              </w:tabs>
              <w:spacing w:line="360" w:lineRule="exact"/>
              <w:ind w:right="57"/>
              <w:jc w:val="right"/>
              <w:rPr>
                <w:rFonts w:asciiTheme="majorBidi" w:hAnsiTheme="majorBidi" w:cstheme="majorBidi"/>
              </w:rPr>
            </w:pPr>
          </w:p>
        </w:tc>
        <w:tc>
          <w:tcPr>
            <w:tcW w:w="1329" w:type="dxa"/>
            <w:tcBorders>
              <w:top w:val="single" w:sz="6" w:space="0" w:color="auto"/>
              <w:bottom w:val="double" w:sz="6" w:space="0" w:color="auto"/>
            </w:tcBorders>
          </w:tcPr>
          <w:p w14:paraId="16CA31F1" w14:textId="10F126A8" w:rsidR="003E0B53" w:rsidRPr="003E0B53" w:rsidRDefault="003E0B53" w:rsidP="003E0B53">
            <w:pPr>
              <w:tabs>
                <w:tab w:val="decimal" w:pos="977"/>
              </w:tabs>
              <w:spacing w:line="360" w:lineRule="exact"/>
              <w:ind w:right="57"/>
              <w:jc w:val="right"/>
              <w:rPr>
                <w:rFonts w:asciiTheme="majorBidi" w:hAnsiTheme="majorBidi" w:cstheme="majorBidi"/>
              </w:rPr>
            </w:pPr>
            <w:r w:rsidRPr="003E0B53">
              <w:rPr>
                <w:rFonts w:ascii="Angsana New" w:hAnsi="Angsana New" w:cs="Angsana New"/>
              </w:rPr>
              <w:t xml:space="preserve">   1,997</w:t>
            </w:r>
          </w:p>
        </w:tc>
      </w:tr>
    </w:tbl>
    <w:p w14:paraId="4DDBFD12" w14:textId="72A7FE41" w:rsidR="004B112F" w:rsidRPr="003E6A03" w:rsidRDefault="00F56D31" w:rsidP="00EE10D3">
      <w:pPr>
        <w:spacing w:line="240" w:lineRule="atLeast"/>
        <w:ind w:firstLine="288"/>
        <w:rPr>
          <w:rFonts w:asciiTheme="majorBidi" w:hAnsiTheme="majorBidi" w:cstheme="majorBidi"/>
          <w:b/>
          <w:bCs/>
          <w:sz w:val="20"/>
          <w:szCs w:val="20"/>
          <w:u w:val="single"/>
        </w:rPr>
      </w:pPr>
      <w:r w:rsidRPr="003E6A03">
        <w:rPr>
          <w:rFonts w:asciiTheme="majorBidi" w:eastAsia="Angsana New" w:hAnsiTheme="majorBidi" w:cstheme="majorBidi"/>
          <w:b/>
          <w:bCs/>
          <w:sz w:val="32"/>
          <w:szCs w:val="32"/>
          <w:u w:val="single"/>
        </w:rPr>
        <w:lastRenderedPageBreak/>
        <w:t>Directors</w:t>
      </w:r>
      <w:r w:rsidRPr="003E6A03">
        <w:rPr>
          <w:rFonts w:asciiTheme="majorBidi" w:hAnsiTheme="majorBidi" w:cstheme="majorBidi"/>
          <w:b/>
          <w:bCs/>
          <w:sz w:val="32"/>
          <w:szCs w:val="32"/>
          <w:u w:val="single"/>
        </w:rPr>
        <w:t xml:space="preserve"> and management’s benefits</w:t>
      </w:r>
    </w:p>
    <w:p w14:paraId="4DFB29ED" w14:textId="39F14611" w:rsidR="008322A7" w:rsidRPr="003E6A03" w:rsidRDefault="00F56D31" w:rsidP="00EE10D3">
      <w:pPr>
        <w:tabs>
          <w:tab w:val="left" w:pos="709"/>
          <w:tab w:val="left" w:pos="1800"/>
          <w:tab w:val="left" w:pos="2400"/>
          <w:tab w:val="left" w:pos="3000"/>
        </w:tabs>
        <w:spacing w:line="240" w:lineRule="atLeast"/>
        <w:ind w:left="288" w:firstLine="421"/>
        <w:jc w:val="thaiDistribute"/>
        <w:rPr>
          <w:rFonts w:asciiTheme="majorBidi" w:hAnsiTheme="majorBidi" w:cstheme="majorBidi"/>
          <w:sz w:val="32"/>
          <w:szCs w:val="32"/>
        </w:rPr>
      </w:pPr>
      <w:r w:rsidRPr="003E6A03">
        <w:rPr>
          <w:rFonts w:asciiTheme="majorBidi" w:hAnsiTheme="majorBidi" w:cstheme="majorBidi"/>
          <w:sz w:val="32"/>
          <w:szCs w:val="32"/>
        </w:rPr>
        <w:t xml:space="preserve">During the </w:t>
      </w:r>
      <w:r w:rsidR="00C4355E" w:rsidRPr="003E6A03">
        <w:rPr>
          <w:rFonts w:asciiTheme="majorBidi" w:hAnsiTheme="majorBidi" w:cstheme="majorBidi"/>
          <w:sz w:val="32"/>
          <w:szCs w:val="32"/>
        </w:rPr>
        <w:t>year</w:t>
      </w:r>
      <w:r w:rsidRPr="003E6A03">
        <w:rPr>
          <w:rFonts w:asciiTheme="majorBidi" w:hAnsiTheme="majorBidi" w:cstheme="majorBidi"/>
          <w:sz w:val="32"/>
          <w:szCs w:val="32"/>
        </w:rPr>
        <w:t xml:space="preserve"> ended </w:t>
      </w:r>
      <w:r w:rsidR="00C4355E" w:rsidRPr="003E6A03">
        <w:rPr>
          <w:rFonts w:asciiTheme="majorBidi" w:hAnsiTheme="majorBidi" w:cstheme="majorBidi"/>
          <w:sz w:val="32"/>
          <w:szCs w:val="32"/>
        </w:rPr>
        <w:t>December</w:t>
      </w:r>
      <w:r w:rsidR="001E3329" w:rsidRPr="003E6A03">
        <w:rPr>
          <w:rFonts w:asciiTheme="majorBidi" w:hAnsiTheme="majorBidi" w:cstheme="majorBidi"/>
          <w:sz w:val="32"/>
          <w:szCs w:val="32"/>
        </w:rPr>
        <w:t xml:space="preserve"> 3</w:t>
      </w:r>
      <w:r w:rsidR="00997C3F">
        <w:rPr>
          <w:rFonts w:asciiTheme="majorBidi" w:hAnsiTheme="majorBidi" w:cstheme="majorBidi"/>
          <w:sz w:val="32"/>
          <w:szCs w:val="32"/>
        </w:rPr>
        <w:t>1</w:t>
      </w:r>
      <w:r w:rsidR="00375DE7" w:rsidRPr="003E6A03">
        <w:rPr>
          <w:rFonts w:asciiTheme="majorBidi" w:hAnsiTheme="majorBidi" w:cstheme="majorBidi"/>
          <w:sz w:val="32"/>
          <w:szCs w:val="32"/>
        </w:rPr>
        <w:t>,</w:t>
      </w:r>
      <w:r w:rsidRPr="003E6A03">
        <w:rPr>
          <w:rFonts w:asciiTheme="majorBidi" w:hAnsiTheme="majorBidi" w:cstheme="majorBidi"/>
          <w:sz w:val="32"/>
          <w:szCs w:val="32"/>
        </w:rPr>
        <w:t xml:space="preserve"> 20</w:t>
      </w:r>
      <w:r w:rsidR="0008302D" w:rsidRPr="003E6A03">
        <w:rPr>
          <w:rFonts w:asciiTheme="majorBidi" w:hAnsiTheme="majorBidi" w:cstheme="majorBidi"/>
          <w:sz w:val="32"/>
          <w:szCs w:val="32"/>
        </w:rPr>
        <w:t>2</w:t>
      </w:r>
      <w:r w:rsidR="00997C3F">
        <w:rPr>
          <w:rFonts w:asciiTheme="majorBidi" w:hAnsiTheme="majorBidi" w:cstheme="majorBidi"/>
          <w:sz w:val="32"/>
          <w:szCs w:val="32"/>
        </w:rPr>
        <w:t>2</w:t>
      </w:r>
      <w:r w:rsidRPr="003E6A03">
        <w:rPr>
          <w:rFonts w:asciiTheme="majorBidi" w:hAnsiTheme="majorBidi" w:cstheme="majorBidi"/>
          <w:sz w:val="32"/>
          <w:szCs w:val="32"/>
        </w:rPr>
        <w:t xml:space="preserve"> and 20</w:t>
      </w:r>
      <w:r w:rsidR="002E6CD2" w:rsidRPr="003E6A03">
        <w:rPr>
          <w:rFonts w:asciiTheme="majorBidi" w:hAnsiTheme="majorBidi" w:cstheme="majorBidi"/>
          <w:sz w:val="32"/>
          <w:szCs w:val="32"/>
        </w:rPr>
        <w:t>2</w:t>
      </w:r>
      <w:r w:rsidR="00997C3F">
        <w:rPr>
          <w:rFonts w:asciiTheme="majorBidi" w:hAnsiTheme="majorBidi" w:cstheme="majorBidi"/>
          <w:sz w:val="32"/>
          <w:szCs w:val="32"/>
        </w:rPr>
        <w:t>1</w:t>
      </w:r>
      <w:r w:rsidRPr="003E6A03">
        <w:rPr>
          <w:rFonts w:asciiTheme="majorBidi" w:hAnsiTheme="majorBidi" w:cstheme="majorBidi"/>
          <w:sz w:val="32"/>
          <w:szCs w:val="32"/>
        </w:rPr>
        <w:t xml:space="preserve">, the </w:t>
      </w:r>
      <w:r w:rsidR="00473D55" w:rsidRPr="003E6A03">
        <w:rPr>
          <w:rFonts w:asciiTheme="majorBidi" w:hAnsiTheme="majorBidi" w:cstheme="majorBidi"/>
          <w:sz w:val="32"/>
          <w:szCs w:val="32"/>
        </w:rPr>
        <w:t xml:space="preserve">Group </w:t>
      </w:r>
      <w:r w:rsidRPr="003E6A03">
        <w:rPr>
          <w:rFonts w:asciiTheme="majorBidi" w:hAnsiTheme="majorBidi" w:cstheme="majorBidi"/>
          <w:sz w:val="32"/>
          <w:szCs w:val="32"/>
        </w:rPr>
        <w:t>had employee benefit expenses of their directors and manag</w:t>
      </w:r>
      <w:r w:rsidR="008B0668" w:rsidRPr="003E6A03">
        <w:rPr>
          <w:rFonts w:asciiTheme="majorBidi" w:hAnsiTheme="majorBidi" w:cstheme="majorBidi"/>
          <w:sz w:val="32"/>
          <w:szCs w:val="32"/>
        </w:rPr>
        <w:t>er</w:t>
      </w:r>
      <w:r w:rsidRPr="003E6A03">
        <w:rPr>
          <w:rFonts w:asciiTheme="majorBidi" w:hAnsiTheme="majorBidi" w:cstheme="majorBidi"/>
          <w:sz w:val="32"/>
          <w:szCs w:val="32"/>
        </w:rPr>
        <w:t xml:space="preserve"> as below.</w:t>
      </w:r>
    </w:p>
    <w:tbl>
      <w:tblPr>
        <w:tblW w:w="9102" w:type="dxa"/>
        <w:tblInd w:w="285" w:type="dxa"/>
        <w:tblLayout w:type="fixed"/>
        <w:tblCellMar>
          <w:left w:w="45" w:type="dxa"/>
          <w:right w:w="45" w:type="dxa"/>
        </w:tblCellMar>
        <w:tblLook w:val="01E0" w:firstRow="1" w:lastRow="1" w:firstColumn="1" w:lastColumn="1" w:noHBand="0" w:noVBand="0"/>
      </w:tblPr>
      <w:tblGrid>
        <w:gridCol w:w="3733"/>
        <w:gridCol w:w="1260"/>
        <w:gridCol w:w="110"/>
        <w:gridCol w:w="1301"/>
        <w:gridCol w:w="6"/>
        <w:gridCol w:w="108"/>
        <w:gridCol w:w="6"/>
        <w:gridCol w:w="1303"/>
        <w:gridCol w:w="110"/>
        <w:gridCol w:w="1159"/>
        <w:gridCol w:w="6"/>
      </w:tblGrid>
      <w:tr w:rsidR="00C458CB" w:rsidRPr="003E6A03" w14:paraId="17EE6FC5" w14:textId="77777777" w:rsidTr="004542F9">
        <w:trPr>
          <w:gridAfter w:val="1"/>
          <w:wAfter w:w="6" w:type="dxa"/>
        </w:trPr>
        <w:tc>
          <w:tcPr>
            <w:tcW w:w="3733" w:type="dxa"/>
            <w:vAlign w:val="center"/>
          </w:tcPr>
          <w:p w14:paraId="0FC65C7D" w14:textId="77777777" w:rsidR="004B112F" w:rsidRPr="003E6A03" w:rsidRDefault="004B112F" w:rsidP="00EE10D3">
            <w:pPr>
              <w:spacing w:line="240" w:lineRule="atLeast"/>
              <w:jc w:val="center"/>
              <w:rPr>
                <w:rFonts w:asciiTheme="majorBidi" w:hAnsiTheme="majorBidi" w:cstheme="majorBidi"/>
              </w:rPr>
            </w:pPr>
          </w:p>
        </w:tc>
        <w:tc>
          <w:tcPr>
            <w:tcW w:w="5363" w:type="dxa"/>
            <w:gridSpan w:val="9"/>
            <w:tcBorders>
              <w:bottom w:val="single" w:sz="6" w:space="0" w:color="auto"/>
            </w:tcBorders>
            <w:vAlign w:val="center"/>
          </w:tcPr>
          <w:p w14:paraId="47D6D677" w14:textId="77777777" w:rsidR="004B112F" w:rsidRPr="003E6A03" w:rsidRDefault="00E0494C" w:rsidP="00EE10D3">
            <w:pPr>
              <w:pStyle w:val="BodyTextIndent"/>
              <w:tabs>
                <w:tab w:val="left" w:pos="360"/>
              </w:tabs>
              <w:spacing w:line="240" w:lineRule="atLeast"/>
              <w:ind w:left="0"/>
              <w:jc w:val="right"/>
              <w:rPr>
                <w:rFonts w:asciiTheme="majorBidi" w:hAnsiTheme="majorBidi" w:cstheme="majorBidi"/>
                <w:sz w:val="28"/>
                <w:szCs w:val="28"/>
              </w:rPr>
            </w:pPr>
            <w:r w:rsidRPr="003E6A03">
              <w:rPr>
                <w:rFonts w:asciiTheme="majorBidi" w:hAnsiTheme="majorBidi" w:cstheme="majorBidi"/>
                <w:sz w:val="28"/>
                <w:szCs w:val="28"/>
              </w:rPr>
              <w:t>(Unit: Thousand Baht)</w:t>
            </w:r>
          </w:p>
        </w:tc>
      </w:tr>
      <w:tr w:rsidR="00C458CB" w:rsidRPr="003E6A03" w14:paraId="2D59BD57" w14:textId="77777777" w:rsidTr="004542F9">
        <w:trPr>
          <w:gridAfter w:val="1"/>
          <w:wAfter w:w="6" w:type="dxa"/>
        </w:trPr>
        <w:tc>
          <w:tcPr>
            <w:tcW w:w="3733" w:type="dxa"/>
            <w:vAlign w:val="center"/>
          </w:tcPr>
          <w:p w14:paraId="61BBE1AD" w14:textId="77777777" w:rsidR="0068624A" w:rsidRPr="003E6A03" w:rsidRDefault="0068624A" w:rsidP="00EE10D3">
            <w:pPr>
              <w:spacing w:line="240" w:lineRule="atLeast"/>
              <w:jc w:val="center"/>
              <w:rPr>
                <w:rFonts w:asciiTheme="majorBidi" w:hAnsiTheme="majorBidi" w:cstheme="majorBidi"/>
              </w:rPr>
            </w:pPr>
          </w:p>
        </w:tc>
        <w:tc>
          <w:tcPr>
            <w:tcW w:w="2671" w:type="dxa"/>
            <w:gridSpan w:val="3"/>
            <w:tcBorders>
              <w:top w:val="single" w:sz="6" w:space="0" w:color="auto"/>
              <w:bottom w:val="single" w:sz="6" w:space="0" w:color="auto"/>
            </w:tcBorders>
            <w:vAlign w:val="center"/>
          </w:tcPr>
          <w:p w14:paraId="7FCD8F4C" w14:textId="77777777" w:rsidR="0068624A" w:rsidRPr="003E6A03" w:rsidRDefault="0068624A" w:rsidP="00EE10D3">
            <w:pPr>
              <w:spacing w:line="240" w:lineRule="atLeast"/>
              <w:jc w:val="center"/>
              <w:rPr>
                <w:rFonts w:asciiTheme="majorBidi" w:hAnsiTheme="majorBidi" w:cstheme="majorBidi"/>
              </w:rPr>
            </w:pPr>
            <w:r w:rsidRPr="003E6A03">
              <w:rPr>
                <w:rFonts w:asciiTheme="majorBidi" w:hAnsiTheme="majorBidi" w:cstheme="majorBidi"/>
              </w:rPr>
              <w:t>Consolidated</w:t>
            </w:r>
          </w:p>
        </w:tc>
        <w:tc>
          <w:tcPr>
            <w:tcW w:w="114" w:type="dxa"/>
            <w:gridSpan w:val="2"/>
            <w:tcBorders>
              <w:top w:val="single" w:sz="6" w:space="0" w:color="auto"/>
            </w:tcBorders>
            <w:vAlign w:val="center"/>
          </w:tcPr>
          <w:p w14:paraId="0BFF5491" w14:textId="77777777" w:rsidR="0068624A" w:rsidRPr="003E6A03" w:rsidRDefault="0068624A" w:rsidP="00EE10D3">
            <w:pPr>
              <w:spacing w:line="240" w:lineRule="atLeast"/>
              <w:jc w:val="center"/>
              <w:rPr>
                <w:rFonts w:asciiTheme="majorBidi" w:hAnsiTheme="majorBidi" w:cstheme="majorBidi"/>
              </w:rPr>
            </w:pPr>
          </w:p>
        </w:tc>
        <w:tc>
          <w:tcPr>
            <w:tcW w:w="2578" w:type="dxa"/>
            <w:gridSpan w:val="4"/>
            <w:tcBorders>
              <w:top w:val="single" w:sz="6" w:space="0" w:color="auto"/>
              <w:bottom w:val="single" w:sz="6" w:space="0" w:color="auto"/>
            </w:tcBorders>
            <w:vAlign w:val="center"/>
          </w:tcPr>
          <w:p w14:paraId="5D5BFF30" w14:textId="77777777" w:rsidR="0068624A" w:rsidRPr="003E6A03" w:rsidRDefault="0068624A" w:rsidP="00EE10D3">
            <w:pPr>
              <w:spacing w:line="240" w:lineRule="atLeast"/>
              <w:jc w:val="center"/>
              <w:rPr>
                <w:rFonts w:asciiTheme="majorBidi" w:hAnsiTheme="majorBidi" w:cstheme="majorBidi"/>
              </w:rPr>
            </w:pPr>
            <w:r w:rsidRPr="003E6A03">
              <w:rPr>
                <w:rFonts w:asciiTheme="majorBidi" w:hAnsiTheme="majorBidi" w:cstheme="majorBidi"/>
              </w:rPr>
              <w:t xml:space="preserve">The </w:t>
            </w:r>
            <w:r w:rsidR="00375DE7" w:rsidRPr="003E6A03">
              <w:rPr>
                <w:rFonts w:asciiTheme="majorBidi" w:hAnsiTheme="majorBidi" w:cstheme="majorBidi"/>
              </w:rPr>
              <w:t>C</w:t>
            </w:r>
            <w:r w:rsidRPr="003E6A03">
              <w:rPr>
                <w:rFonts w:asciiTheme="majorBidi" w:hAnsiTheme="majorBidi" w:cstheme="majorBidi"/>
              </w:rPr>
              <w:t>ompany Only</w:t>
            </w:r>
          </w:p>
        </w:tc>
      </w:tr>
      <w:tr w:rsidR="00997C3F" w:rsidRPr="003E6A03" w14:paraId="3B4320E7" w14:textId="77777777" w:rsidTr="004542F9">
        <w:tc>
          <w:tcPr>
            <w:tcW w:w="3733" w:type="dxa"/>
            <w:vAlign w:val="center"/>
          </w:tcPr>
          <w:p w14:paraId="66C17178" w14:textId="77777777" w:rsidR="00997C3F" w:rsidRPr="003E6A03" w:rsidRDefault="00997C3F" w:rsidP="00EE10D3">
            <w:pPr>
              <w:spacing w:line="240" w:lineRule="atLeast"/>
              <w:jc w:val="center"/>
              <w:rPr>
                <w:rFonts w:asciiTheme="majorBidi" w:hAnsiTheme="majorBidi" w:cstheme="majorBidi"/>
              </w:rPr>
            </w:pPr>
          </w:p>
        </w:tc>
        <w:tc>
          <w:tcPr>
            <w:tcW w:w="1260" w:type="dxa"/>
            <w:tcBorders>
              <w:top w:val="single" w:sz="6" w:space="0" w:color="auto"/>
              <w:bottom w:val="single" w:sz="6" w:space="0" w:color="auto"/>
            </w:tcBorders>
            <w:vAlign w:val="center"/>
          </w:tcPr>
          <w:p w14:paraId="262AF1A5" w14:textId="10F4EEB1" w:rsidR="00997C3F" w:rsidRPr="003E6A03" w:rsidRDefault="00997C3F" w:rsidP="00EE10D3">
            <w:pPr>
              <w:pStyle w:val="BodyTextIndent"/>
              <w:tabs>
                <w:tab w:val="left" w:pos="360"/>
              </w:tabs>
              <w:spacing w:line="240" w:lineRule="atLeas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588513BE" w14:textId="77777777" w:rsidR="00997C3F" w:rsidRPr="003E6A03" w:rsidRDefault="00997C3F" w:rsidP="00EE10D3">
            <w:pPr>
              <w:pStyle w:val="BodyTextIndent"/>
              <w:tabs>
                <w:tab w:val="left" w:pos="360"/>
              </w:tabs>
              <w:spacing w:line="240" w:lineRule="atLeast"/>
              <w:jc w:val="center"/>
              <w:rPr>
                <w:rFonts w:asciiTheme="majorBidi" w:hAnsiTheme="majorBidi" w:cstheme="majorBidi"/>
                <w:sz w:val="28"/>
                <w:szCs w:val="28"/>
              </w:rPr>
            </w:pPr>
          </w:p>
        </w:tc>
        <w:tc>
          <w:tcPr>
            <w:tcW w:w="1307" w:type="dxa"/>
            <w:gridSpan w:val="2"/>
            <w:tcBorders>
              <w:top w:val="single" w:sz="6" w:space="0" w:color="auto"/>
              <w:bottom w:val="single" w:sz="6" w:space="0" w:color="auto"/>
            </w:tcBorders>
            <w:vAlign w:val="center"/>
          </w:tcPr>
          <w:p w14:paraId="045340D6" w14:textId="60F0AA0B" w:rsidR="00997C3F" w:rsidRPr="003E6A03" w:rsidRDefault="00997C3F" w:rsidP="00EE10D3">
            <w:pPr>
              <w:pStyle w:val="BodyTextIndent"/>
              <w:tabs>
                <w:tab w:val="left" w:pos="360"/>
              </w:tabs>
              <w:spacing w:line="240" w:lineRule="atLeast"/>
              <w:jc w:val="center"/>
              <w:rPr>
                <w:rFonts w:asciiTheme="majorBidi" w:hAnsiTheme="majorBidi" w:cstheme="majorBidi"/>
                <w:sz w:val="28"/>
                <w:szCs w:val="28"/>
              </w:rPr>
            </w:pPr>
            <w:r w:rsidRPr="003E6A03">
              <w:rPr>
                <w:rFonts w:asciiTheme="majorBidi" w:hAnsiTheme="majorBidi" w:cstheme="majorBidi"/>
                <w:sz w:val="28"/>
                <w:szCs w:val="28"/>
              </w:rPr>
              <w:t>2021</w:t>
            </w:r>
          </w:p>
        </w:tc>
        <w:tc>
          <w:tcPr>
            <w:tcW w:w="114" w:type="dxa"/>
            <w:gridSpan w:val="2"/>
            <w:vAlign w:val="center"/>
          </w:tcPr>
          <w:p w14:paraId="08EAF8EF" w14:textId="77777777" w:rsidR="00997C3F" w:rsidRPr="003E6A03" w:rsidRDefault="00997C3F" w:rsidP="00EE10D3">
            <w:pPr>
              <w:pStyle w:val="BodyTextIndent"/>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395C9C3A" w14:textId="290F43B0" w:rsidR="00997C3F" w:rsidRPr="003E6A03" w:rsidRDefault="00997C3F" w:rsidP="00EE10D3">
            <w:pPr>
              <w:pStyle w:val="BodyTextIndent"/>
              <w:tabs>
                <w:tab w:val="left" w:pos="360"/>
              </w:tabs>
              <w:spacing w:line="240" w:lineRule="atLeas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30E227C6" w14:textId="77777777" w:rsidR="00997C3F" w:rsidRPr="003E6A03" w:rsidRDefault="00997C3F" w:rsidP="00EE10D3">
            <w:pPr>
              <w:pStyle w:val="BodyTextIndent"/>
              <w:tabs>
                <w:tab w:val="left" w:pos="360"/>
              </w:tabs>
              <w:spacing w:line="240" w:lineRule="atLeast"/>
              <w:jc w:val="center"/>
              <w:rPr>
                <w:rFonts w:asciiTheme="majorBidi" w:hAnsiTheme="majorBidi" w:cstheme="majorBidi"/>
                <w:sz w:val="28"/>
                <w:szCs w:val="28"/>
              </w:rPr>
            </w:pPr>
          </w:p>
        </w:tc>
        <w:tc>
          <w:tcPr>
            <w:tcW w:w="1165" w:type="dxa"/>
            <w:gridSpan w:val="2"/>
            <w:tcBorders>
              <w:top w:val="single" w:sz="6" w:space="0" w:color="auto"/>
              <w:bottom w:val="single" w:sz="6" w:space="0" w:color="auto"/>
            </w:tcBorders>
            <w:vAlign w:val="center"/>
          </w:tcPr>
          <w:p w14:paraId="6F1CB470" w14:textId="0128DD27" w:rsidR="00997C3F" w:rsidRPr="003E6A03" w:rsidRDefault="00997C3F" w:rsidP="00EE10D3">
            <w:pPr>
              <w:pStyle w:val="BodyTextIndent"/>
              <w:tabs>
                <w:tab w:val="left" w:pos="360"/>
              </w:tabs>
              <w:spacing w:line="240" w:lineRule="atLeast"/>
              <w:jc w:val="center"/>
              <w:rPr>
                <w:rFonts w:asciiTheme="majorBidi" w:hAnsiTheme="majorBidi" w:cstheme="majorBidi"/>
                <w:sz w:val="28"/>
                <w:szCs w:val="28"/>
              </w:rPr>
            </w:pPr>
            <w:r w:rsidRPr="003E6A03">
              <w:rPr>
                <w:rFonts w:asciiTheme="majorBidi" w:hAnsiTheme="majorBidi" w:cstheme="majorBidi"/>
                <w:sz w:val="28"/>
                <w:szCs w:val="28"/>
              </w:rPr>
              <w:t>2021</w:t>
            </w:r>
          </w:p>
        </w:tc>
      </w:tr>
      <w:tr w:rsidR="003E0B53" w:rsidRPr="003E6A03" w14:paraId="54C1FCB7" w14:textId="77777777" w:rsidTr="004542F9">
        <w:tc>
          <w:tcPr>
            <w:tcW w:w="3733" w:type="dxa"/>
            <w:vAlign w:val="center"/>
          </w:tcPr>
          <w:p w14:paraId="19520D45" w14:textId="77777777" w:rsidR="003E0B53" w:rsidRPr="00A20F74" w:rsidRDefault="003E0B53" w:rsidP="003E0B53">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3E6A03">
              <w:rPr>
                <w:rFonts w:asciiTheme="majorBidi" w:hAnsiTheme="majorBidi" w:cstheme="majorBidi"/>
              </w:rPr>
              <w:t>Short-term employee benefits</w:t>
            </w:r>
          </w:p>
        </w:tc>
        <w:tc>
          <w:tcPr>
            <w:tcW w:w="1260" w:type="dxa"/>
          </w:tcPr>
          <w:p w14:paraId="7BD3D140" w14:textId="69F9750B"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5,020</w:t>
            </w:r>
          </w:p>
        </w:tc>
        <w:tc>
          <w:tcPr>
            <w:tcW w:w="110" w:type="dxa"/>
          </w:tcPr>
          <w:p w14:paraId="080F8581" w14:textId="77777777" w:rsidR="003E0B53" w:rsidRPr="003E6A0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p>
        </w:tc>
        <w:tc>
          <w:tcPr>
            <w:tcW w:w="1307" w:type="dxa"/>
            <w:gridSpan w:val="2"/>
          </w:tcPr>
          <w:p w14:paraId="56816613" w14:textId="44B09F13"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8,443</w:t>
            </w:r>
          </w:p>
        </w:tc>
        <w:tc>
          <w:tcPr>
            <w:tcW w:w="114" w:type="dxa"/>
            <w:gridSpan w:val="2"/>
          </w:tcPr>
          <w:p w14:paraId="3D35DA4B" w14:textId="77777777" w:rsidR="003E0B53" w:rsidRPr="003E6A03" w:rsidRDefault="003E0B53" w:rsidP="003E0B53">
            <w:pPr>
              <w:tabs>
                <w:tab w:val="decimal" w:pos="670"/>
              </w:tabs>
              <w:spacing w:line="240" w:lineRule="atLeast"/>
              <w:ind w:right="57"/>
              <w:jc w:val="right"/>
              <w:rPr>
                <w:rFonts w:asciiTheme="majorBidi" w:hAnsiTheme="majorBidi" w:cstheme="majorBidi"/>
              </w:rPr>
            </w:pPr>
          </w:p>
        </w:tc>
        <w:tc>
          <w:tcPr>
            <w:tcW w:w="1303" w:type="dxa"/>
          </w:tcPr>
          <w:p w14:paraId="56043E98" w14:textId="383678C2"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5,020</w:t>
            </w:r>
          </w:p>
        </w:tc>
        <w:tc>
          <w:tcPr>
            <w:tcW w:w="110" w:type="dxa"/>
          </w:tcPr>
          <w:p w14:paraId="7BE234C4" w14:textId="77777777" w:rsidR="003E0B53" w:rsidRPr="003E6A03" w:rsidRDefault="003E0B53" w:rsidP="003E0B53">
            <w:pPr>
              <w:tabs>
                <w:tab w:val="decimal" w:pos="670"/>
              </w:tabs>
              <w:spacing w:line="240" w:lineRule="atLeast"/>
              <w:ind w:right="57"/>
              <w:jc w:val="right"/>
              <w:rPr>
                <w:rFonts w:asciiTheme="majorBidi" w:hAnsiTheme="majorBidi" w:cstheme="majorBidi"/>
              </w:rPr>
            </w:pPr>
          </w:p>
        </w:tc>
        <w:tc>
          <w:tcPr>
            <w:tcW w:w="1165" w:type="dxa"/>
            <w:gridSpan w:val="2"/>
          </w:tcPr>
          <w:p w14:paraId="300F4475" w14:textId="12C953D6"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8,443</w:t>
            </w:r>
          </w:p>
        </w:tc>
      </w:tr>
      <w:tr w:rsidR="003E0B53" w:rsidRPr="003E6A03" w14:paraId="365212CC" w14:textId="77777777" w:rsidTr="004542F9">
        <w:tc>
          <w:tcPr>
            <w:tcW w:w="3733" w:type="dxa"/>
            <w:vAlign w:val="center"/>
          </w:tcPr>
          <w:p w14:paraId="3108EBDF" w14:textId="77777777" w:rsidR="003E0B53" w:rsidRPr="00A20F74" w:rsidRDefault="003E0B53" w:rsidP="003E0B53">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3E6A03">
              <w:rPr>
                <w:rFonts w:asciiTheme="majorBidi" w:hAnsiTheme="majorBidi" w:cstheme="majorBidi"/>
              </w:rPr>
              <w:t>Post-employment benefits</w:t>
            </w:r>
          </w:p>
        </w:tc>
        <w:tc>
          <w:tcPr>
            <w:tcW w:w="1260" w:type="dxa"/>
            <w:tcBorders>
              <w:bottom w:val="single" w:sz="6" w:space="0" w:color="auto"/>
            </w:tcBorders>
          </w:tcPr>
          <w:p w14:paraId="3E4D995C" w14:textId="6E63185A"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331</w:t>
            </w:r>
          </w:p>
        </w:tc>
        <w:tc>
          <w:tcPr>
            <w:tcW w:w="110" w:type="dxa"/>
          </w:tcPr>
          <w:p w14:paraId="420145F9" w14:textId="77777777" w:rsidR="003E0B53" w:rsidRPr="003E6A0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p>
        </w:tc>
        <w:tc>
          <w:tcPr>
            <w:tcW w:w="1307" w:type="dxa"/>
            <w:gridSpan w:val="2"/>
            <w:tcBorders>
              <w:bottom w:val="single" w:sz="6" w:space="0" w:color="auto"/>
            </w:tcBorders>
          </w:tcPr>
          <w:p w14:paraId="45E63C58" w14:textId="1A6F3EC3"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401</w:t>
            </w:r>
          </w:p>
        </w:tc>
        <w:tc>
          <w:tcPr>
            <w:tcW w:w="114" w:type="dxa"/>
            <w:gridSpan w:val="2"/>
          </w:tcPr>
          <w:p w14:paraId="2CA5E279" w14:textId="77777777" w:rsidR="003E0B53" w:rsidRPr="003E6A03" w:rsidRDefault="003E0B53" w:rsidP="003E0B53">
            <w:pPr>
              <w:tabs>
                <w:tab w:val="decimal" w:pos="670"/>
              </w:tabs>
              <w:spacing w:line="240" w:lineRule="atLeast"/>
              <w:ind w:right="57"/>
              <w:jc w:val="right"/>
              <w:rPr>
                <w:rFonts w:asciiTheme="majorBidi" w:hAnsiTheme="majorBidi" w:cstheme="majorBidi"/>
              </w:rPr>
            </w:pPr>
          </w:p>
        </w:tc>
        <w:tc>
          <w:tcPr>
            <w:tcW w:w="1303" w:type="dxa"/>
            <w:tcBorders>
              <w:bottom w:val="single" w:sz="6" w:space="0" w:color="auto"/>
            </w:tcBorders>
          </w:tcPr>
          <w:p w14:paraId="72EE0203" w14:textId="5739F66F"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331</w:t>
            </w:r>
          </w:p>
        </w:tc>
        <w:tc>
          <w:tcPr>
            <w:tcW w:w="110" w:type="dxa"/>
          </w:tcPr>
          <w:p w14:paraId="2FD026ED" w14:textId="77777777" w:rsidR="003E0B53" w:rsidRPr="003E6A03" w:rsidRDefault="003E0B53" w:rsidP="003E0B53">
            <w:pPr>
              <w:tabs>
                <w:tab w:val="decimal" w:pos="670"/>
              </w:tabs>
              <w:spacing w:line="240" w:lineRule="atLeast"/>
              <w:ind w:right="57"/>
              <w:jc w:val="right"/>
              <w:rPr>
                <w:rFonts w:asciiTheme="majorBidi" w:hAnsiTheme="majorBidi" w:cstheme="majorBidi"/>
              </w:rPr>
            </w:pPr>
          </w:p>
        </w:tc>
        <w:tc>
          <w:tcPr>
            <w:tcW w:w="1165" w:type="dxa"/>
            <w:gridSpan w:val="2"/>
            <w:tcBorders>
              <w:bottom w:val="single" w:sz="6" w:space="0" w:color="auto"/>
            </w:tcBorders>
          </w:tcPr>
          <w:p w14:paraId="5F72130F" w14:textId="251DBCC5"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401</w:t>
            </w:r>
          </w:p>
        </w:tc>
      </w:tr>
      <w:tr w:rsidR="003E0B53" w:rsidRPr="003E6A03" w14:paraId="35610270" w14:textId="77777777" w:rsidTr="004542F9">
        <w:tc>
          <w:tcPr>
            <w:tcW w:w="3733" w:type="dxa"/>
            <w:vAlign w:val="center"/>
          </w:tcPr>
          <w:p w14:paraId="05A7E89D" w14:textId="77777777" w:rsidR="003E0B53" w:rsidRPr="00A20F74" w:rsidRDefault="003E0B53" w:rsidP="003E0B53">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3E6A03">
              <w:rPr>
                <w:rFonts w:asciiTheme="majorBidi" w:hAnsiTheme="majorBidi" w:cstheme="majorBidi"/>
              </w:rPr>
              <w:t>Total</w:t>
            </w:r>
          </w:p>
        </w:tc>
        <w:tc>
          <w:tcPr>
            <w:tcW w:w="1260" w:type="dxa"/>
            <w:tcBorders>
              <w:top w:val="single" w:sz="6" w:space="0" w:color="auto"/>
              <w:bottom w:val="double" w:sz="6" w:space="0" w:color="auto"/>
            </w:tcBorders>
          </w:tcPr>
          <w:p w14:paraId="159393F9" w14:textId="1CC5C8BA"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5,351</w:t>
            </w:r>
          </w:p>
        </w:tc>
        <w:tc>
          <w:tcPr>
            <w:tcW w:w="110" w:type="dxa"/>
          </w:tcPr>
          <w:p w14:paraId="59A06F21" w14:textId="77777777" w:rsidR="003E0B53" w:rsidRPr="003E6A03" w:rsidRDefault="003E0B53" w:rsidP="003E0B53">
            <w:pPr>
              <w:pStyle w:val="BodyTextIndent"/>
              <w:tabs>
                <w:tab w:val="decimal" w:pos="670"/>
              </w:tabs>
              <w:spacing w:line="240" w:lineRule="atLeast"/>
              <w:ind w:left="0" w:right="57"/>
              <w:jc w:val="right"/>
              <w:rPr>
                <w:rFonts w:asciiTheme="majorBidi" w:hAnsiTheme="majorBidi" w:cstheme="majorBidi"/>
                <w:sz w:val="28"/>
                <w:szCs w:val="28"/>
              </w:rPr>
            </w:pPr>
          </w:p>
        </w:tc>
        <w:tc>
          <w:tcPr>
            <w:tcW w:w="1307" w:type="dxa"/>
            <w:gridSpan w:val="2"/>
            <w:tcBorders>
              <w:top w:val="single" w:sz="6" w:space="0" w:color="auto"/>
              <w:bottom w:val="double" w:sz="6" w:space="0" w:color="auto"/>
            </w:tcBorders>
          </w:tcPr>
          <w:p w14:paraId="7AD41D40" w14:textId="552DDA66"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8,844</w:t>
            </w:r>
          </w:p>
        </w:tc>
        <w:tc>
          <w:tcPr>
            <w:tcW w:w="114" w:type="dxa"/>
            <w:gridSpan w:val="2"/>
          </w:tcPr>
          <w:p w14:paraId="36731F67" w14:textId="77777777" w:rsidR="003E0B53" w:rsidRPr="003E6A03" w:rsidRDefault="003E0B53" w:rsidP="003E0B53">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798895B2" w14:textId="045CB03C"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5,351</w:t>
            </w:r>
          </w:p>
        </w:tc>
        <w:tc>
          <w:tcPr>
            <w:tcW w:w="110" w:type="dxa"/>
          </w:tcPr>
          <w:p w14:paraId="07E3C15B" w14:textId="77777777" w:rsidR="003E0B53" w:rsidRPr="003E6A03" w:rsidRDefault="003E0B53" w:rsidP="003E0B53">
            <w:pPr>
              <w:tabs>
                <w:tab w:val="decimal" w:pos="670"/>
              </w:tabs>
              <w:spacing w:line="240" w:lineRule="atLeast"/>
              <w:ind w:right="57"/>
              <w:jc w:val="right"/>
              <w:rPr>
                <w:rFonts w:asciiTheme="majorBidi" w:hAnsiTheme="majorBidi" w:cstheme="majorBidi"/>
              </w:rPr>
            </w:pPr>
          </w:p>
        </w:tc>
        <w:tc>
          <w:tcPr>
            <w:tcW w:w="1165" w:type="dxa"/>
            <w:gridSpan w:val="2"/>
            <w:tcBorders>
              <w:top w:val="single" w:sz="6" w:space="0" w:color="auto"/>
              <w:bottom w:val="double" w:sz="6" w:space="0" w:color="auto"/>
            </w:tcBorders>
          </w:tcPr>
          <w:p w14:paraId="477D84EB" w14:textId="560B9F8E" w:rsidR="003E0B53" w:rsidRPr="003E6A03" w:rsidRDefault="003E0B53" w:rsidP="003E0B53">
            <w:pPr>
              <w:tabs>
                <w:tab w:val="decimal" w:pos="977"/>
              </w:tabs>
              <w:spacing w:line="240" w:lineRule="atLeast"/>
              <w:ind w:right="57"/>
              <w:jc w:val="right"/>
              <w:rPr>
                <w:rFonts w:asciiTheme="majorBidi" w:hAnsiTheme="majorBidi" w:cstheme="majorBidi"/>
              </w:rPr>
            </w:pPr>
            <w:r>
              <w:rPr>
                <w:rFonts w:ascii="Angsana New" w:hAnsi="Angsana New" w:cs="Angsana New"/>
              </w:rPr>
              <w:t>8,844</w:t>
            </w:r>
          </w:p>
        </w:tc>
      </w:tr>
    </w:tbl>
    <w:p w14:paraId="786030D2" w14:textId="77777777" w:rsidR="00997C3F" w:rsidRDefault="00997C3F" w:rsidP="00EE10D3">
      <w:pPr>
        <w:tabs>
          <w:tab w:val="left" w:pos="284"/>
        </w:tabs>
        <w:spacing w:line="240" w:lineRule="atLeast"/>
        <w:rPr>
          <w:rFonts w:asciiTheme="majorBidi" w:eastAsia="Angsana New" w:hAnsiTheme="majorBidi" w:cstheme="majorBidi"/>
          <w:b/>
          <w:bCs/>
          <w:sz w:val="32"/>
          <w:szCs w:val="32"/>
        </w:rPr>
      </w:pPr>
    </w:p>
    <w:p w14:paraId="7548578F" w14:textId="2C3B4203" w:rsidR="006B2828" w:rsidRPr="003E6A03" w:rsidRDefault="00D22881" w:rsidP="00EE10D3">
      <w:pPr>
        <w:tabs>
          <w:tab w:val="left" w:pos="284"/>
        </w:tabs>
        <w:spacing w:line="240" w:lineRule="atLeast"/>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8. FINANCIAL INSTRUMENTS</w:t>
      </w:r>
    </w:p>
    <w:p w14:paraId="735403C1" w14:textId="05A2238E" w:rsidR="006B2828" w:rsidRPr="00147B1D" w:rsidRDefault="007546EF" w:rsidP="00EE10D3">
      <w:pPr>
        <w:tabs>
          <w:tab w:val="left" w:pos="709"/>
          <w:tab w:val="left" w:pos="1800"/>
          <w:tab w:val="left" w:pos="2400"/>
          <w:tab w:val="left" w:pos="3000"/>
        </w:tabs>
        <w:spacing w:line="240" w:lineRule="atLeast"/>
        <w:jc w:val="thaiDistribute"/>
        <w:rPr>
          <w:rFonts w:asciiTheme="majorBidi" w:eastAsia="MS Mincho" w:hAnsiTheme="majorBidi" w:cstheme="majorBidi"/>
          <w:spacing w:val="-6"/>
          <w:sz w:val="32"/>
          <w:szCs w:val="32"/>
        </w:rPr>
      </w:pPr>
      <w:r w:rsidRPr="003E6A03">
        <w:rPr>
          <w:rFonts w:asciiTheme="majorBidi" w:eastAsia="MS Mincho" w:hAnsiTheme="majorBidi" w:cstheme="majorBidi"/>
          <w:spacing w:val="-12"/>
          <w:sz w:val="32"/>
          <w:szCs w:val="32"/>
        </w:rPr>
        <w:tab/>
      </w:r>
      <w:r w:rsidR="00D22881" w:rsidRPr="00147B1D">
        <w:rPr>
          <w:rFonts w:asciiTheme="majorBidi" w:eastAsia="MS Mincho" w:hAnsiTheme="majorBidi" w:cstheme="majorBidi"/>
          <w:spacing w:val="-6"/>
          <w:sz w:val="32"/>
          <w:szCs w:val="32"/>
        </w:rPr>
        <w:t>T</w:t>
      </w:r>
      <w:r w:rsidR="006B2828" w:rsidRPr="00147B1D">
        <w:rPr>
          <w:rFonts w:asciiTheme="majorBidi" w:eastAsia="MS Mincho" w:hAnsiTheme="majorBidi" w:cstheme="majorBidi"/>
          <w:spacing w:val="-6"/>
          <w:sz w:val="32"/>
          <w:szCs w:val="32"/>
        </w:rPr>
        <w:t>he Group ha</w:t>
      </w:r>
      <w:r w:rsidR="00D22881" w:rsidRPr="00147B1D">
        <w:rPr>
          <w:rFonts w:asciiTheme="majorBidi" w:eastAsia="MS Mincho" w:hAnsiTheme="majorBidi" w:cstheme="majorBidi"/>
          <w:spacing w:val="-6"/>
          <w:sz w:val="32"/>
          <w:szCs w:val="32"/>
        </w:rPr>
        <w:t>ve</w:t>
      </w:r>
      <w:r w:rsidR="006B2828" w:rsidRPr="00147B1D">
        <w:rPr>
          <w:rFonts w:asciiTheme="majorBidi" w:eastAsia="MS Mincho" w:hAnsiTheme="majorBidi" w:cstheme="majorBidi"/>
          <w:spacing w:val="-6"/>
          <w:sz w:val="32"/>
          <w:szCs w:val="32"/>
        </w:rPr>
        <w:t xml:space="preserve"> classified and measured the financial assets and liabilities as </w:t>
      </w:r>
      <w:r w:rsidR="00D22881" w:rsidRPr="00147B1D">
        <w:rPr>
          <w:rFonts w:asciiTheme="majorBidi" w:eastAsia="MS Mincho" w:hAnsiTheme="majorBidi" w:cstheme="majorBidi"/>
          <w:spacing w:val="-6"/>
          <w:sz w:val="32"/>
          <w:szCs w:val="32"/>
        </w:rPr>
        <w:t>at December 202</w:t>
      </w:r>
      <w:r w:rsidR="00997C3F">
        <w:rPr>
          <w:rFonts w:asciiTheme="majorBidi" w:eastAsia="MS Mincho" w:hAnsiTheme="majorBidi" w:cstheme="majorBidi"/>
          <w:spacing w:val="-6"/>
          <w:sz w:val="32"/>
          <w:szCs w:val="32"/>
        </w:rPr>
        <w:t>2</w:t>
      </w:r>
      <w:r w:rsidR="00D22881" w:rsidRPr="00147B1D">
        <w:rPr>
          <w:rFonts w:asciiTheme="majorBidi" w:eastAsia="MS Mincho" w:hAnsiTheme="majorBidi" w:cstheme="majorBidi"/>
          <w:spacing w:val="-6"/>
          <w:sz w:val="32"/>
          <w:szCs w:val="32"/>
        </w:rPr>
        <w:t xml:space="preserve"> , 202</w:t>
      </w:r>
      <w:r w:rsidR="00997C3F">
        <w:rPr>
          <w:rFonts w:asciiTheme="majorBidi" w:eastAsia="MS Mincho" w:hAnsiTheme="majorBidi" w:cstheme="majorBidi"/>
          <w:spacing w:val="-6"/>
          <w:sz w:val="32"/>
          <w:szCs w:val="32"/>
        </w:rPr>
        <w:t>1</w:t>
      </w:r>
      <w:r w:rsidR="00D22881" w:rsidRPr="00147B1D">
        <w:rPr>
          <w:rFonts w:asciiTheme="majorBidi" w:eastAsia="MS Mincho" w:hAnsiTheme="majorBidi" w:cstheme="majorBidi"/>
          <w:spacing w:val="-6"/>
          <w:sz w:val="32"/>
          <w:szCs w:val="32"/>
        </w:rPr>
        <w:t xml:space="preserve"> </w:t>
      </w:r>
      <w:r w:rsidR="00D22881" w:rsidRPr="00147B1D">
        <w:rPr>
          <w:rFonts w:asciiTheme="majorBidi" w:hAnsiTheme="majorBidi" w:cstheme="majorBidi"/>
          <w:spacing w:val="-6"/>
          <w:sz w:val="32"/>
          <w:szCs w:val="32"/>
        </w:rPr>
        <w:t>as below.</w:t>
      </w: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62"/>
        <w:gridCol w:w="1246"/>
        <w:gridCol w:w="134"/>
        <w:gridCol w:w="1265"/>
        <w:gridCol w:w="135"/>
        <w:gridCol w:w="1251"/>
        <w:gridCol w:w="144"/>
        <w:gridCol w:w="1228"/>
      </w:tblGrid>
      <w:tr w:rsidR="006B2828" w:rsidRPr="003E6A03" w14:paraId="0C577FF0" w14:textId="77777777" w:rsidTr="004542F9">
        <w:tc>
          <w:tcPr>
            <w:tcW w:w="3862" w:type="dxa"/>
            <w:tcBorders>
              <w:top w:val="nil"/>
              <w:bottom w:val="nil"/>
            </w:tcBorders>
            <w:shd w:val="clear" w:color="auto" w:fill="auto"/>
            <w:vAlign w:val="bottom"/>
          </w:tcPr>
          <w:p w14:paraId="00DF9F51" w14:textId="77777777" w:rsidR="006B2828" w:rsidRPr="00A20F74" w:rsidRDefault="006B2828" w:rsidP="00EE10D3">
            <w:pPr>
              <w:spacing w:line="240" w:lineRule="atLeast"/>
              <w:ind w:left="170" w:hanging="170"/>
              <w:jc w:val="thaiDistribute"/>
              <w:rPr>
                <w:rFonts w:asciiTheme="majorBidi" w:eastAsia="Arial Unicode MS" w:hAnsiTheme="majorBidi" w:cstheme="majorBidi"/>
                <w:cs/>
              </w:rPr>
            </w:pPr>
            <w:r w:rsidRPr="003E6A03">
              <w:rPr>
                <w:rFonts w:asciiTheme="majorBidi" w:eastAsia="MS Mincho" w:hAnsiTheme="majorBidi" w:cstheme="majorBidi"/>
              </w:rPr>
              <w:t xml:space="preserve">                 </w:t>
            </w:r>
          </w:p>
        </w:tc>
        <w:tc>
          <w:tcPr>
            <w:tcW w:w="5403" w:type="dxa"/>
            <w:gridSpan w:val="7"/>
            <w:tcBorders>
              <w:top w:val="nil"/>
              <w:bottom w:val="single" w:sz="6" w:space="0" w:color="auto"/>
            </w:tcBorders>
          </w:tcPr>
          <w:p w14:paraId="1DEF9C9A" w14:textId="77777777" w:rsidR="006B2828" w:rsidRPr="00A20F74" w:rsidRDefault="006B2828" w:rsidP="00EE10D3">
            <w:pPr>
              <w:spacing w:line="240" w:lineRule="atLeast"/>
              <w:jc w:val="right"/>
              <w:rPr>
                <w:rFonts w:asciiTheme="majorBidi" w:eastAsia="Arial Unicode MS" w:hAnsiTheme="majorBidi" w:cstheme="majorBidi"/>
                <w:cs/>
              </w:rPr>
            </w:pPr>
            <w:r w:rsidRPr="003E6A03">
              <w:rPr>
                <w:rFonts w:asciiTheme="majorBidi" w:eastAsia="Arial Unicode MS" w:hAnsiTheme="majorBidi" w:cstheme="majorBidi"/>
                <w:lang w:val="en-GB"/>
              </w:rPr>
              <w:t>(Unit : Thousand Baht)</w:t>
            </w:r>
          </w:p>
        </w:tc>
      </w:tr>
      <w:tr w:rsidR="006B2828" w:rsidRPr="003E6A03" w14:paraId="5E13ACC9" w14:textId="77777777" w:rsidTr="004542F9">
        <w:tc>
          <w:tcPr>
            <w:tcW w:w="3862" w:type="dxa"/>
            <w:tcBorders>
              <w:top w:val="nil"/>
              <w:bottom w:val="nil"/>
            </w:tcBorders>
            <w:shd w:val="clear" w:color="auto" w:fill="auto"/>
            <w:vAlign w:val="bottom"/>
          </w:tcPr>
          <w:p w14:paraId="13D3DDD0" w14:textId="77777777" w:rsidR="006B2828" w:rsidRPr="00A20F74" w:rsidRDefault="006B2828" w:rsidP="00EE10D3">
            <w:pPr>
              <w:spacing w:line="240" w:lineRule="atLeast"/>
              <w:ind w:left="170" w:hanging="170"/>
              <w:jc w:val="thaiDistribute"/>
              <w:rPr>
                <w:rFonts w:asciiTheme="majorBidi" w:eastAsia="Arial Unicode MS" w:hAnsiTheme="majorBidi" w:cstheme="majorBidi"/>
                <w:cs/>
              </w:rPr>
            </w:pPr>
          </w:p>
        </w:tc>
        <w:tc>
          <w:tcPr>
            <w:tcW w:w="5403" w:type="dxa"/>
            <w:gridSpan w:val="7"/>
            <w:tcBorders>
              <w:top w:val="single" w:sz="6" w:space="0" w:color="auto"/>
              <w:bottom w:val="single" w:sz="6" w:space="0" w:color="auto"/>
            </w:tcBorders>
          </w:tcPr>
          <w:p w14:paraId="41F1388F" w14:textId="77777777" w:rsidR="006B2828" w:rsidRPr="003E6A03" w:rsidRDefault="006B2828" w:rsidP="00EE10D3">
            <w:pPr>
              <w:spacing w:line="240" w:lineRule="atLeast"/>
              <w:jc w:val="center"/>
              <w:rPr>
                <w:rFonts w:asciiTheme="majorBidi" w:eastAsia="Arial Unicode MS" w:hAnsiTheme="majorBidi" w:cstheme="majorBidi"/>
                <w:lang w:val="en-GB"/>
              </w:rPr>
            </w:pPr>
            <w:r w:rsidRPr="003E6A03">
              <w:rPr>
                <w:rFonts w:asciiTheme="majorBidi" w:eastAsia="Arial Unicode MS" w:hAnsiTheme="majorBidi" w:cstheme="majorBidi"/>
                <w:lang w:val="en-GB"/>
              </w:rPr>
              <w:t xml:space="preserve">Consolidated </w:t>
            </w:r>
          </w:p>
        </w:tc>
      </w:tr>
      <w:tr w:rsidR="006B2828" w:rsidRPr="003E6A03" w14:paraId="2D67F299" w14:textId="77777777" w:rsidTr="004542F9">
        <w:tc>
          <w:tcPr>
            <w:tcW w:w="3862" w:type="dxa"/>
            <w:tcBorders>
              <w:top w:val="nil"/>
              <w:bottom w:val="nil"/>
            </w:tcBorders>
            <w:shd w:val="clear" w:color="auto" w:fill="auto"/>
            <w:vAlign w:val="bottom"/>
          </w:tcPr>
          <w:p w14:paraId="33D893A8" w14:textId="77777777" w:rsidR="006B2828" w:rsidRPr="003E6A03" w:rsidRDefault="006B2828" w:rsidP="00EE10D3">
            <w:pPr>
              <w:spacing w:line="240" w:lineRule="atLeast"/>
              <w:ind w:left="170" w:hanging="170"/>
              <w:jc w:val="thaiDistribute"/>
              <w:rPr>
                <w:rFonts w:asciiTheme="majorBidi" w:eastAsia="Arial Unicode MS" w:hAnsiTheme="majorBidi" w:cstheme="majorBidi"/>
                <w:b/>
                <w:bCs/>
                <w:lang w:val="en-GB"/>
              </w:rPr>
            </w:pPr>
          </w:p>
        </w:tc>
        <w:tc>
          <w:tcPr>
            <w:tcW w:w="1246" w:type="dxa"/>
            <w:tcBorders>
              <w:top w:val="single" w:sz="6" w:space="0" w:color="auto"/>
              <w:bottom w:val="single" w:sz="6" w:space="0" w:color="auto"/>
            </w:tcBorders>
            <w:shd w:val="clear" w:color="auto" w:fill="auto"/>
          </w:tcPr>
          <w:p w14:paraId="603EBAAB" w14:textId="2F3BB6A3" w:rsidR="006B2828" w:rsidRPr="003E6A03" w:rsidRDefault="006B2828" w:rsidP="00EE10D3">
            <w:pPr>
              <w:spacing w:line="240" w:lineRule="atLeast"/>
              <w:ind w:right="-72"/>
              <w:jc w:val="center"/>
              <w:rPr>
                <w:rFonts w:asciiTheme="majorBidi" w:eastAsia="Arial Unicode MS" w:hAnsiTheme="majorBidi" w:cstheme="majorBidi"/>
              </w:rPr>
            </w:pPr>
            <w:r w:rsidRPr="003E6A03">
              <w:rPr>
                <w:rFonts w:asciiTheme="majorBidi" w:hAnsiTheme="majorBidi" w:cstheme="majorBidi"/>
              </w:rPr>
              <w:t xml:space="preserve">Fair value </w:t>
            </w:r>
          </w:p>
        </w:tc>
        <w:tc>
          <w:tcPr>
            <w:tcW w:w="134" w:type="dxa"/>
            <w:tcBorders>
              <w:top w:val="single" w:sz="6" w:space="0" w:color="auto"/>
              <w:bottom w:val="nil"/>
            </w:tcBorders>
            <w:shd w:val="clear" w:color="auto" w:fill="auto"/>
          </w:tcPr>
          <w:p w14:paraId="618C273B" w14:textId="77777777" w:rsidR="006B2828" w:rsidRPr="003E6A03" w:rsidRDefault="006B2828" w:rsidP="00EE10D3">
            <w:pPr>
              <w:spacing w:line="240" w:lineRule="atLeast"/>
              <w:ind w:right="-72"/>
              <w:jc w:val="center"/>
              <w:rPr>
                <w:rFonts w:asciiTheme="majorBidi" w:eastAsia="Arial Unicode MS" w:hAnsiTheme="majorBidi" w:cstheme="majorBidi"/>
                <w:lang w:val="en-GB"/>
              </w:rPr>
            </w:pPr>
          </w:p>
        </w:tc>
        <w:tc>
          <w:tcPr>
            <w:tcW w:w="1265" w:type="dxa"/>
            <w:tcBorders>
              <w:top w:val="single" w:sz="6" w:space="0" w:color="auto"/>
              <w:bottom w:val="single" w:sz="6" w:space="0" w:color="auto"/>
            </w:tcBorders>
            <w:shd w:val="clear" w:color="auto" w:fill="auto"/>
          </w:tcPr>
          <w:p w14:paraId="58C9FEF7" w14:textId="77777777" w:rsidR="006B2828" w:rsidRPr="003E6A03" w:rsidRDefault="006B2828" w:rsidP="00EE10D3">
            <w:pPr>
              <w:spacing w:line="240" w:lineRule="atLeast"/>
              <w:ind w:right="-72"/>
              <w:jc w:val="center"/>
              <w:rPr>
                <w:rFonts w:asciiTheme="majorBidi" w:eastAsia="Arial Unicode MS" w:hAnsiTheme="majorBidi" w:cstheme="majorBidi"/>
                <w:lang w:val="en-GB"/>
              </w:rPr>
            </w:pPr>
            <w:r w:rsidRPr="003E6A03">
              <w:rPr>
                <w:rFonts w:asciiTheme="majorBidi" w:hAnsiTheme="majorBidi" w:cstheme="majorBidi"/>
              </w:rPr>
              <w:t>FVOCI</w:t>
            </w:r>
          </w:p>
        </w:tc>
        <w:tc>
          <w:tcPr>
            <w:tcW w:w="135" w:type="dxa"/>
            <w:tcBorders>
              <w:top w:val="single" w:sz="6" w:space="0" w:color="auto"/>
              <w:bottom w:val="nil"/>
            </w:tcBorders>
          </w:tcPr>
          <w:p w14:paraId="58471F39" w14:textId="77777777" w:rsidR="006B2828" w:rsidRPr="003E6A03" w:rsidRDefault="006B2828" w:rsidP="00EE10D3">
            <w:pPr>
              <w:spacing w:line="240" w:lineRule="atLeast"/>
              <w:ind w:left="-105" w:right="-72"/>
              <w:jc w:val="center"/>
              <w:rPr>
                <w:rFonts w:asciiTheme="majorBidi" w:hAnsiTheme="majorBidi" w:cstheme="majorBidi"/>
              </w:rPr>
            </w:pPr>
          </w:p>
        </w:tc>
        <w:tc>
          <w:tcPr>
            <w:tcW w:w="1251" w:type="dxa"/>
            <w:tcBorders>
              <w:top w:val="single" w:sz="6" w:space="0" w:color="auto"/>
              <w:bottom w:val="single" w:sz="6" w:space="0" w:color="auto"/>
            </w:tcBorders>
            <w:shd w:val="clear" w:color="auto" w:fill="auto"/>
          </w:tcPr>
          <w:p w14:paraId="12EC46DA" w14:textId="3CAB3F6B" w:rsidR="006B2828" w:rsidRPr="00A20F74" w:rsidRDefault="006B2828" w:rsidP="00EE10D3">
            <w:pPr>
              <w:spacing w:line="240" w:lineRule="atLeast"/>
              <w:ind w:left="-105" w:right="-72"/>
              <w:jc w:val="center"/>
              <w:rPr>
                <w:rFonts w:asciiTheme="majorBidi" w:hAnsiTheme="majorBidi" w:cstheme="majorBidi"/>
                <w:spacing w:val="-4"/>
                <w:cs/>
              </w:rPr>
            </w:pPr>
            <w:r w:rsidRPr="006B2BA5">
              <w:rPr>
                <w:rFonts w:asciiTheme="majorBidi" w:hAnsiTheme="majorBidi" w:cstheme="majorBidi"/>
                <w:spacing w:val="-4"/>
              </w:rPr>
              <w:t>Amortized</w:t>
            </w:r>
            <w:r w:rsidR="006B2BA5" w:rsidRPr="0073084D">
              <w:rPr>
                <w:rFonts w:asciiTheme="majorBidi" w:hAnsiTheme="majorBidi" w:cstheme="majorBidi"/>
                <w:spacing w:val="-4"/>
              </w:rPr>
              <w:t xml:space="preserve"> </w:t>
            </w:r>
            <w:r w:rsidRPr="006B2BA5">
              <w:rPr>
                <w:rFonts w:asciiTheme="majorBidi" w:hAnsiTheme="majorBidi" w:cstheme="majorBidi"/>
                <w:spacing w:val="-4"/>
              </w:rPr>
              <w:t>cost</w:t>
            </w:r>
          </w:p>
        </w:tc>
        <w:tc>
          <w:tcPr>
            <w:tcW w:w="144" w:type="dxa"/>
            <w:tcBorders>
              <w:top w:val="single" w:sz="6" w:space="0" w:color="auto"/>
              <w:bottom w:val="nil"/>
            </w:tcBorders>
          </w:tcPr>
          <w:p w14:paraId="0D66D1B2" w14:textId="77777777" w:rsidR="006B2828" w:rsidRPr="003E6A03" w:rsidRDefault="006B2828" w:rsidP="00EE10D3">
            <w:pPr>
              <w:spacing w:line="240" w:lineRule="atLeast"/>
              <w:ind w:right="-72"/>
              <w:jc w:val="center"/>
              <w:rPr>
                <w:rFonts w:asciiTheme="majorBidi" w:hAnsiTheme="majorBidi" w:cstheme="majorBidi"/>
              </w:rPr>
            </w:pPr>
          </w:p>
        </w:tc>
        <w:tc>
          <w:tcPr>
            <w:tcW w:w="1228" w:type="dxa"/>
            <w:tcBorders>
              <w:top w:val="single" w:sz="6" w:space="0" w:color="auto"/>
              <w:bottom w:val="single" w:sz="6" w:space="0" w:color="auto"/>
            </w:tcBorders>
            <w:shd w:val="clear" w:color="auto" w:fill="auto"/>
          </w:tcPr>
          <w:p w14:paraId="3C874B7E" w14:textId="77777777" w:rsidR="006B2828" w:rsidRPr="00A20F74" w:rsidRDefault="006B2828" w:rsidP="00EE10D3">
            <w:pPr>
              <w:spacing w:line="240" w:lineRule="atLeast"/>
              <w:ind w:right="-72"/>
              <w:jc w:val="center"/>
              <w:rPr>
                <w:rFonts w:asciiTheme="majorBidi" w:eastAsia="Arial Unicode MS" w:hAnsiTheme="majorBidi" w:cstheme="majorBidi"/>
                <w:cs/>
              </w:rPr>
            </w:pPr>
            <w:r w:rsidRPr="003E6A03">
              <w:rPr>
                <w:rFonts w:asciiTheme="majorBidi" w:hAnsiTheme="majorBidi" w:cstheme="majorBidi"/>
              </w:rPr>
              <w:t>Total</w:t>
            </w:r>
          </w:p>
        </w:tc>
      </w:tr>
      <w:tr w:rsidR="006B2828" w:rsidRPr="003E6A03" w14:paraId="49545456" w14:textId="77777777" w:rsidTr="004542F9">
        <w:tc>
          <w:tcPr>
            <w:tcW w:w="3862" w:type="dxa"/>
            <w:tcBorders>
              <w:top w:val="nil"/>
              <w:bottom w:val="nil"/>
            </w:tcBorders>
            <w:shd w:val="clear" w:color="auto" w:fill="auto"/>
          </w:tcPr>
          <w:p w14:paraId="07D2988C" w14:textId="6C23D798" w:rsidR="006B2828" w:rsidRPr="003E6A03" w:rsidRDefault="006B2828" w:rsidP="00EE10D3">
            <w:pPr>
              <w:spacing w:line="240" w:lineRule="atLeast"/>
              <w:ind w:left="170" w:hanging="87"/>
              <w:jc w:val="thaiDistribute"/>
              <w:rPr>
                <w:rFonts w:asciiTheme="majorBidi" w:eastAsia="Arial Unicode MS" w:hAnsiTheme="majorBidi" w:cstheme="majorBidi"/>
              </w:rPr>
            </w:pPr>
            <w:r w:rsidRPr="003E6A03">
              <w:rPr>
                <w:rFonts w:asciiTheme="majorBidi" w:eastAsia="Arial Unicode MS" w:hAnsiTheme="majorBidi" w:cstheme="majorBidi"/>
                <w:lang w:val="en-GB"/>
              </w:rPr>
              <w:t xml:space="preserve">Financial assets as </w:t>
            </w:r>
            <w:bookmarkStart w:id="3" w:name="_Hlk95504113"/>
            <w:r w:rsidRPr="003E6A03">
              <w:rPr>
                <w:rFonts w:asciiTheme="majorBidi" w:eastAsia="Arial Unicode MS" w:hAnsiTheme="majorBidi" w:cstheme="majorBidi"/>
                <w:lang w:val="en-GB"/>
              </w:rPr>
              <w:t xml:space="preserve">at </w:t>
            </w:r>
            <w:r w:rsidR="00D22881" w:rsidRPr="003E6A03">
              <w:rPr>
                <w:rFonts w:asciiTheme="majorBidi" w:eastAsia="Arial Unicode MS" w:hAnsiTheme="majorBidi" w:cstheme="majorBidi"/>
                <w:lang w:val="en-GB"/>
              </w:rPr>
              <w:t>December</w:t>
            </w:r>
            <w:r w:rsidR="00E67EBB" w:rsidRPr="003E6A03">
              <w:rPr>
                <w:rFonts w:asciiTheme="majorBidi" w:eastAsia="Arial Unicode MS" w:hAnsiTheme="majorBidi" w:cstheme="majorBidi"/>
                <w:lang w:val="en-GB"/>
              </w:rPr>
              <w:t xml:space="preserve">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w:t>
            </w:r>
            <w:bookmarkEnd w:id="3"/>
            <w:r w:rsidR="00997C3F">
              <w:rPr>
                <w:rFonts w:asciiTheme="majorBidi" w:eastAsia="Arial Unicode MS" w:hAnsiTheme="majorBidi" w:cstheme="majorBidi"/>
              </w:rPr>
              <w:t>2</w:t>
            </w:r>
          </w:p>
        </w:tc>
        <w:tc>
          <w:tcPr>
            <w:tcW w:w="1246" w:type="dxa"/>
            <w:tcBorders>
              <w:top w:val="single" w:sz="6" w:space="0" w:color="auto"/>
              <w:bottom w:val="nil"/>
            </w:tcBorders>
            <w:shd w:val="clear" w:color="auto" w:fill="auto"/>
          </w:tcPr>
          <w:p w14:paraId="3532F8D8" w14:textId="77777777" w:rsidR="006B2828" w:rsidRPr="00A20F74" w:rsidRDefault="006B2828" w:rsidP="00EE10D3">
            <w:pPr>
              <w:spacing w:line="240" w:lineRule="atLeast"/>
              <w:ind w:right="-72"/>
              <w:jc w:val="right"/>
              <w:rPr>
                <w:rFonts w:asciiTheme="majorBidi" w:eastAsia="Arial Unicode MS" w:hAnsiTheme="majorBidi" w:cstheme="majorBidi"/>
                <w:color w:val="000000"/>
                <w:cs/>
              </w:rPr>
            </w:pPr>
          </w:p>
        </w:tc>
        <w:tc>
          <w:tcPr>
            <w:tcW w:w="134" w:type="dxa"/>
            <w:tcBorders>
              <w:top w:val="nil"/>
              <w:bottom w:val="nil"/>
            </w:tcBorders>
            <w:shd w:val="clear" w:color="auto" w:fill="auto"/>
            <w:vAlign w:val="bottom"/>
          </w:tcPr>
          <w:p w14:paraId="7F8142F8" w14:textId="77777777" w:rsidR="006B2828" w:rsidRPr="003E6A03" w:rsidRDefault="006B2828" w:rsidP="00EE10D3">
            <w:pPr>
              <w:spacing w:line="240" w:lineRule="atLeast"/>
              <w:ind w:right="-72"/>
              <w:jc w:val="right"/>
              <w:rPr>
                <w:rFonts w:asciiTheme="majorBidi" w:eastAsia="Arial Unicode MS" w:hAnsiTheme="majorBidi" w:cstheme="majorBidi"/>
                <w:color w:val="000000"/>
              </w:rPr>
            </w:pPr>
          </w:p>
        </w:tc>
        <w:tc>
          <w:tcPr>
            <w:tcW w:w="1265" w:type="dxa"/>
            <w:tcBorders>
              <w:top w:val="single" w:sz="6" w:space="0" w:color="auto"/>
              <w:bottom w:val="nil"/>
            </w:tcBorders>
            <w:shd w:val="clear" w:color="auto" w:fill="auto"/>
            <w:vAlign w:val="bottom"/>
          </w:tcPr>
          <w:p w14:paraId="1CF30F65" w14:textId="77777777" w:rsidR="006B2828" w:rsidRPr="00A20F74" w:rsidRDefault="006B2828" w:rsidP="00EE10D3">
            <w:pPr>
              <w:spacing w:line="240" w:lineRule="atLeast"/>
              <w:ind w:right="-72"/>
              <w:jc w:val="right"/>
              <w:rPr>
                <w:rFonts w:asciiTheme="majorBidi" w:eastAsia="Arial Unicode MS" w:hAnsiTheme="majorBidi" w:cstheme="majorBidi"/>
                <w:color w:val="000000"/>
                <w:cs/>
              </w:rPr>
            </w:pPr>
          </w:p>
        </w:tc>
        <w:tc>
          <w:tcPr>
            <w:tcW w:w="135" w:type="dxa"/>
            <w:tcBorders>
              <w:top w:val="nil"/>
              <w:bottom w:val="nil"/>
            </w:tcBorders>
          </w:tcPr>
          <w:p w14:paraId="33A24D5D" w14:textId="77777777" w:rsidR="006B2828" w:rsidRPr="003E6A03" w:rsidRDefault="006B2828" w:rsidP="00EE10D3">
            <w:pPr>
              <w:spacing w:line="240" w:lineRule="atLeast"/>
              <w:ind w:right="-72"/>
              <w:jc w:val="right"/>
              <w:rPr>
                <w:rFonts w:asciiTheme="majorBidi" w:eastAsia="Arial Unicode MS" w:hAnsiTheme="majorBidi" w:cstheme="majorBidi"/>
                <w:color w:val="000000"/>
                <w:lang w:val="en-GB"/>
              </w:rPr>
            </w:pPr>
          </w:p>
        </w:tc>
        <w:tc>
          <w:tcPr>
            <w:tcW w:w="1251" w:type="dxa"/>
            <w:tcBorders>
              <w:top w:val="single" w:sz="6" w:space="0" w:color="auto"/>
              <w:bottom w:val="nil"/>
            </w:tcBorders>
            <w:shd w:val="clear" w:color="auto" w:fill="auto"/>
            <w:vAlign w:val="bottom"/>
          </w:tcPr>
          <w:p w14:paraId="747EC10C" w14:textId="77777777" w:rsidR="006B2828" w:rsidRPr="007E04AB" w:rsidRDefault="006B2828" w:rsidP="00EE10D3">
            <w:pPr>
              <w:spacing w:line="240" w:lineRule="atLeast"/>
              <w:ind w:right="-72"/>
              <w:jc w:val="right"/>
              <w:rPr>
                <w:rFonts w:asciiTheme="majorBidi" w:eastAsia="Arial Unicode MS" w:hAnsiTheme="majorBidi" w:cstheme="majorBidi"/>
                <w:color w:val="000000"/>
                <w:lang w:val="en-GB"/>
              </w:rPr>
            </w:pPr>
          </w:p>
        </w:tc>
        <w:tc>
          <w:tcPr>
            <w:tcW w:w="144" w:type="dxa"/>
            <w:tcBorders>
              <w:top w:val="nil"/>
              <w:bottom w:val="nil"/>
            </w:tcBorders>
          </w:tcPr>
          <w:p w14:paraId="3DC0E883" w14:textId="77777777" w:rsidR="006B2828" w:rsidRPr="003E6A03" w:rsidRDefault="006B2828" w:rsidP="00EE10D3">
            <w:pPr>
              <w:spacing w:line="240" w:lineRule="atLeast"/>
              <w:ind w:right="-72"/>
              <w:jc w:val="right"/>
              <w:rPr>
                <w:rFonts w:asciiTheme="majorBidi" w:eastAsia="Arial Unicode MS" w:hAnsiTheme="majorBidi" w:cstheme="majorBidi"/>
                <w:color w:val="000000"/>
                <w:lang w:val="en-GB"/>
              </w:rPr>
            </w:pPr>
          </w:p>
        </w:tc>
        <w:tc>
          <w:tcPr>
            <w:tcW w:w="1228" w:type="dxa"/>
            <w:tcBorders>
              <w:top w:val="single" w:sz="6" w:space="0" w:color="auto"/>
              <w:bottom w:val="nil"/>
            </w:tcBorders>
            <w:shd w:val="clear" w:color="auto" w:fill="auto"/>
            <w:vAlign w:val="bottom"/>
          </w:tcPr>
          <w:p w14:paraId="2CA4CCDF" w14:textId="77777777" w:rsidR="006B2828" w:rsidRPr="003E6A03" w:rsidRDefault="006B2828" w:rsidP="00EE10D3">
            <w:pPr>
              <w:spacing w:line="240" w:lineRule="atLeast"/>
              <w:ind w:right="-72"/>
              <w:jc w:val="right"/>
              <w:rPr>
                <w:rFonts w:asciiTheme="majorBidi" w:eastAsia="Arial Unicode MS" w:hAnsiTheme="majorBidi" w:cstheme="majorBidi"/>
                <w:color w:val="000000"/>
                <w:lang w:val="en-GB"/>
              </w:rPr>
            </w:pPr>
          </w:p>
        </w:tc>
      </w:tr>
      <w:tr w:rsidR="003E0B53" w:rsidRPr="003E6A03" w14:paraId="084EABBB" w14:textId="77777777" w:rsidTr="004542F9">
        <w:tc>
          <w:tcPr>
            <w:tcW w:w="3862" w:type="dxa"/>
            <w:tcBorders>
              <w:top w:val="nil"/>
              <w:bottom w:val="nil"/>
            </w:tcBorders>
            <w:shd w:val="clear" w:color="auto" w:fill="auto"/>
            <w:vAlign w:val="bottom"/>
          </w:tcPr>
          <w:p w14:paraId="43345277" w14:textId="77777777" w:rsidR="003E0B53" w:rsidRPr="003E6A03" w:rsidRDefault="003E0B53" w:rsidP="003E0B53">
            <w:pPr>
              <w:spacing w:line="240" w:lineRule="atLeast"/>
              <w:ind w:left="170" w:hanging="87"/>
              <w:jc w:val="thaiDistribute"/>
              <w:rPr>
                <w:rFonts w:asciiTheme="majorBidi" w:eastAsia="Arial Unicode MS" w:hAnsiTheme="majorBidi" w:cstheme="majorBidi"/>
                <w:color w:val="000000"/>
              </w:rPr>
            </w:pPr>
            <w:r w:rsidRPr="003E6A03">
              <w:rPr>
                <w:rFonts w:asciiTheme="majorBidi" w:eastAsia="Arial Unicode MS" w:hAnsiTheme="majorBidi" w:cstheme="majorBidi"/>
              </w:rPr>
              <w:t>Cash and cash equivalents</w:t>
            </w:r>
          </w:p>
        </w:tc>
        <w:tc>
          <w:tcPr>
            <w:tcW w:w="1246" w:type="dxa"/>
            <w:tcBorders>
              <w:top w:val="nil"/>
              <w:bottom w:val="nil"/>
            </w:tcBorders>
            <w:shd w:val="clear" w:color="auto" w:fill="auto"/>
            <w:vAlign w:val="bottom"/>
          </w:tcPr>
          <w:p w14:paraId="494C764C" w14:textId="33F10413" w:rsidR="003E0B53" w:rsidRPr="003E6A03" w:rsidRDefault="003E0B53" w:rsidP="003E0B53">
            <w:pPr>
              <w:spacing w:line="240" w:lineRule="atLeast"/>
              <w:ind w:right="284"/>
              <w:jc w:val="right"/>
              <w:rPr>
                <w:rFonts w:asciiTheme="majorBidi" w:eastAsia="Arial Unicode MS" w:hAnsiTheme="majorBidi" w:cstheme="majorBidi"/>
                <w:color w:val="000000"/>
              </w:rPr>
            </w:pPr>
            <w:r w:rsidRPr="009A4DAB">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15631E00" w14:textId="77777777" w:rsidR="003E0B53" w:rsidRPr="003E6A03" w:rsidRDefault="003E0B53" w:rsidP="003E0B53">
            <w:pPr>
              <w:spacing w:line="240" w:lineRule="atLeast"/>
              <w:ind w:right="284"/>
              <w:jc w:val="right"/>
              <w:rPr>
                <w:rFonts w:asciiTheme="majorBidi" w:eastAsia="Arial Unicode MS" w:hAnsiTheme="majorBidi" w:cstheme="majorBidi"/>
                <w:color w:val="000000"/>
              </w:rPr>
            </w:pPr>
          </w:p>
        </w:tc>
        <w:tc>
          <w:tcPr>
            <w:tcW w:w="1265" w:type="dxa"/>
            <w:tcBorders>
              <w:top w:val="nil"/>
              <w:bottom w:val="nil"/>
            </w:tcBorders>
            <w:shd w:val="clear" w:color="auto" w:fill="auto"/>
            <w:vAlign w:val="bottom"/>
          </w:tcPr>
          <w:p w14:paraId="1682980E" w14:textId="79480F61" w:rsidR="003E0B53" w:rsidRPr="003E6A03" w:rsidRDefault="003E0B53" w:rsidP="003E0B53">
            <w:pPr>
              <w:spacing w:line="240" w:lineRule="atLeast"/>
              <w:ind w:right="284"/>
              <w:jc w:val="right"/>
              <w:rPr>
                <w:rFonts w:asciiTheme="majorBidi" w:eastAsia="Arial Unicode MS" w:hAnsiTheme="majorBidi" w:cstheme="majorBidi"/>
                <w:color w:val="000000"/>
              </w:rPr>
            </w:pPr>
            <w:r w:rsidRPr="009A4DAB">
              <w:rPr>
                <w:rFonts w:asciiTheme="majorBidi" w:eastAsia="Arial Unicode MS" w:hAnsiTheme="majorBidi" w:cstheme="majorBidi"/>
                <w:color w:val="000000" w:themeColor="text1"/>
              </w:rPr>
              <w:t>-</w:t>
            </w:r>
          </w:p>
        </w:tc>
        <w:tc>
          <w:tcPr>
            <w:tcW w:w="135" w:type="dxa"/>
            <w:tcBorders>
              <w:top w:val="nil"/>
              <w:bottom w:val="nil"/>
            </w:tcBorders>
            <w:vAlign w:val="bottom"/>
          </w:tcPr>
          <w:p w14:paraId="2B101173" w14:textId="77777777" w:rsidR="003E0B53" w:rsidRPr="003E6A03" w:rsidRDefault="003E0B53" w:rsidP="003E0B53">
            <w:pPr>
              <w:spacing w:line="240" w:lineRule="atLeast"/>
              <w:ind w:right="57"/>
              <w:jc w:val="right"/>
              <w:rPr>
                <w:rFonts w:asciiTheme="majorBidi" w:eastAsia="Arial Unicode MS" w:hAnsiTheme="majorBidi" w:cstheme="majorBidi"/>
                <w:color w:val="000000"/>
                <w:lang w:val="en-GB"/>
              </w:rPr>
            </w:pPr>
          </w:p>
        </w:tc>
        <w:tc>
          <w:tcPr>
            <w:tcW w:w="1251" w:type="dxa"/>
            <w:tcBorders>
              <w:top w:val="nil"/>
              <w:bottom w:val="nil"/>
            </w:tcBorders>
            <w:shd w:val="clear" w:color="auto" w:fill="auto"/>
            <w:vAlign w:val="bottom"/>
          </w:tcPr>
          <w:p w14:paraId="227A43BE" w14:textId="2990FBFD" w:rsidR="003E0B53" w:rsidRPr="003E6A03" w:rsidRDefault="003E0B53" w:rsidP="003E0B53">
            <w:pPr>
              <w:spacing w:line="240" w:lineRule="atLeas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195,7</w:t>
            </w:r>
            <w:r>
              <w:rPr>
                <w:rFonts w:asciiTheme="majorBidi" w:eastAsia="Arial Unicode MS" w:hAnsiTheme="majorBidi" w:cstheme="majorBidi"/>
                <w:snapToGrid w:val="0"/>
                <w:color w:val="000000" w:themeColor="text1"/>
                <w:lang w:eastAsia="th-TH"/>
              </w:rPr>
              <w:t>8</w:t>
            </w:r>
            <w:r w:rsidRPr="009A4DAB">
              <w:rPr>
                <w:rFonts w:asciiTheme="majorBidi" w:eastAsia="Arial Unicode MS" w:hAnsiTheme="majorBidi" w:cstheme="majorBidi"/>
                <w:snapToGrid w:val="0"/>
                <w:color w:val="000000" w:themeColor="text1"/>
                <w:lang w:eastAsia="th-TH"/>
              </w:rPr>
              <w:t>6</w:t>
            </w:r>
          </w:p>
        </w:tc>
        <w:tc>
          <w:tcPr>
            <w:tcW w:w="144" w:type="dxa"/>
            <w:tcBorders>
              <w:top w:val="nil"/>
              <w:bottom w:val="nil"/>
            </w:tcBorders>
            <w:vAlign w:val="bottom"/>
          </w:tcPr>
          <w:p w14:paraId="47859721" w14:textId="77777777" w:rsidR="003E0B53" w:rsidRPr="003E6A03" w:rsidRDefault="003E0B53" w:rsidP="003E0B53">
            <w:pPr>
              <w:spacing w:line="240" w:lineRule="atLeast"/>
              <w:ind w:right="57"/>
              <w:jc w:val="right"/>
              <w:rPr>
                <w:rFonts w:asciiTheme="majorBidi" w:eastAsia="Arial Unicode MS" w:hAnsiTheme="majorBidi" w:cstheme="majorBidi"/>
                <w:color w:val="000000"/>
                <w:lang w:val="en-GB"/>
              </w:rPr>
            </w:pPr>
          </w:p>
        </w:tc>
        <w:tc>
          <w:tcPr>
            <w:tcW w:w="1228" w:type="dxa"/>
            <w:tcBorders>
              <w:top w:val="nil"/>
              <w:bottom w:val="nil"/>
            </w:tcBorders>
            <w:shd w:val="clear" w:color="auto" w:fill="auto"/>
            <w:vAlign w:val="bottom"/>
          </w:tcPr>
          <w:p w14:paraId="6B03B549" w14:textId="721E960E" w:rsidR="003E0B53" w:rsidRPr="003E6A03" w:rsidRDefault="003E0B53" w:rsidP="003E0B53">
            <w:pPr>
              <w:spacing w:line="240" w:lineRule="atLeas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195,7</w:t>
            </w:r>
            <w:r>
              <w:rPr>
                <w:rFonts w:asciiTheme="majorBidi" w:eastAsia="Arial Unicode MS" w:hAnsiTheme="majorBidi" w:cstheme="majorBidi"/>
                <w:snapToGrid w:val="0"/>
                <w:color w:val="000000" w:themeColor="text1"/>
                <w:lang w:eastAsia="th-TH"/>
              </w:rPr>
              <w:t>8</w:t>
            </w:r>
            <w:r w:rsidRPr="009A4DAB">
              <w:rPr>
                <w:rFonts w:asciiTheme="majorBidi" w:eastAsia="Arial Unicode MS" w:hAnsiTheme="majorBidi" w:cstheme="majorBidi"/>
                <w:snapToGrid w:val="0"/>
                <w:color w:val="000000" w:themeColor="text1"/>
                <w:lang w:eastAsia="th-TH"/>
              </w:rPr>
              <w:t>6</w:t>
            </w:r>
          </w:p>
        </w:tc>
      </w:tr>
      <w:tr w:rsidR="003E0B53" w:rsidRPr="003E6A03" w14:paraId="7BC303B7" w14:textId="77777777" w:rsidTr="004542F9">
        <w:tc>
          <w:tcPr>
            <w:tcW w:w="3862" w:type="dxa"/>
            <w:tcBorders>
              <w:top w:val="nil"/>
              <w:bottom w:val="nil"/>
            </w:tcBorders>
            <w:shd w:val="clear" w:color="auto" w:fill="auto"/>
            <w:vAlign w:val="bottom"/>
          </w:tcPr>
          <w:p w14:paraId="4D1EE24D" w14:textId="77777777" w:rsidR="003E0B53" w:rsidRPr="003E6A03" w:rsidRDefault="003E0B53" w:rsidP="003E0B53">
            <w:pPr>
              <w:spacing w:line="240" w:lineRule="atLeast"/>
              <w:ind w:left="170" w:hanging="87"/>
              <w:jc w:val="thaiDistribute"/>
              <w:rPr>
                <w:rFonts w:asciiTheme="majorBidi" w:eastAsia="Arial Unicode MS" w:hAnsiTheme="majorBidi" w:cstheme="majorBidi"/>
                <w:color w:val="000000"/>
              </w:rPr>
            </w:pPr>
            <w:r w:rsidRPr="003E6A03">
              <w:rPr>
                <w:rFonts w:asciiTheme="majorBidi" w:eastAsia="Arial Unicode MS" w:hAnsiTheme="majorBidi" w:cstheme="majorBidi"/>
              </w:rPr>
              <w:t>Trade receivables</w:t>
            </w:r>
          </w:p>
        </w:tc>
        <w:tc>
          <w:tcPr>
            <w:tcW w:w="1246" w:type="dxa"/>
            <w:tcBorders>
              <w:top w:val="nil"/>
              <w:bottom w:val="nil"/>
            </w:tcBorders>
            <w:shd w:val="clear" w:color="auto" w:fill="auto"/>
            <w:vAlign w:val="bottom"/>
          </w:tcPr>
          <w:p w14:paraId="34DC74BF" w14:textId="445F76F9" w:rsidR="003E0B53" w:rsidRPr="003E6A03" w:rsidRDefault="003E0B53" w:rsidP="003E0B53">
            <w:pPr>
              <w:spacing w:line="240" w:lineRule="atLeast"/>
              <w:ind w:right="284"/>
              <w:jc w:val="right"/>
              <w:rPr>
                <w:rFonts w:asciiTheme="majorBidi" w:eastAsia="Arial Unicode MS" w:hAnsiTheme="majorBidi" w:cstheme="majorBidi"/>
                <w:color w:val="000000"/>
              </w:rPr>
            </w:pPr>
            <w:r w:rsidRPr="009A4DAB">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087795E3" w14:textId="77777777" w:rsidR="003E0B53" w:rsidRPr="003E6A03" w:rsidRDefault="003E0B53" w:rsidP="003E0B53">
            <w:pPr>
              <w:spacing w:line="240" w:lineRule="atLeast"/>
              <w:ind w:right="284"/>
              <w:jc w:val="right"/>
              <w:rPr>
                <w:rFonts w:asciiTheme="majorBidi" w:eastAsia="Arial Unicode MS" w:hAnsiTheme="majorBidi" w:cstheme="majorBidi"/>
                <w:color w:val="000000"/>
              </w:rPr>
            </w:pPr>
          </w:p>
        </w:tc>
        <w:tc>
          <w:tcPr>
            <w:tcW w:w="1265" w:type="dxa"/>
            <w:tcBorders>
              <w:top w:val="nil"/>
              <w:bottom w:val="nil"/>
            </w:tcBorders>
            <w:shd w:val="clear" w:color="auto" w:fill="auto"/>
            <w:vAlign w:val="bottom"/>
          </w:tcPr>
          <w:p w14:paraId="6EBDD86A" w14:textId="23AD259E" w:rsidR="003E0B53" w:rsidRPr="003E6A03" w:rsidRDefault="003E0B53" w:rsidP="003E0B53">
            <w:pPr>
              <w:spacing w:line="240" w:lineRule="atLeast"/>
              <w:ind w:right="284"/>
              <w:jc w:val="right"/>
              <w:rPr>
                <w:rFonts w:asciiTheme="majorBidi" w:eastAsia="Arial Unicode MS" w:hAnsiTheme="majorBidi" w:cstheme="majorBidi"/>
                <w:color w:val="000000"/>
              </w:rPr>
            </w:pPr>
            <w:r w:rsidRPr="009A4DAB">
              <w:rPr>
                <w:rFonts w:asciiTheme="majorBidi" w:eastAsia="Arial Unicode MS" w:hAnsiTheme="majorBidi" w:cstheme="majorBidi"/>
                <w:color w:val="000000" w:themeColor="text1"/>
              </w:rPr>
              <w:t>-</w:t>
            </w:r>
          </w:p>
        </w:tc>
        <w:tc>
          <w:tcPr>
            <w:tcW w:w="135" w:type="dxa"/>
            <w:tcBorders>
              <w:top w:val="nil"/>
              <w:bottom w:val="nil"/>
            </w:tcBorders>
            <w:vAlign w:val="bottom"/>
          </w:tcPr>
          <w:p w14:paraId="04244822"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vAlign w:val="bottom"/>
          </w:tcPr>
          <w:p w14:paraId="7EEFE9EF" w14:textId="51CE1A31" w:rsidR="003E0B53" w:rsidRPr="003E6A03" w:rsidRDefault="003E0B53" w:rsidP="003E0B53">
            <w:pPr>
              <w:spacing w:line="240" w:lineRule="atLeast"/>
              <w:ind w:right="57"/>
              <w:jc w:val="right"/>
              <w:rPr>
                <w:rFonts w:asciiTheme="majorBidi" w:hAnsiTheme="majorBidi" w:cstheme="majorBidi"/>
                <w:color w:val="000000"/>
                <w:lang w:val="en-GB"/>
              </w:rPr>
            </w:pPr>
            <w:r>
              <w:rPr>
                <w:rFonts w:asciiTheme="majorBidi" w:eastAsia="Arial Unicode MS" w:hAnsiTheme="majorBidi" w:cstheme="majorBidi"/>
                <w:snapToGrid w:val="0"/>
                <w:lang w:eastAsia="th-TH"/>
              </w:rPr>
              <w:t>22,802</w:t>
            </w:r>
          </w:p>
        </w:tc>
        <w:tc>
          <w:tcPr>
            <w:tcW w:w="144" w:type="dxa"/>
            <w:tcBorders>
              <w:top w:val="nil"/>
              <w:bottom w:val="nil"/>
            </w:tcBorders>
            <w:vAlign w:val="bottom"/>
          </w:tcPr>
          <w:p w14:paraId="54EE6EC2"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vAlign w:val="bottom"/>
          </w:tcPr>
          <w:p w14:paraId="5A1BE8E8" w14:textId="39D1473E" w:rsidR="003E0B53" w:rsidRPr="003E6A03" w:rsidRDefault="003E0B53" w:rsidP="003E0B53">
            <w:pPr>
              <w:spacing w:line="240" w:lineRule="atLeast"/>
              <w:ind w:right="57"/>
              <w:jc w:val="right"/>
              <w:rPr>
                <w:rFonts w:asciiTheme="majorBidi" w:hAnsiTheme="majorBidi" w:cstheme="majorBidi"/>
                <w:color w:val="000000"/>
                <w:lang w:val="en-GB"/>
              </w:rPr>
            </w:pPr>
            <w:r>
              <w:rPr>
                <w:rFonts w:asciiTheme="majorBidi" w:eastAsia="Arial Unicode MS" w:hAnsiTheme="majorBidi" w:cstheme="majorBidi"/>
                <w:snapToGrid w:val="0"/>
                <w:lang w:eastAsia="th-TH"/>
              </w:rPr>
              <w:t>22,802</w:t>
            </w:r>
          </w:p>
        </w:tc>
      </w:tr>
      <w:tr w:rsidR="003E0B53" w:rsidRPr="003E6A03" w14:paraId="1EEB033E" w14:textId="77777777" w:rsidTr="004542F9">
        <w:tc>
          <w:tcPr>
            <w:tcW w:w="3862" w:type="dxa"/>
            <w:tcBorders>
              <w:top w:val="nil"/>
              <w:bottom w:val="nil"/>
            </w:tcBorders>
            <w:shd w:val="clear" w:color="auto" w:fill="auto"/>
            <w:vAlign w:val="bottom"/>
          </w:tcPr>
          <w:p w14:paraId="0BBD8444" w14:textId="43D995EB" w:rsidR="003E0B53" w:rsidRPr="003E6A03" w:rsidRDefault="003E0B53" w:rsidP="003E0B53">
            <w:pPr>
              <w:spacing w:line="240" w:lineRule="atLeast"/>
              <w:ind w:left="170" w:hanging="87"/>
              <w:jc w:val="thaiDistribute"/>
              <w:rPr>
                <w:rFonts w:asciiTheme="majorBidi" w:eastAsia="Arial Unicode MS" w:hAnsiTheme="majorBidi" w:cstheme="majorBidi"/>
              </w:rPr>
            </w:pPr>
            <w:r w:rsidRPr="003E6A03">
              <w:rPr>
                <w:rFonts w:asciiTheme="majorBidi" w:eastAsia="Arial Unicode MS" w:hAnsiTheme="majorBidi" w:cstheme="majorBidi"/>
              </w:rPr>
              <w:t>Other non-current financial assets</w:t>
            </w:r>
          </w:p>
        </w:tc>
        <w:tc>
          <w:tcPr>
            <w:tcW w:w="1246" w:type="dxa"/>
            <w:tcBorders>
              <w:top w:val="nil"/>
              <w:bottom w:val="nil"/>
            </w:tcBorders>
            <w:shd w:val="clear" w:color="auto" w:fill="auto"/>
            <w:vAlign w:val="bottom"/>
          </w:tcPr>
          <w:p w14:paraId="0087E3A6" w14:textId="1BEBCC71" w:rsidR="003E0B53" w:rsidRPr="003E6A03" w:rsidRDefault="003E0B53" w:rsidP="003E0B53">
            <w:pPr>
              <w:spacing w:line="240" w:lineRule="atLeast"/>
              <w:ind w:right="284"/>
              <w:jc w:val="right"/>
              <w:rPr>
                <w:rFonts w:asciiTheme="majorBidi" w:eastAsia="Arial Unicode MS" w:hAnsiTheme="majorBidi" w:cstheme="majorBidi"/>
                <w:snapToGrid w:val="0"/>
                <w:color w:val="000000" w:themeColor="text1"/>
                <w:lang w:eastAsia="th-TH"/>
              </w:rPr>
            </w:pPr>
            <w:r w:rsidRPr="009A4DAB">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7834FA98" w14:textId="77777777" w:rsidR="003E0B53" w:rsidRPr="003E6A03" w:rsidRDefault="003E0B53" w:rsidP="003E0B53">
            <w:pPr>
              <w:spacing w:line="240" w:lineRule="atLeast"/>
              <w:ind w:right="284"/>
              <w:jc w:val="right"/>
              <w:rPr>
                <w:rFonts w:asciiTheme="majorBidi" w:eastAsia="Arial Unicode MS" w:hAnsiTheme="majorBidi" w:cstheme="majorBidi"/>
                <w:color w:val="000000"/>
              </w:rPr>
            </w:pPr>
          </w:p>
        </w:tc>
        <w:tc>
          <w:tcPr>
            <w:tcW w:w="1265" w:type="dxa"/>
            <w:tcBorders>
              <w:top w:val="nil"/>
              <w:bottom w:val="nil"/>
            </w:tcBorders>
            <w:shd w:val="clear" w:color="auto" w:fill="auto"/>
            <w:vAlign w:val="bottom"/>
          </w:tcPr>
          <w:p w14:paraId="237E8844" w14:textId="1292FCFE" w:rsidR="003E0B53" w:rsidRPr="003E6A03" w:rsidRDefault="003E0B53" w:rsidP="003E0B53">
            <w:pPr>
              <w:spacing w:line="240" w:lineRule="atLeast"/>
              <w:ind w:right="57"/>
              <w:jc w:val="right"/>
              <w:rPr>
                <w:rFonts w:asciiTheme="majorBidi" w:eastAsia="Arial Unicode MS" w:hAnsiTheme="majorBidi" w:cstheme="majorBidi"/>
                <w:snapToGrid w:val="0"/>
                <w:lang w:eastAsia="th-TH"/>
              </w:rPr>
            </w:pPr>
            <w:r w:rsidRPr="009A4DAB">
              <w:rPr>
                <w:rFonts w:asciiTheme="majorBidi" w:eastAsia="Arial Unicode MS" w:hAnsiTheme="majorBidi" w:cstheme="majorBidi"/>
                <w:snapToGrid w:val="0"/>
                <w:lang w:eastAsia="th-TH"/>
              </w:rPr>
              <w:t>138,789</w:t>
            </w:r>
          </w:p>
        </w:tc>
        <w:tc>
          <w:tcPr>
            <w:tcW w:w="135" w:type="dxa"/>
            <w:tcBorders>
              <w:top w:val="nil"/>
              <w:bottom w:val="nil"/>
            </w:tcBorders>
            <w:vAlign w:val="bottom"/>
          </w:tcPr>
          <w:p w14:paraId="483E5F10"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vAlign w:val="bottom"/>
          </w:tcPr>
          <w:p w14:paraId="1BD1B1CC" w14:textId="22AA0E4E" w:rsidR="003E0B53" w:rsidRPr="003E6A03" w:rsidRDefault="003E0B53" w:rsidP="003E0B53">
            <w:pPr>
              <w:spacing w:line="240" w:lineRule="atLeast"/>
              <w:ind w:right="284"/>
              <w:jc w:val="right"/>
              <w:rPr>
                <w:rFonts w:asciiTheme="majorBidi" w:eastAsia="Arial Unicode MS" w:hAnsiTheme="majorBidi" w:cstheme="majorBidi"/>
                <w:snapToGrid w:val="0"/>
                <w:color w:val="000000" w:themeColor="text1"/>
                <w:lang w:eastAsia="th-TH"/>
              </w:rPr>
            </w:pPr>
            <w:r w:rsidRPr="009A4DAB">
              <w:rPr>
                <w:rFonts w:asciiTheme="majorBidi" w:eastAsia="Arial Unicode MS" w:hAnsiTheme="majorBidi" w:cstheme="majorBidi"/>
              </w:rPr>
              <w:t>-</w:t>
            </w:r>
          </w:p>
        </w:tc>
        <w:tc>
          <w:tcPr>
            <w:tcW w:w="144" w:type="dxa"/>
            <w:tcBorders>
              <w:top w:val="nil"/>
              <w:bottom w:val="nil"/>
            </w:tcBorders>
            <w:vAlign w:val="bottom"/>
          </w:tcPr>
          <w:p w14:paraId="569E8F70"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vAlign w:val="bottom"/>
          </w:tcPr>
          <w:p w14:paraId="1BF19B99" w14:textId="48CB6444" w:rsidR="003E0B53" w:rsidRPr="003E6A03" w:rsidRDefault="003E0B53" w:rsidP="003E0B53">
            <w:pPr>
              <w:spacing w:line="240" w:lineRule="atLeast"/>
              <w:ind w:right="57"/>
              <w:jc w:val="right"/>
              <w:rPr>
                <w:rFonts w:asciiTheme="majorBidi" w:eastAsia="Arial Unicode MS" w:hAnsiTheme="majorBidi" w:cstheme="majorBidi"/>
                <w:snapToGrid w:val="0"/>
                <w:lang w:eastAsia="th-TH"/>
              </w:rPr>
            </w:pPr>
            <w:r w:rsidRPr="009A4DAB">
              <w:rPr>
                <w:rFonts w:asciiTheme="majorBidi" w:eastAsia="Arial Unicode MS" w:hAnsiTheme="majorBidi" w:cstheme="majorBidi"/>
                <w:snapToGrid w:val="0"/>
                <w:lang w:val="en-GB" w:eastAsia="th-TH"/>
              </w:rPr>
              <w:t>138,789</w:t>
            </w:r>
          </w:p>
        </w:tc>
      </w:tr>
      <w:tr w:rsidR="003E0B53" w:rsidRPr="003E6A03" w14:paraId="624B140C" w14:textId="77777777" w:rsidTr="004542F9">
        <w:tc>
          <w:tcPr>
            <w:tcW w:w="3862" w:type="dxa"/>
            <w:tcBorders>
              <w:top w:val="nil"/>
              <w:bottom w:val="nil"/>
            </w:tcBorders>
            <w:shd w:val="clear" w:color="auto" w:fill="auto"/>
            <w:vAlign w:val="bottom"/>
          </w:tcPr>
          <w:p w14:paraId="0D440484" w14:textId="7C1B7161" w:rsidR="003E0B53" w:rsidRPr="00A20F74" w:rsidRDefault="003E0B53" w:rsidP="003E0B53">
            <w:pPr>
              <w:spacing w:line="240" w:lineRule="atLeast"/>
              <w:ind w:left="170" w:hanging="87"/>
              <w:jc w:val="thaiDistribute"/>
              <w:rPr>
                <w:rFonts w:asciiTheme="majorBidi" w:eastAsia="Arial Unicode MS" w:hAnsiTheme="majorBidi" w:cstheme="majorBidi"/>
                <w:cs/>
              </w:rPr>
            </w:pPr>
          </w:p>
        </w:tc>
        <w:tc>
          <w:tcPr>
            <w:tcW w:w="1246" w:type="dxa"/>
            <w:tcBorders>
              <w:top w:val="single" w:sz="6" w:space="0" w:color="auto"/>
              <w:bottom w:val="double" w:sz="6" w:space="0" w:color="auto"/>
            </w:tcBorders>
            <w:shd w:val="clear" w:color="auto" w:fill="auto"/>
            <w:vAlign w:val="bottom"/>
          </w:tcPr>
          <w:p w14:paraId="056DFD72" w14:textId="4CC0B24D" w:rsidR="003E0B53" w:rsidRPr="003E6A03" w:rsidRDefault="003E0B53" w:rsidP="003E0B53">
            <w:pPr>
              <w:spacing w:line="240" w:lineRule="atLeast"/>
              <w:ind w:right="284"/>
              <w:jc w:val="right"/>
              <w:rPr>
                <w:rFonts w:asciiTheme="majorBidi" w:eastAsia="Arial Unicode MS" w:hAnsiTheme="majorBidi" w:cstheme="majorBidi"/>
                <w:snapToGrid w:val="0"/>
                <w:color w:val="000000" w:themeColor="text1"/>
                <w:lang w:eastAsia="th-TH"/>
              </w:rPr>
            </w:pPr>
            <w:r w:rsidRPr="009A4DAB">
              <w:rPr>
                <w:rFonts w:asciiTheme="majorBidi" w:eastAsia="Arial Unicode MS" w:hAnsiTheme="majorBidi" w:cstheme="majorBidi"/>
                <w:snapToGrid w:val="0"/>
                <w:color w:val="000000" w:themeColor="text1"/>
                <w:lang w:eastAsia="th-TH"/>
              </w:rPr>
              <w:t>-</w:t>
            </w:r>
          </w:p>
        </w:tc>
        <w:tc>
          <w:tcPr>
            <w:tcW w:w="134" w:type="dxa"/>
            <w:shd w:val="clear" w:color="auto" w:fill="auto"/>
            <w:vAlign w:val="bottom"/>
          </w:tcPr>
          <w:p w14:paraId="67A0A872" w14:textId="77777777" w:rsidR="003E0B53" w:rsidRPr="003E6A03" w:rsidRDefault="003E0B53" w:rsidP="003E0B53">
            <w:pPr>
              <w:spacing w:line="240" w:lineRule="atLeast"/>
              <w:ind w:right="57"/>
              <w:jc w:val="right"/>
              <w:rPr>
                <w:rFonts w:asciiTheme="majorBidi" w:eastAsia="Arial Unicode MS" w:hAnsiTheme="majorBidi" w:cstheme="majorBidi"/>
                <w:color w:val="000000"/>
              </w:rPr>
            </w:pPr>
          </w:p>
        </w:tc>
        <w:tc>
          <w:tcPr>
            <w:tcW w:w="1265" w:type="dxa"/>
            <w:tcBorders>
              <w:top w:val="single" w:sz="6" w:space="0" w:color="auto"/>
              <w:bottom w:val="double" w:sz="6" w:space="0" w:color="auto"/>
            </w:tcBorders>
            <w:shd w:val="clear" w:color="auto" w:fill="auto"/>
            <w:vAlign w:val="bottom"/>
          </w:tcPr>
          <w:p w14:paraId="196B19CC" w14:textId="695554DE" w:rsidR="003E0B53" w:rsidRPr="003E6A03" w:rsidRDefault="003E0B53" w:rsidP="003E0B53">
            <w:pPr>
              <w:spacing w:line="240" w:lineRule="atLeast"/>
              <w:ind w:right="57"/>
              <w:jc w:val="right"/>
              <w:rPr>
                <w:rFonts w:asciiTheme="majorBidi" w:eastAsia="Arial Unicode MS" w:hAnsiTheme="majorBidi" w:cstheme="majorBidi"/>
                <w:snapToGrid w:val="0"/>
                <w:color w:val="000000" w:themeColor="text1"/>
                <w:lang w:eastAsia="th-TH"/>
              </w:rPr>
            </w:pPr>
            <w:r w:rsidRPr="009A4DAB">
              <w:rPr>
                <w:rFonts w:asciiTheme="majorBidi" w:eastAsia="Arial Unicode MS" w:hAnsiTheme="majorBidi" w:cstheme="majorBidi"/>
                <w:snapToGrid w:val="0"/>
                <w:color w:val="000000" w:themeColor="text1"/>
                <w:lang w:eastAsia="th-TH"/>
              </w:rPr>
              <w:t>138,789</w:t>
            </w:r>
          </w:p>
        </w:tc>
        <w:tc>
          <w:tcPr>
            <w:tcW w:w="135" w:type="dxa"/>
            <w:vAlign w:val="bottom"/>
          </w:tcPr>
          <w:p w14:paraId="3CC96EAB" w14:textId="77777777" w:rsidR="003E0B53" w:rsidRPr="003E6A03" w:rsidRDefault="003E0B53" w:rsidP="003E0B53">
            <w:pPr>
              <w:spacing w:line="240" w:lineRule="atLeast"/>
              <w:ind w:right="57"/>
              <w:jc w:val="right"/>
              <w:rPr>
                <w:rFonts w:asciiTheme="majorBidi" w:eastAsia="Arial Unicode MS" w:hAnsiTheme="majorBidi" w:cstheme="majorBidi"/>
                <w:color w:val="000000"/>
                <w:lang w:val="en-GB"/>
              </w:rPr>
            </w:pPr>
          </w:p>
        </w:tc>
        <w:tc>
          <w:tcPr>
            <w:tcW w:w="1251" w:type="dxa"/>
            <w:tcBorders>
              <w:top w:val="single" w:sz="6" w:space="0" w:color="auto"/>
              <w:bottom w:val="double" w:sz="6" w:space="0" w:color="auto"/>
            </w:tcBorders>
            <w:shd w:val="clear" w:color="auto" w:fill="auto"/>
            <w:vAlign w:val="bottom"/>
          </w:tcPr>
          <w:p w14:paraId="16A75B82" w14:textId="33E9D4FA" w:rsidR="003E0B53" w:rsidRPr="003E6A03" w:rsidRDefault="003E0B53" w:rsidP="003E0B53">
            <w:pPr>
              <w:spacing w:line="240" w:lineRule="atLeast"/>
              <w:ind w:right="57"/>
              <w:jc w:val="right"/>
              <w:rPr>
                <w:rFonts w:asciiTheme="majorBidi" w:hAnsiTheme="majorBidi" w:cstheme="majorBidi"/>
                <w:color w:val="000000"/>
              </w:rPr>
            </w:pPr>
            <w:r>
              <w:rPr>
                <w:rFonts w:asciiTheme="majorBidi" w:eastAsia="Arial Unicode MS" w:hAnsiTheme="majorBidi" w:cstheme="majorBidi"/>
                <w:snapToGrid w:val="0"/>
                <w:color w:val="000000" w:themeColor="text1"/>
                <w:lang w:eastAsia="th-TH"/>
              </w:rPr>
              <w:t>218,588</w:t>
            </w:r>
          </w:p>
        </w:tc>
        <w:tc>
          <w:tcPr>
            <w:tcW w:w="144" w:type="dxa"/>
            <w:vAlign w:val="bottom"/>
          </w:tcPr>
          <w:p w14:paraId="2D6E4559" w14:textId="77777777" w:rsidR="003E0B53" w:rsidRPr="003E6A03" w:rsidRDefault="003E0B53" w:rsidP="003E0B53">
            <w:pPr>
              <w:spacing w:line="240" w:lineRule="atLeast"/>
              <w:ind w:right="57"/>
              <w:jc w:val="right"/>
              <w:rPr>
                <w:rFonts w:asciiTheme="majorBidi" w:eastAsia="Arial Unicode MS" w:hAnsiTheme="majorBidi" w:cstheme="majorBidi"/>
                <w:color w:val="000000"/>
                <w:lang w:val="en-GB"/>
              </w:rPr>
            </w:pPr>
          </w:p>
        </w:tc>
        <w:tc>
          <w:tcPr>
            <w:tcW w:w="1228" w:type="dxa"/>
            <w:tcBorders>
              <w:top w:val="single" w:sz="6" w:space="0" w:color="auto"/>
              <w:bottom w:val="double" w:sz="6" w:space="0" w:color="auto"/>
            </w:tcBorders>
            <w:shd w:val="clear" w:color="auto" w:fill="auto"/>
            <w:vAlign w:val="bottom"/>
          </w:tcPr>
          <w:p w14:paraId="7A6726DE" w14:textId="041DEC6F" w:rsidR="003E0B53" w:rsidRPr="003E6A03" w:rsidRDefault="003E0B53" w:rsidP="003E0B53">
            <w:pPr>
              <w:spacing w:line="240" w:lineRule="atLeas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357,377</w:t>
            </w:r>
          </w:p>
        </w:tc>
      </w:tr>
      <w:tr w:rsidR="00147B1D" w:rsidRPr="003E6A03" w14:paraId="091926D7" w14:textId="77777777" w:rsidTr="004542F9">
        <w:tc>
          <w:tcPr>
            <w:tcW w:w="3862" w:type="dxa"/>
            <w:tcBorders>
              <w:top w:val="nil"/>
              <w:bottom w:val="nil"/>
            </w:tcBorders>
            <w:shd w:val="clear" w:color="auto" w:fill="auto"/>
            <w:vAlign w:val="bottom"/>
          </w:tcPr>
          <w:p w14:paraId="754D04DF" w14:textId="0BBEEF6B" w:rsidR="00147B1D" w:rsidRPr="003E6A03" w:rsidRDefault="00147B1D" w:rsidP="00EE10D3">
            <w:pPr>
              <w:spacing w:line="240" w:lineRule="atLeast"/>
              <w:ind w:left="170" w:hanging="87"/>
              <w:jc w:val="thaiDistribute"/>
              <w:rPr>
                <w:rFonts w:asciiTheme="majorBidi" w:eastAsia="Arial Unicode MS" w:hAnsiTheme="majorBidi" w:cstheme="majorBidi"/>
              </w:rPr>
            </w:pPr>
            <w:r w:rsidRPr="003E6A03">
              <w:rPr>
                <w:rFonts w:asciiTheme="majorBidi" w:eastAsia="Arial Unicode MS" w:hAnsiTheme="majorBidi" w:cstheme="majorBidi"/>
                <w:lang w:val="en-GB"/>
              </w:rPr>
              <w:t>Financial liabilities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w:t>
            </w:r>
            <w:r w:rsidR="00997C3F">
              <w:rPr>
                <w:rFonts w:asciiTheme="majorBidi" w:eastAsia="Arial Unicode MS" w:hAnsiTheme="majorBidi" w:cstheme="majorBidi"/>
              </w:rPr>
              <w:t>2</w:t>
            </w:r>
          </w:p>
        </w:tc>
        <w:tc>
          <w:tcPr>
            <w:tcW w:w="1246" w:type="dxa"/>
            <w:tcBorders>
              <w:top w:val="double" w:sz="6" w:space="0" w:color="auto"/>
              <w:bottom w:val="nil"/>
            </w:tcBorders>
            <w:shd w:val="clear" w:color="auto" w:fill="auto"/>
            <w:vAlign w:val="bottom"/>
          </w:tcPr>
          <w:p w14:paraId="26C0CA29" w14:textId="77777777" w:rsidR="00147B1D" w:rsidRPr="003E6A03" w:rsidRDefault="00147B1D" w:rsidP="00EE10D3">
            <w:pPr>
              <w:spacing w:line="240" w:lineRule="atLeast"/>
              <w:ind w:right="284"/>
              <w:jc w:val="right"/>
              <w:rPr>
                <w:rFonts w:asciiTheme="majorBidi" w:eastAsia="Arial Unicode MS" w:hAnsiTheme="majorBidi" w:cstheme="majorBidi"/>
                <w:color w:val="000000" w:themeColor="text1"/>
              </w:rPr>
            </w:pPr>
          </w:p>
        </w:tc>
        <w:tc>
          <w:tcPr>
            <w:tcW w:w="134" w:type="dxa"/>
            <w:tcBorders>
              <w:top w:val="nil"/>
              <w:bottom w:val="nil"/>
            </w:tcBorders>
            <w:shd w:val="clear" w:color="auto" w:fill="auto"/>
            <w:vAlign w:val="bottom"/>
          </w:tcPr>
          <w:p w14:paraId="4D185724" w14:textId="77777777" w:rsidR="00147B1D" w:rsidRPr="003E6A03" w:rsidRDefault="00147B1D" w:rsidP="00EE10D3">
            <w:pPr>
              <w:spacing w:line="240" w:lineRule="atLeast"/>
              <w:ind w:right="284"/>
              <w:jc w:val="right"/>
              <w:rPr>
                <w:rFonts w:asciiTheme="majorBidi" w:hAnsiTheme="majorBidi" w:cstheme="majorBidi"/>
                <w:color w:val="000000"/>
              </w:rPr>
            </w:pPr>
          </w:p>
        </w:tc>
        <w:tc>
          <w:tcPr>
            <w:tcW w:w="1265" w:type="dxa"/>
            <w:tcBorders>
              <w:top w:val="double" w:sz="6" w:space="0" w:color="auto"/>
              <w:bottom w:val="nil"/>
            </w:tcBorders>
            <w:shd w:val="clear" w:color="auto" w:fill="auto"/>
            <w:vAlign w:val="bottom"/>
          </w:tcPr>
          <w:p w14:paraId="39D3EE86" w14:textId="77777777" w:rsidR="00147B1D" w:rsidRPr="003E6A03" w:rsidRDefault="00147B1D" w:rsidP="00EE10D3">
            <w:pPr>
              <w:spacing w:line="240" w:lineRule="atLeast"/>
              <w:ind w:right="284"/>
              <w:jc w:val="right"/>
              <w:rPr>
                <w:rFonts w:asciiTheme="majorBidi" w:eastAsia="Arial Unicode MS" w:hAnsiTheme="majorBidi" w:cstheme="majorBidi"/>
                <w:color w:val="000000" w:themeColor="text1"/>
              </w:rPr>
            </w:pPr>
          </w:p>
        </w:tc>
        <w:tc>
          <w:tcPr>
            <w:tcW w:w="135" w:type="dxa"/>
            <w:tcBorders>
              <w:top w:val="nil"/>
              <w:bottom w:val="nil"/>
            </w:tcBorders>
            <w:vAlign w:val="bottom"/>
          </w:tcPr>
          <w:p w14:paraId="12725A7B" w14:textId="77777777" w:rsidR="00147B1D" w:rsidRPr="003E6A03" w:rsidRDefault="00147B1D" w:rsidP="00EE10D3">
            <w:pPr>
              <w:spacing w:line="240" w:lineRule="atLeast"/>
              <w:ind w:right="57"/>
              <w:jc w:val="right"/>
              <w:rPr>
                <w:rFonts w:asciiTheme="majorBidi" w:hAnsiTheme="majorBidi" w:cstheme="majorBidi"/>
                <w:color w:val="000000"/>
                <w:lang w:val="en-GB"/>
              </w:rPr>
            </w:pPr>
          </w:p>
        </w:tc>
        <w:tc>
          <w:tcPr>
            <w:tcW w:w="1251" w:type="dxa"/>
            <w:tcBorders>
              <w:top w:val="double" w:sz="6" w:space="0" w:color="auto"/>
              <w:bottom w:val="nil"/>
            </w:tcBorders>
            <w:shd w:val="clear" w:color="auto" w:fill="auto"/>
          </w:tcPr>
          <w:p w14:paraId="4805E551" w14:textId="77777777" w:rsidR="00147B1D" w:rsidRPr="003E6A03" w:rsidRDefault="00147B1D" w:rsidP="00EE10D3">
            <w:pPr>
              <w:spacing w:line="240" w:lineRule="atLeast"/>
              <w:ind w:right="57"/>
              <w:jc w:val="right"/>
              <w:rPr>
                <w:rFonts w:asciiTheme="majorBidi" w:hAnsiTheme="majorBidi" w:cstheme="majorBidi"/>
                <w:color w:val="000000"/>
                <w:lang w:val="en-GB"/>
              </w:rPr>
            </w:pPr>
          </w:p>
        </w:tc>
        <w:tc>
          <w:tcPr>
            <w:tcW w:w="144" w:type="dxa"/>
            <w:tcBorders>
              <w:top w:val="nil"/>
              <w:bottom w:val="nil"/>
            </w:tcBorders>
          </w:tcPr>
          <w:p w14:paraId="253B3CF4" w14:textId="77777777" w:rsidR="00147B1D" w:rsidRPr="003E6A03" w:rsidRDefault="00147B1D" w:rsidP="00EE10D3">
            <w:pPr>
              <w:spacing w:line="240" w:lineRule="atLeast"/>
              <w:ind w:right="57"/>
              <w:jc w:val="right"/>
              <w:rPr>
                <w:rFonts w:asciiTheme="majorBidi" w:hAnsiTheme="majorBidi" w:cstheme="majorBidi"/>
                <w:color w:val="000000"/>
                <w:lang w:val="en-GB"/>
              </w:rPr>
            </w:pPr>
          </w:p>
        </w:tc>
        <w:tc>
          <w:tcPr>
            <w:tcW w:w="1228" w:type="dxa"/>
            <w:tcBorders>
              <w:top w:val="double" w:sz="6" w:space="0" w:color="auto"/>
              <w:bottom w:val="nil"/>
            </w:tcBorders>
            <w:shd w:val="clear" w:color="auto" w:fill="auto"/>
          </w:tcPr>
          <w:p w14:paraId="6C9E1F06" w14:textId="77777777" w:rsidR="00147B1D" w:rsidRPr="003E6A03" w:rsidRDefault="00147B1D" w:rsidP="00EE10D3">
            <w:pPr>
              <w:spacing w:line="240" w:lineRule="atLeast"/>
              <w:ind w:right="57"/>
              <w:jc w:val="right"/>
              <w:rPr>
                <w:rFonts w:asciiTheme="majorBidi" w:hAnsiTheme="majorBidi" w:cstheme="majorBidi"/>
                <w:color w:val="000000"/>
                <w:lang w:val="en-GB"/>
              </w:rPr>
            </w:pPr>
          </w:p>
        </w:tc>
      </w:tr>
      <w:tr w:rsidR="003E0B53" w:rsidRPr="003E6A03" w14:paraId="56729534" w14:textId="77777777" w:rsidTr="00A74997">
        <w:tc>
          <w:tcPr>
            <w:tcW w:w="3862" w:type="dxa"/>
            <w:tcBorders>
              <w:top w:val="nil"/>
              <w:bottom w:val="nil"/>
            </w:tcBorders>
            <w:shd w:val="clear" w:color="auto" w:fill="auto"/>
            <w:vAlign w:val="bottom"/>
          </w:tcPr>
          <w:p w14:paraId="20850C92" w14:textId="75A16E32" w:rsidR="003E0B53" w:rsidRPr="003E6A03" w:rsidRDefault="003E0B53" w:rsidP="003E0B53">
            <w:pPr>
              <w:spacing w:line="240" w:lineRule="atLeast"/>
              <w:ind w:left="170" w:hanging="87"/>
              <w:jc w:val="thaiDistribute"/>
              <w:rPr>
                <w:rFonts w:asciiTheme="majorBidi" w:eastAsia="Arial Unicode MS" w:hAnsiTheme="majorBidi" w:cstheme="majorBidi"/>
                <w:lang w:val="en-GB"/>
              </w:rPr>
            </w:pPr>
            <w:r>
              <w:rPr>
                <w:rFonts w:asciiTheme="majorBidi" w:eastAsia="Arial Unicode MS" w:hAnsiTheme="majorBidi" w:cstheme="majorBidi"/>
                <w:lang w:val="en-GB"/>
              </w:rPr>
              <w:t xml:space="preserve">Trusts Receipts  </w:t>
            </w:r>
          </w:p>
        </w:tc>
        <w:tc>
          <w:tcPr>
            <w:tcW w:w="1246" w:type="dxa"/>
            <w:tcBorders>
              <w:top w:val="nil"/>
              <w:bottom w:val="nil"/>
            </w:tcBorders>
            <w:shd w:val="clear" w:color="auto" w:fill="auto"/>
          </w:tcPr>
          <w:p w14:paraId="2B3FEF51" w14:textId="2B71E00D" w:rsidR="003E0B53" w:rsidRPr="00034C3B" w:rsidRDefault="003E0B53" w:rsidP="00034C3B">
            <w:pPr>
              <w:spacing w:line="240" w:lineRule="atLeast"/>
              <w:ind w:right="284"/>
              <w:jc w:val="right"/>
              <w:rPr>
                <w:rFonts w:asciiTheme="majorBidi" w:eastAsia="Arial Unicode MS" w:hAnsiTheme="majorBidi" w:cstheme="majorBidi"/>
                <w:snapToGrid w:val="0"/>
                <w:color w:val="000000" w:themeColor="text1"/>
                <w:lang w:val="en-GB" w:eastAsia="th-TH"/>
              </w:rPr>
            </w:pPr>
            <w:r w:rsidRPr="00AE37C1">
              <w:rPr>
                <w:rFonts w:asciiTheme="majorBidi" w:eastAsia="Arial Unicode MS" w:hAnsiTheme="majorBidi" w:cstheme="majorBidi"/>
                <w:snapToGrid w:val="0"/>
                <w:color w:val="000000" w:themeColor="text1"/>
                <w:lang w:val="en-GB" w:eastAsia="th-TH"/>
              </w:rPr>
              <w:t>-</w:t>
            </w:r>
          </w:p>
        </w:tc>
        <w:tc>
          <w:tcPr>
            <w:tcW w:w="134" w:type="dxa"/>
            <w:tcBorders>
              <w:top w:val="nil"/>
              <w:bottom w:val="nil"/>
            </w:tcBorders>
            <w:shd w:val="clear" w:color="auto" w:fill="auto"/>
          </w:tcPr>
          <w:p w14:paraId="4ECCCBB2" w14:textId="77777777" w:rsidR="003E0B53" w:rsidRPr="003E6A03" w:rsidRDefault="003E0B53" w:rsidP="003E0B53">
            <w:pPr>
              <w:spacing w:line="240" w:lineRule="atLeast"/>
              <w:ind w:right="284"/>
              <w:jc w:val="right"/>
              <w:rPr>
                <w:rFonts w:asciiTheme="majorBidi" w:hAnsiTheme="majorBidi" w:cstheme="majorBidi"/>
                <w:color w:val="000000"/>
              </w:rPr>
            </w:pPr>
          </w:p>
        </w:tc>
        <w:tc>
          <w:tcPr>
            <w:tcW w:w="1265" w:type="dxa"/>
            <w:tcBorders>
              <w:top w:val="nil"/>
              <w:bottom w:val="nil"/>
            </w:tcBorders>
            <w:shd w:val="clear" w:color="auto" w:fill="auto"/>
          </w:tcPr>
          <w:p w14:paraId="21AF3A44" w14:textId="705424D4" w:rsidR="003E0B53" w:rsidRPr="003E6A03" w:rsidRDefault="003E0B53" w:rsidP="003E0B53">
            <w:pPr>
              <w:spacing w:line="240" w:lineRule="atLeast"/>
              <w:ind w:right="284"/>
              <w:jc w:val="right"/>
              <w:rPr>
                <w:rFonts w:asciiTheme="majorBidi" w:eastAsia="Arial Unicode MS" w:hAnsiTheme="majorBidi" w:cstheme="majorBidi"/>
                <w:color w:val="000000" w:themeColor="text1"/>
              </w:rPr>
            </w:pPr>
            <w:r w:rsidRPr="009A4DAB">
              <w:rPr>
                <w:rFonts w:asciiTheme="majorBidi" w:eastAsia="Arial Unicode MS" w:hAnsiTheme="majorBidi" w:cstheme="majorBidi"/>
                <w:snapToGrid w:val="0"/>
                <w:color w:val="000000" w:themeColor="text1"/>
                <w:lang w:val="en-GB" w:eastAsia="th-TH"/>
              </w:rPr>
              <w:t>-</w:t>
            </w:r>
          </w:p>
        </w:tc>
        <w:tc>
          <w:tcPr>
            <w:tcW w:w="135" w:type="dxa"/>
            <w:tcBorders>
              <w:top w:val="nil"/>
              <w:bottom w:val="nil"/>
            </w:tcBorders>
          </w:tcPr>
          <w:p w14:paraId="5A5B0AEF"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tcPr>
          <w:p w14:paraId="71BF508F" w14:textId="4880B607" w:rsidR="003E0B53" w:rsidRPr="00034C3B" w:rsidRDefault="003E0B53" w:rsidP="00034C3B">
            <w:pPr>
              <w:spacing w:line="240" w:lineRule="atLeast"/>
              <w:ind w:right="57"/>
              <w:jc w:val="right"/>
              <w:rPr>
                <w:rFonts w:asciiTheme="majorBidi" w:eastAsia="Arial Unicode MS" w:hAnsiTheme="majorBidi" w:cstheme="majorBidi"/>
                <w:snapToGrid w:val="0"/>
                <w:color w:val="000000" w:themeColor="text1"/>
                <w:lang w:val="en-GB" w:eastAsia="th-TH"/>
              </w:rPr>
            </w:pPr>
            <w:r w:rsidRPr="00034C3B">
              <w:rPr>
                <w:rFonts w:asciiTheme="majorBidi" w:eastAsia="Arial Unicode MS" w:hAnsiTheme="majorBidi" w:cstheme="majorBidi"/>
                <w:snapToGrid w:val="0"/>
                <w:color w:val="000000" w:themeColor="text1"/>
                <w:lang w:val="en-GB" w:eastAsia="th-TH"/>
              </w:rPr>
              <w:t>6,519</w:t>
            </w:r>
          </w:p>
        </w:tc>
        <w:tc>
          <w:tcPr>
            <w:tcW w:w="144" w:type="dxa"/>
            <w:tcBorders>
              <w:top w:val="nil"/>
              <w:bottom w:val="nil"/>
            </w:tcBorders>
          </w:tcPr>
          <w:p w14:paraId="538260B4"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tcPr>
          <w:p w14:paraId="4BC4C2D0" w14:textId="3BC4A044" w:rsidR="003E0B53" w:rsidRPr="003E6A03" w:rsidRDefault="003E0B53" w:rsidP="003E0B53">
            <w:pPr>
              <w:spacing w:line="240" w:lineRule="atLeas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lang w:val="en-GB" w:eastAsia="th-TH"/>
              </w:rPr>
              <w:t>6,519</w:t>
            </w:r>
          </w:p>
        </w:tc>
      </w:tr>
      <w:tr w:rsidR="003E0B53" w:rsidRPr="003E6A03" w14:paraId="3C434527" w14:textId="77777777" w:rsidTr="004542F9">
        <w:tc>
          <w:tcPr>
            <w:tcW w:w="3862" w:type="dxa"/>
            <w:tcBorders>
              <w:top w:val="nil"/>
              <w:bottom w:val="nil"/>
            </w:tcBorders>
            <w:shd w:val="clear" w:color="auto" w:fill="auto"/>
            <w:vAlign w:val="bottom"/>
          </w:tcPr>
          <w:p w14:paraId="0977444D" w14:textId="39DD7509" w:rsidR="003E0B53" w:rsidRPr="00A20F74" w:rsidRDefault="003E0B53" w:rsidP="003E0B53">
            <w:pPr>
              <w:spacing w:line="240" w:lineRule="atLeast"/>
              <w:ind w:left="170" w:hanging="87"/>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t>Trade and other current payables</w:t>
            </w:r>
          </w:p>
        </w:tc>
        <w:tc>
          <w:tcPr>
            <w:tcW w:w="1246" w:type="dxa"/>
            <w:tcBorders>
              <w:top w:val="nil"/>
              <w:bottom w:val="nil"/>
            </w:tcBorders>
            <w:shd w:val="clear" w:color="auto" w:fill="auto"/>
            <w:vAlign w:val="bottom"/>
          </w:tcPr>
          <w:p w14:paraId="3F8400BC" w14:textId="562D4047" w:rsidR="003E0B53" w:rsidRPr="003E6A03" w:rsidRDefault="003E0B53" w:rsidP="003E0B53">
            <w:pPr>
              <w:spacing w:line="240" w:lineRule="atLeast"/>
              <w:ind w:right="284"/>
              <w:jc w:val="right"/>
              <w:rPr>
                <w:rFonts w:asciiTheme="majorBidi" w:hAnsiTheme="majorBidi" w:cstheme="majorBidi"/>
                <w:color w:val="000000"/>
              </w:rPr>
            </w:pPr>
            <w:r w:rsidRPr="009A4DAB">
              <w:rPr>
                <w:rFonts w:asciiTheme="majorBidi" w:eastAsia="Arial Unicode MS" w:hAnsiTheme="majorBidi" w:cstheme="majorBidi"/>
                <w:snapToGrid w:val="0"/>
                <w:color w:val="000000" w:themeColor="text1"/>
                <w:lang w:val="en-GB" w:eastAsia="th-TH"/>
              </w:rPr>
              <w:t>-</w:t>
            </w:r>
          </w:p>
        </w:tc>
        <w:tc>
          <w:tcPr>
            <w:tcW w:w="134" w:type="dxa"/>
            <w:tcBorders>
              <w:top w:val="nil"/>
              <w:bottom w:val="nil"/>
            </w:tcBorders>
            <w:shd w:val="clear" w:color="auto" w:fill="auto"/>
            <w:vAlign w:val="bottom"/>
          </w:tcPr>
          <w:p w14:paraId="461D0011" w14:textId="77777777" w:rsidR="003E0B53" w:rsidRPr="003E6A03" w:rsidRDefault="003E0B53" w:rsidP="003E0B53">
            <w:pPr>
              <w:spacing w:line="240" w:lineRule="atLeast"/>
              <w:ind w:right="284"/>
              <w:jc w:val="right"/>
              <w:rPr>
                <w:rFonts w:asciiTheme="majorBidi" w:hAnsiTheme="majorBidi" w:cstheme="majorBidi"/>
                <w:color w:val="000000"/>
              </w:rPr>
            </w:pPr>
          </w:p>
        </w:tc>
        <w:tc>
          <w:tcPr>
            <w:tcW w:w="1265" w:type="dxa"/>
            <w:tcBorders>
              <w:top w:val="nil"/>
              <w:bottom w:val="nil"/>
            </w:tcBorders>
            <w:shd w:val="clear" w:color="auto" w:fill="auto"/>
            <w:vAlign w:val="bottom"/>
          </w:tcPr>
          <w:p w14:paraId="619868DC" w14:textId="4383D026" w:rsidR="003E0B53" w:rsidRPr="003E6A03" w:rsidRDefault="003E0B53" w:rsidP="003E0B53">
            <w:pPr>
              <w:spacing w:line="240" w:lineRule="atLeast"/>
              <w:ind w:right="284"/>
              <w:jc w:val="right"/>
              <w:rPr>
                <w:rFonts w:asciiTheme="majorBidi" w:eastAsia="Arial Unicode MS" w:hAnsiTheme="majorBidi" w:cstheme="majorBidi"/>
                <w:color w:val="000000" w:themeColor="text1"/>
              </w:rPr>
            </w:pPr>
            <w:r w:rsidRPr="009A4DAB">
              <w:rPr>
                <w:rFonts w:asciiTheme="majorBidi" w:eastAsia="Arial Unicode MS" w:hAnsiTheme="majorBidi" w:cstheme="majorBidi"/>
                <w:snapToGrid w:val="0"/>
                <w:color w:val="000000" w:themeColor="text1"/>
                <w:lang w:val="en-GB" w:eastAsia="th-TH"/>
              </w:rPr>
              <w:t>-</w:t>
            </w:r>
          </w:p>
        </w:tc>
        <w:tc>
          <w:tcPr>
            <w:tcW w:w="135" w:type="dxa"/>
            <w:tcBorders>
              <w:top w:val="nil"/>
              <w:bottom w:val="nil"/>
            </w:tcBorders>
            <w:vAlign w:val="bottom"/>
          </w:tcPr>
          <w:p w14:paraId="2EFBB436"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vAlign w:val="bottom"/>
          </w:tcPr>
          <w:p w14:paraId="093D51DD" w14:textId="338FA641" w:rsidR="003E0B53" w:rsidRPr="003E6A03" w:rsidRDefault="003E0B53" w:rsidP="003E0B53">
            <w:pPr>
              <w:spacing w:line="240" w:lineRule="atLeas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val="en-GB" w:eastAsia="th-TH"/>
              </w:rPr>
              <w:t>6,293</w:t>
            </w:r>
          </w:p>
        </w:tc>
        <w:tc>
          <w:tcPr>
            <w:tcW w:w="144" w:type="dxa"/>
            <w:tcBorders>
              <w:top w:val="nil"/>
              <w:bottom w:val="nil"/>
            </w:tcBorders>
          </w:tcPr>
          <w:p w14:paraId="107A4163"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vAlign w:val="bottom"/>
          </w:tcPr>
          <w:p w14:paraId="3D2B2BFC" w14:textId="2E1A7B93" w:rsidR="003E0B53" w:rsidRPr="003E6A03" w:rsidRDefault="003E0B53" w:rsidP="003E0B53">
            <w:pPr>
              <w:spacing w:line="240" w:lineRule="atLeas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val="en-GB" w:eastAsia="th-TH"/>
              </w:rPr>
              <w:t>6,293</w:t>
            </w:r>
          </w:p>
        </w:tc>
      </w:tr>
      <w:tr w:rsidR="003E0B53" w:rsidRPr="003E6A03" w14:paraId="5E7A8BE3" w14:textId="77777777" w:rsidTr="004542F9">
        <w:tc>
          <w:tcPr>
            <w:tcW w:w="3862" w:type="dxa"/>
            <w:tcBorders>
              <w:top w:val="nil"/>
              <w:bottom w:val="nil"/>
            </w:tcBorders>
            <w:shd w:val="clear" w:color="auto" w:fill="auto"/>
            <w:vAlign w:val="bottom"/>
          </w:tcPr>
          <w:p w14:paraId="7BC0C481" w14:textId="77777777" w:rsidR="003E0B53" w:rsidRPr="00A20F74" w:rsidRDefault="003E0B53" w:rsidP="003E0B53">
            <w:pPr>
              <w:spacing w:line="240" w:lineRule="atLeast"/>
              <w:ind w:left="170" w:hanging="87"/>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t>Other current financial liabilities</w:t>
            </w:r>
          </w:p>
        </w:tc>
        <w:tc>
          <w:tcPr>
            <w:tcW w:w="1246" w:type="dxa"/>
            <w:tcBorders>
              <w:top w:val="nil"/>
              <w:bottom w:val="nil"/>
            </w:tcBorders>
            <w:shd w:val="clear" w:color="auto" w:fill="auto"/>
            <w:vAlign w:val="bottom"/>
          </w:tcPr>
          <w:p w14:paraId="2D3F72D0" w14:textId="2826332E" w:rsidR="003E0B53" w:rsidRPr="003E6A03" w:rsidRDefault="003E0B53" w:rsidP="003E0B53">
            <w:pPr>
              <w:spacing w:line="240" w:lineRule="atLeas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7</w:t>
            </w:r>
          </w:p>
        </w:tc>
        <w:tc>
          <w:tcPr>
            <w:tcW w:w="134" w:type="dxa"/>
            <w:tcBorders>
              <w:top w:val="nil"/>
              <w:bottom w:val="nil"/>
            </w:tcBorders>
            <w:shd w:val="clear" w:color="auto" w:fill="auto"/>
            <w:vAlign w:val="bottom"/>
          </w:tcPr>
          <w:p w14:paraId="76246967" w14:textId="77777777" w:rsidR="003E0B53" w:rsidRPr="003E6A03" w:rsidRDefault="003E0B53" w:rsidP="003E0B53">
            <w:pPr>
              <w:spacing w:line="240" w:lineRule="atLeast"/>
              <w:ind w:right="284"/>
              <w:jc w:val="right"/>
              <w:rPr>
                <w:rFonts w:asciiTheme="majorBidi" w:hAnsiTheme="majorBidi" w:cstheme="majorBidi"/>
                <w:color w:val="000000"/>
              </w:rPr>
            </w:pPr>
          </w:p>
        </w:tc>
        <w:tc>
          <w:tcPr>
            <w:tcW w:w="1265" w:type="dxa"/>
            <w:tcBorders>
              <w:top w:val="nil"/>
              <w:bottom w:val="nil"/>
            </w:tcBorders>
            <w:shd w:val="clear" w:color="auto" w:fill="auto"/>
            <w:vAlign w:val="bottom"/>
          </w:tcPr>
          <w:p w14:paraId="6DEC9E6F" w14:textId="24F091DD" w:rsidR="003E0B53" w:rsidRPr="003E6A03" w:rsidRDefault="003E0B53" w:rsidP="003E0B53">
            <w:pPr>
              <w:spacing w:line="240" w:lineRule="atLeast"/>
              <w:ind w:right="284"/>
              <w:jc w:val="right"/>
              <w:rPr>
                <w:rFonts w:asciiTheme="majorBidi" w:eastAsia="Arial Unicode MS" w:hAnsiTheme="majorBidi" w:cstheme="majorBidi"/>
                <w:color w:val="000000" w:themeColor="text1"/>
              </w:rPr>
            </w:pPr>
            <w:r w:rsidRPr="009A4DAB">
              <w:rPr>
                <w:rFonts w:asciiTheme="majorBidi" w:eastAsia="Arial Unicode MS" w:hAnsiTheme="majorBidi" w:cstheme="majorBidi"/>
                <w:snapToGrid w:val="0"/>
                <w:color w:val="000000" w:themeColor="text1"/>
                <w:lang w:val="en-GB" w:eastAsia="th-TH"/>
              </w:rPr>
              <w:t>-</w:t>
            </w:r>
          </w:p>
        </w:tc>
        <w:tc>
          <w:tcPr>
            <w:tcW w:w="135" w:type="dxa"/>
            <w:tcBorders>
              <w:top w:val="nil"/>
              <w:bottom w:val="nil"/>
            </w:tcBorders>
            <w:vAlign w:val="bottom"/>
          </w:tcPr>
          <w:p w14:paraId="2986F8A5"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vAlign w:val="bottom"/>
          </w:tcPr>
          <w:p w14:paraId="39FD9035" w14:textId="1627E975" w:rsidR="003E0B53" w:rsidRPr="003E6A03" w:rsidRDefault="003E0B53" w:rsidP="003E0B53">
            <w:pPr>
              <w:spacing w:line="240" w:lineRule="atLeast"/>
              <w:ind w:right="284"/>
              <w:jc w:val="right"/>
              <w:rPr>
                <w:rFonts w:asciiTheme="majorBidi" w:eastAsia="Arial Unicode MS" w:hAnsiTheme="majorBidi" w:cstheme="majorBidi"/>
                <w:color w:val="000000" w:themeColor="text1"/>
              </w:rPr>
            </w:pPr>
            <w:r w:rsidRPr="009A4DAB">
              <w:rPr>
                <w:rFonts w:asciiTheme="majorBidi" w:eastAsia="Arial Unicode MS" w:hAnsiTheme="majorBidi" w:cstheme="majorBidi"/>
                <w:snapToGrid w:val="0"/>
                <w:color w:val="000000" w:themeColor="text1"/>
                <w:lang w:val="en-GB" w:eastAsia="th-TH"/>
              </w:rPr>
              <w:t>-</w:t>
            </w:r>
          </w:p>
        </w:tc>
        <w:tc>
          <w:tcPr>
            <w:tcW w:w="144" w:type="dxa"/>
            <w:tcBorders>
              <w:top w:val="nil"/>
              <w:bottom w:val="nil"/>
            </w:tcBorders>
          </w:tcPr>
          <w:p w14:paraId="4F9218EB"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vAlign w:val="bottom"/>
          </w:tcPr>
          <w:p w14:paraId="32D2DD24" w14:textId="286FAAA5" w:rsidR="003E0B53" w:rsidRPr="003E6A03" w:rsidRDefault="003E0B53" w:rsidP="003E0B53">
            <w:pPr>
              <w:spacing w:line="240" w:lineRule="atLeas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7</w:t>
            </w:r>
          </w:p>
        </w:tc>
      </w:tr>
      <w:tr w:rsidR="003E0B53" w:rsidRPr="003E6A03" w14:paraId="17808F9F" w14:textId="77777777" w:rsidTr="004542F9">
        <w:tc>
          <w:tcPr>
            <w:tcW w:w="3862" w:type="dxa"/>
            <w:tcBorders>
              <w:top w:val="nil"/>
              <w:bottom w:val="nil"/>
            </w:tcBorders>
            <w:shd w:val="clear" w:color="auto" w:fill="auto"/>
            <w:vAlign w:val="bottom"/>
          </w:tcPr>
          <w:p w14:paraId="1E556D31" w14:textId="77777777" w:rsidR="003E0B53" w:rsidRPr="003E6A03" w:rsidRDefault="003E0B53" w:rsidP="003E0B53">
            <w:pPr>
              <w:spacing w:line="240" w:lineRule="atLeast"/>
              <w:ind w:left="170" w:hanging="170"/>
              <w:jc w:val="thaiDistribute"/>
              <w:rPr>
                <w:rFonts w:asciiTheme="majorBidi" w:eastAsia="Arial Unicode MS" w:hAnsiTheme="majorBidi" w:cstheme="majorBidi"/>
                <w:color w:val="000000"/>
              </w:rPr>
            </w:pPr>
          </w:p>
        </w:tc>
        <w:tc>
          <w:tcPr>
            <w:tcW w:w="1246" w:type="dxa"/>
            <w:tcBorders>
              <w:top w:val="single" w:sz="6" w:space="0" w:color="auto"/>
              <w:bottom w:val="double" w:sz="6" w:space="0" w:color="auto"/>
            </w:tcBorders>
            <w:shd w:val="clear" w:color="auto" w:fill="auto"/>
            <w:vAlign w:val="bottom"/>
          </w:tcPr>
          <w:p w14:paraId="4E4AAF97" w14:textId="114D7148" w:rsidR="003E0B53" w:rsidRPr="003E6A03" w:rsidRDefault="003E0B53" w:rsidP="003E0B53">
            <w:pPr>
              <w:spacing w:line="240" w:lineRule="atLeast"/>
              <w:ind w:right="57"/>
              <w:jc w:val="right"/>
              <w:rPr>
                <w:rFonts w:asciiTheme="majorBidi" w:hAnsiTheme="majorBidi" w:cstheme="majorBidi"/>
                <w:color w:val="000000"/>
                <w:lang w:val="en-GB"/>
              </w:rPr>
            </w:pPr>
            <w:r w:rsidRPr="00AE37C1">
              <w:rPr>
                <w:rFonts w:asciiTheme="majorBidi" w:eastAsia="Arial Unicode MS" w:hAnsiTheme="majorBidi" w:cstheme="majorBidi"/>
                <w:snapToGrid w:val="0"/>
                <w:color w:val="000000" w:themeColor="text1"/>
                <w:lang w:eastAsia="th-TH"/>
              </w:rPr>
              <w:t>7</w:t>
            </w:r>
          </w:p>
        </w:tc>
        <w:tc>
          <w:tcPr>
            <w:tcW w:w="134" w:type="dxa"/>
            <w:tcBorders>
              <w:top w:val="nil"/>
              <w:bottom w:val="nil"/>
            </w:tcBorders>
            <w:shd w:val="clear" w:color="auto" w:fill="auto"/>
            <w:vAlign w:val="bottom"/>
          </w:tcPr>
          <w:p w14:paraId="223F15F0" w14:textId="77777777" w:rsidR="003E0B53" w:rsidRPr="003E6A03" w:rsidRDefault="003E0B53" w:rsidP="003E0B53">
            <w:pPr>
              <w:spacing w:line="240" w:lineRule="atLeast"/>
              <w:ind w:right="57"/>
              <w:jc w:val="right"/>
              <w:rPr>
                <w:rFonts w:asciiTheme="majorBidi" w:eastAsia="Arial Unicode MS" w:hAnsiTheme="majorBidi" w:cstheme="majorBidi"/>
                <w:color w:val="000000"/>
              </w:rPr>
            </w:pPr>
          </w:p>
        </w:tc>
        <w:tc>
          <w:tcPr>
            <w:tcW w:w="1265" w:type="dxa"/>
            <w:tcBorders>
              <w:top w:val="single" w:sz="6" w:space="0" w:color="auto"/>
              <w:bottom w:val="double" w:sz="6" w:space="0" w:color="auto"/>
            </w:tcBorders>
            <w:shd w:val="clear" w:color="auto" w:fill="auto"/>
            <w:vAlign w:val="bottom"/>
          </w:tcPr>
          <w:p w14:paraId="6939691C" w14:textId="000EBF2F" w:rsidR="003E0B53" w:rsidRPr="003E6A03" w:rsidRDefault="003E0B53" w:rsidP="003E0B53">
            <w:pPr>
              <w:spacing w:line="240" w:lineRule="atLeast"/>
              <w:ind w:right="284"/>
              <w:jc w:val="right"/>
              <w:rPr>
                <w:rFonts w:asciiTheme="majorBidi" w:eastAsia="Arial Unicode MS" w:hAnsiTheme="majorBidi" w:cstheme="majorBidi"/>
                <w:color w:val="000000" w:themeColor="text1"/>
              </w:rPr>
            </w:pPr>
            <w:r w:rsidRPr="009A4DAB">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5A82379A"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51" w:type="dxa"/>
            <w:tcBorders>
              <w:top w:val="single" w:sz="6" w:space="0" w:color="auto"/>
              <w:bottom w:val="double" w:sz="6" w:space="0" w:color="auto"/>
            </w:tcBorders>
            <w:shd w:val="clear" w:color="auto" w:fill="auto"/>
            <w:vAlign w:val="bottom"/>
          </w:tcPr>
          <w:p w14:paraId="509C0661" w14:textId="4E443977" w:rsidR="003E0B53" w:rsidRPr="003E6A03" w:rsidRDefault="003E0B53" w:rsidP="003E0B53">
            <w:pPr>
              <w:spacing w:line="240" w:lineRule="atLeas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12,812</w:t>
            </w:r>
          </w:p>
        </w:tc>
        <w:tc>
          <w:tcPr>
            <w:tcW w:w="144" w:type="dxa"/>
            <w:tcBorders>
              <w:top w:val="nil"/>
              <w:bottom w:val="nil"/>
            </w:tcBorders>
            <w:vAlign w:val="bottom"/>
          </w:tcPr>
          <w:p w14:paraId="0CADA59C" w14:textId="77777777" w:rsidR="003E0B53" w:rsidRPr="003E6A03" w:rsidRDefault="003E0B53" w:rsidP="003E0B53">
            <w:pPr>
              <w:spacing w:line="240" w:lineRule="atLeast"/>
              <w:ind w:right="57"/>
              <w:jc w:val="right"/>
              <w:rPr>
                <w:rFonts w:asciiTheme="majorBidi" w:hAnsiTheme="majorBidi" w:cstheme="majorBidi"/>
                <w:color w:val="000000"/>
                <w:lang w:val="en-GB"/>
              </w:rPr>
            </w:pPr>
          </w:p>
        </w:tc>
        <w:tc>
          <w:tcPr>
            <w:tcW w:w="1228" w:type="dxa"/>
            <w:tcBorders>
              <w:top w:val="single" w:sz="6" w:space="0" w:color="auto"/>
              <w:bottom w:val="double" w:sz="6" w:space="0" w:color="auto"/>
            </w:tcBorders>
            <w:shd w:val="clear" w:color="auto" w:fill="auto"/>
            <w:vAlign w:val="bottom"/>
          </w:tcPr>
          <w:p w14:paraId="7CB71A80" w14:textId="5D8404CF" w:rsidR="003E0B53" w:rsidRPr="003E6A03" w:rsidRDefault="003E0B53" w:rsidP="003E0B53">
            <w:pPr>
              <w:spacing w:line="240" w:lineRule="atLeas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12,819</w:t>
            </w:r>
          </w:p>
        </w:tc>
      </w:tr>
    </w:tbl>
    <w:p w14:paraId="045C5FAD" w14:textId="774F17B3" w:rsidR="004D00A2" w:rsidRDefault="006B2828" w:rsidP="00147B1D">
      <w:pPr>
        <w:spacing w:line="360" w:lineRule="exact"/>
        <w:ind w:left="170" w:hanging="170"/>
        <w:jc w:val="thaiDistribute"/>
        <w:rPr>
          <w:rFonts w:asciiTheme="majorBidi" w:hAnsiTheme="majorBidi" w:cstheme="majorBidi"/>
          <w:snapToGrid w:val="0"/>
          <w:lang w:eastAsia="th-TH"/>
        </w:rPr>
      </w:pPr>
      <w:r w:rsidRPr="003E6A03">
        <w:rPr>
          <w:rFonts w:asciiTheme="majorBidi" w:hAnsiTheme="majorBidi" w:cstheme="majorBidi"/>
          <w:snapToGrid w:val="0"/>
          <w:lang w:eastAsia="th-TH"/>
        </w:rPr>
        <w:t xml:space="preserve">      </w:t>
      </w:r>
    </w:p>
    <w:p w14:paraId="304D1667" w14:textId="705ED640" w:rsidR="00EE10D3" w:rsidRDefault="00EE10D3" w:rsidP="00147B1D">
      <w:pPr>
        <w:spacing w:line="360" w:lineRule="exact"/>
        <w:ind w:left="170" w:hanging="170"/>
        <w:jc w:val="thaiDistribute"/>
        <w:rPr>
          <w:rFonts w:asciiTheme="majorBidi" w:hAnsiTheme="majorBidi" w:cstheme="majorBidi"/>
          <w:snapToGrid w:val="0"/>
          <w:lang w:eastAsia="th-TH"/>
        </w:rPr>
      </w:pPr>
    </w:p>
    <w:p w14:paraId="014E3E4E" w14:textId="31B8DCED" w:rsidR="00EE10D3" w:rsidRDefault="00EE10D3" w:rsidP="00147B1D">
      <w:pPr>
        <w:spacing w:line="360" w:lineRule="exact"/>
        <w:ind w:left="170" w:hanging="170"/>
        <w:jc w:val="thaiDistribute"/>
        <w:rPr>
          <w:rFonts w:asciiTheme="majorBidi" w:hAnsiTheme="majorBidi" w:cstheme="majorBidi"/>
          <w:snapToGrid w:val="0"/>
          <w:lang w:eastAsia="th-TH"/>
        </w:rPr>
      </w:pPr>
    </w:p>
    <w:p w14:paraId="1C00387B" w14:textId="4F83977E" w:rsidR="00EE10D3" w:rsidRDefault="00EE10D3" w:rsidP="00147B1D">
      <w:pPr>
        <w:spacing w:line="360" w:lineRule="exact"/>
        <w:ind w:left="170" w:hanging="170"/>
        <w:jc w:val="thaiDistribute"/>
        <w:rPr>
          <w:rFonts w:asciiTheme="majorBidi" w:hAnsiTheme="majorBidi" w:cstheme="majorBidi"/>
          <w:snapToGrid w:val="0"/>
          <w:lang w:eastAsia="th-TH"/>
        </w:rPr>
      </w:pPr>
    </w:p>
    <w:p w14:paraId="0657A5F0" w14:textId="6B85AC38" w:rsidR="00EE10D3" w:rsidRDefault="00EE10D3" w:rsidP="00147B1D">
      <w:pPr>
        <w:spacing w:line="360" w:lineRule="exact"/>
        <w:ind w:left="170" w:hanging="170"/>
        <w:jc w:val="thaiDistribute"/>
        <w:rPr>
          <w:rFonts w:asciiTheme="majorBidi" w:hAnsiTheme="majorBidi" w:cstheme="majorBidi"/>
          <w:snapToGrid w:val="0"/>
          <w:lang w:eastAsia="th-TH"/>
        </w:rPr>
      </w:pPr>
    </w:p>
    <w:p w14:paraId="022CDDDA" w14:textId="0E47B144" w:rsidR="00EE10D3" w:rsidRDefault="00EE10D3" w:rsidP="00147B1D">
      <w:pPr>
        <w:spacing w:line="360" w:lineRule="exact"/>
        <w:ind w:left="170" w:hanging="170"/>
        <w:jc w:val="thaiDistribute"/>
        <w:rPr>
          <w:rFonts w:asciiTheme="majorBidi" w:hAnsiTheme="majorBidi" w:cstheme="majorBidi"/>
          <w:snapToGrid w:val="0"/>
          <w:lang w:eastAsia="th-TH"/>
        </w:rPr>
      </w:pPr>
    </w:p>
    <w:p w14:paraId="6F68329A" w14:textId="0B6A37EF" w:rsidR="00EE10D3" w:rsidRDefault="00EE10D3" w:rsidP="00147B1D">
      <w:pPr>
        <w:spacing w:line="360" w:lineRule="exact"/>
        <w:ind w:left="170" w:hanging="170"/>
        <w:jc w:val="thaiDistribute"/>
        <w:rPr>
          <w:rFonts w:asciiTheme="majorBidi" w:hAnsiTheme="majorBidi" w:cstheme="majorBidi"/>
          <w:snapToGrid w:val="0"/>
          <w:lang w:eastAsia="th-TH"/>
        </w:rPr>
      </w:pPr>
    </w:p>
    <w:p w14:paraId="04F07437" w14:textId="79B070F5" w:rsidR="00EE10D3" w:rsidRDefault="00EE10D3" w:rsidP="00147B1D">
      <w:pPr>
        <w:spacing w:line="360" w:lineRule="exact"/>
        <w:ind w:left="170" w:hanging="170"/>
        <w:jc w:val="thaiDistribute"/>
        <w:rPr>
          <w:rFonts w:asciiTheme="majorBidi" w:eastAsia="Arial Unicode MS" w:hAnsiTheme="majorBidi" w:cstheme="majorBidi"/>
          <w:b/>
          <w:bCs/>
          <w:lang w:val="en-GB"/>
        </w:rPr>
      </w:pPr>
    </w:p>
    <w:tbl>
      <w:tblPr>
        <w:tblW w:w="922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250"/>
        <w:gridCol w:w="1134"/>
        <w:gridCol w:w="135"/>
        <w:gridCol w:w="1141"/>
        <w:gridCol w:w="137"/>
        <w:gridCol w:w="1139"/>
        <w:gridCol w:w="8"/>
        <w:gridCol w:w="126"/>
        <w:gridCol w:w="8"/>
        <w:gridCol w:w="1135"/>
        <w:gridCol w:w="12"/>
      </w:tblGrid>
      <w:tr w:rsidR="003E0B53" w:rsidRPr="003E6A03" w14:paraId="6638BA2B" w14:textId="77777777" w:rsidTr="004B4F88">
        <w:trPr>
          <w:gridAfter w:val="1"/>
          <w:wAfter w:w="12" w:type="dxa"/>
        </w:trPr>
        <w:tc>
          <w:tcPr>
            <w:tcW w:w="4250" w:type="dxa"/>
            <w:tcBorders>
              <w:top w:val="nil"/>
              <w:bottom w:val="nil"/>
            </w:tcBorders>
            <w:shd w:val="clear" w:color="auto" w:fill="auto"/>
            <w:vAlign w:val="bottom"/>
          </w:tcPr>
          <w:p w14:paraId="63F06D7B" w14:textId="77777777" w:rsidR="003E0B53" w:rsidRPr="00A20F74" w:rsidRDefault="003E0B53" w:rsidP="004B4F88">
            <w:pPr>
              <w:spacing w:line="360" w:lineRule="exact"/>
              <w:ind w:left="170" w:hanging="170"/>
              <w:jc w:val="thaiDistribute"/>
              <w:rPr>
                <w:rFonts w:asciiTheme="majorBidi" w:eastAsia="Arial Unicode MS" w:hAnsiTheme="majorBidi" w:cstheme="majorBidi"/>
                <w:cs/>
              </w:rPr>
            </w:pPr>
            <w:r w:rsidRPr="003E6A03">
              <w:rPr>
                <w:rFonts w:asciiTheme="majorBidi" w:eastAsia="MS Mincho" w:hAnsiTheme="majorBidi" w:cstheme="majorBidi"/>
              </w:rPr>
              <w:lastRenderedPageBreak/>
              <w:t xml:space="preserve">                 </w:t>
            </w:r>
          </w:p>
        </w:tc>
        <w:tc>
          <w:tcPr>
            <w:tcW w:w="4963" w:type="dxa"/>
            <w:gridSpan w:val="9"/>
            <w:tcBorders>
              <w:top w:val="nil"/>
              <w:bottom w:val="single" w:sz="6" w:space="0" w:color="auto"/>
            </w:tcBorders>
          </w:tcPr>
          <w:p w14:paraId="19A4E6D8" w14:textId="77777777" w:rsidR="003E0B53" w:rsidRPr="00A20F74" w:rsidRDefault="003E0B53" w:rsidP="004B4F88">
            <w:pPr>
              <w:spacing w:line="360" w:lineRule="exact"/>
              <w:jc w:val="right"/>
              <w:rPr>
                <w:rFonts w:asciiTheme="majorBidi" w:eastAsia="Arial Unicode MS" w:hAnsiTheme="majorBidi" w:cstheme="majorBidi"/>
                <w:cs/>
              </w:rPr>
            </w:pPr>
            <w:r w:rsidRPr="003E6A03">
              <w:rPr>
                <w:rFonts w:asciiTheme="majorBidi" w:eastAsia="Arial Unicode MS" w:hAnsiTheme="majorBidi" w:cstheme="majorBidi"/>
                <w:lang w:val="en-GB"/>
              </w:rPr>
              <w:t>(Unit : Thousand Baht)</w:t>
            </w:r>
          </w:p>
        </w:tc>
      </w:tr>
      <w:tr w:rsidR="003E0B53" w:rsidRPr="003E6A03" w14:paraId="4109124C" w14:textId="77777777" w:rsidTr="004B4F88">
        <w:trPr>
          <w:gridAfter w:val="1"/>
          <w:wAfter w:w="12" w:type="dxa"/>
        </w:trPr>
        <w:tc>
          <w:tcPr>
            <w:tcW w:w="4250" w:type="dxa"/>
            <w:tcBorders>
              <w:top w:val="nil"/>
              <w:bottom w:val="nil"/>
            </w:tcBorders>
            <w:shd w:val="clear" w:color="auto" w:fill="auto"/>
            <w:vAlign w:val="bottom"/>
          </w:tcPr>
          <w:p w14:paraId="294AEB53" w14:textId="77777777" w:rsidR="003E0B53" w:rsidRPr="00A20F74" w:rsidRDefault="003E0B53" w:rsidP="004B4F88">
            <w:pPr>
              <w:spacing w:line="360" w:lineRule="exact"/>
              <w:ind w:left="170" w:hanging="170"/>
              <w:jc w:val="thaiDistribute"/>
              <w:rPr>
                <w:rFonts w:asciiTheme="majorBidi" w:eastAsia="Arial Unicode MS" w:hAnsiTheme="majorBidi" w:cstheme="majorBidi"/>
                <w:cs/>
              </w:rPr>
            </w:pPr>
          </w:p>
        </w:tc>
        <w:tc>
          <w:tcPr>
            <w:tcW w:w="4963" w:type="dxa"/>
            <w:gridSpan w:val="9"/>
            <w:tcBorders>
              <w:top w:val="single" w:sz="6" w:space="0" w:color="auto"/>
              <w:bottom w:val="single" w:sz="6" w:space="0" w:color="auto"/>
            </w:tcBorders>
          </w:tcPr>
          <w:p w14:paraId="3A32919D" w14:textId="77777777" w:rsidR="003E0B53" w:rsidRPr="003E6A03" w:rsidRDefault="003E0B53" w:rsidP="004B4F88">
            <w:pPr>
              <w:spacing w:line="360" w:lineRule="exact"/>
              <w:jc w:val="center"/>
              <w:rPr>
                <w:rFonts w:asciiTheme="majorBidi" w:eastAsia="Arial Unicode MS" w:hAnsiTheme="majorBidi" w:cstheme="majorBidi"/>
                <w:lang w:val="en-GB"/>
              </w:rPr>
            </w:pPr>
            <w:r w:rsidRPr="003E6A03">
              <w:rPr>
                <w:rFonts w:asciiTheme="majorBidi" w:eastAsia="Arial Unicode MS" w:hAnsiTheme="majorBidi" w:cstheme="majorBidi"/>
                <w:lang w:val="en-GB"/>
              </w:rPr>
              <w:t xml:space="preserve">Consolidated </w:t>
            </w:r>
          </w:p>
        </w:tc>
      </w:tr>
      <w:tr w:rsidR="003E0B53" w:rsidRPr="003E6A03" w14:paraId="74121AF8" w14:textId="77777777" w:rsidTr="004B4F88">
        <w:trPr>
          <w:gridAfter w:val="1"/>
          <w:wAfter w:w="12" w:type="dxa"/>
        </w:trPr>
        <w:tc>
          <w:tcPr>
            <w:tcW w:w="4250" w:type="dxa"/>
            <w:tcBorders>
              <w:top w:val="nil"/>
              <w:bottom w:val="nil"/>
            </w:tcBorders>
            <w:shd w:val="clear" w:color="auto" w:fill="auto"/>
            <w:vAlign w:val="bottom"/>
          </w:tcPr>
          <w:p w14:paraId="140FB46B" w14:textId="77777777" w:rsidR="003E0B53" w:rsidRPr="003E6A03" w:rsidRDefault="003E0B53" w:rsidP="004B4F88">
            <w:pPr>
              <w:spacing w:line="360" w:lineRule="exact"/>
              <w:ind w:left="170" w:hanging="170"/>
              <w:jc w:val="thaiDistribute"/>
              <w:rPr>
                <w:rFonts w:asciiTheme="majorBidi" w:eastAsia="Arial Unicode MS" w:hAnsiTheme="majorBidi" w:cstheme="majorBidi"/>
                <w:b/>
                <w:bCs/>
                <w:lang w:val="en-GB"/>
              </w:rPr>
            </w:pPr>
          </w:p>
        </w:tc>
        <w:tc>
          <w:tcPr>
            <w:tcW w:w="1134" w:type="dxa"/>
            <w:tcBorders>
              <w:top w:val="single" w:sz="6" w:space="0" w:color="auto"/>
              <w:bottom w:val="single" w:sz="6" w:space="0" w:color="auto"/>
            </w:tcBorders>
            <w:shd w:val="clear" w:color="auto" w:fill="auto"/>
          </w:tcPr>
          <w:p w14:paraId="3989394C" w14:textId="77777777" w:rsidR="003E0B53" w:rsidRPr="003E6A03" w:rsidRDefault="003E0B53" w:rsidP="004B4F88">
            <w:pPr>
              <w:spacing w:line="360" w:lineRule="exact"/>
              <w:ind w:right="-72"/>
              <w:jc w:val="center"/>
              <w:rPr>
                <w:rFonts w:asciiTheme="majorBidi" w:eastAsia="Arial Unicode MS" w:hAnsiTheme="majorBidi" w:cstheme="majorBidi"/>
              </w:rPr>
            </w:pPr>
            <w:r w:rsidRPr="003E6A03">
              <w:rPr>
                <w:rFonts w:asciiTheme="majorBidi" w:hAnsiTheme="majorBidi" w:cstheme="majorBidi"/>
              </w:rPr>
              <w:t xml:space="preserve">Fair value </w:t>
            </w:r>
          </w:p>
        </w:tc>
        <w:tc>
          <w:tcPr>
            <w:tcW w:w="135" w:type="dxa"/>
            <w:tcBorders>
              <w:top w:val="single" w:sz="6" w:space="0" w:color="auto"/>
              <w:bottom w:val="nil"/>
            </w:tcBorders>
            <w:shd w:val="clear" w:color="auto" w:fill="auto"/>
          </w:tcPr>
          <w:p w14:paraId="6067FCF0" w14:textId="77777777" w:rsidR="003E0B53" w:rsidRPr="003E6A03" w:rsidRDefault="003E0B53" w:rsidP="004B4F88">
            <w:pPr>
              <w:spacing w:line="360" w:lineRule="exact"/>
              <w:ind w:right="-72"/>
              <w:jc w:val="center"/>
              <w:rPr>
                <w:rFonts w:asciiTheme="majorBidi" w:eastAsia="Arial Unicode MS" w:hAnsiTheme="majorBidi" w:cstheme="majorBidi"/>
                <w:lang w:val="en-GB"/>
              </w:rPr>
            </w:pPr>
          </w:p>
        </w:tc>
        <w:tc>
          <w:tcPr>
            <w:tcW w:w="1141" w:type="dxa"/>
            <w:tcBorders>
              <w:top w:val="single" w:sz="6" w:space="0" w:color="auto"/>
              <w:bottom w:val="single" w:sz="6" w:space="0" w:color="auto"/>
            </w:tcBorders>
            <w:shd w:val="clear" w:color="auto" w:fill="auto"/>
          </w:tcPr>
          <w:p w14:paraId="105F6559" w14:textId="77777777" w:rsidR="003E0B53" w:rsidRPr="003E6A03" w:rsidRDefault="003E0B53" w:rsidP="004B4F88">
            <w:pPr>
              <w:spacing w:line="360" w:lineRule="exact"/>
              <w:ind w:right="-72"/>
              <w:jc w:val="center"/>
              <w:rPr>
                <w:rFonts w:asciiTheme="majorBidi" w:eastAsia="Arial Unicode MS" w:hAnsiTheme="majorBidi" w:cstheme="majorBidi"/>
                <w:lang w:val="en-GB"/>
              </w:rPr>
            </w:pPr>
            <w:r w:rsidRPr="003E6A03">
              <w:rPr>
                <w:rFonts w:asciiTheme="majorBidi" w:hAnsiTheme="majorBidi" w:cstheme="majorBidi"/>
              </w:rPr>
              <w:t>FVOCI</w:t>
            </w:r>
          </w:p>
        </w:tc>
        <w:tc>
          <w:tcPr>
            <w:tcW w:w="137" w:type="dxa"/>
            <w:tcBorders>
              <w:top w:val="single" w:sz="6" w:space="0" w:color="auto"/>
              <w:bottom w:val="nil"/>
            </w:tcBorders>
          </w:tcPr>
          <w:p w14:paraId="36BFB8DC" w14:textId="77777777" w:rsidR="003E0B53" w:rsidRPr="003E6A03" w:rsidRDefault="003E0B53" w:rsidP="004B4F88">
            <w:pPr>
              <w:spacing w:line="360" w:lineRule="exact"/>
              <w:ind w:left="-105" w:right="-72"/>
              <w:jc w:val="center"/>
              <w:rPr>
                <w:rFonts w:asciiTheme="majorBidi" w:hAnsiTheme="majorBidi" w:cstheme="majorBidi"/>
              </w:rPr>
            </w:pPr>
          </w:p>
        </w:tc>
        <w:tc>
          <w:tcPr>
            <w:tcW w:w="1139" w:type="dxa"/>
            <w:tcBorders>
              <w:top w:val="single" w:sz="6" w:space="0" w:color="auto"/>
              <w:bottom w:val="single" w:sz="6" w:space="0" w:color="auto"/>
            </w:tcBorders>
            <w:shd w:val="clear" w:color="auto" w:fill="auto"/>
          </w:tcPr>
          <w:p w14:paraId="7423AC3B" w14:textId="77777777" w:rsidR="003E0B53" w:rsidRPr="00A20F74" w:rsidRDefault="003E0B53" w:rsidP="004B4F88">
            <w:pPr>
              <w:spacing w:line="360" w:lineRule="exact"/>
              <w:ind w:left="-105" w:right="-72"/>
              <w:jc w:val="center"/>
              <w:rPr>
                <w:rFonts w:asciiTheme="majorBidi" w:hAnsiTheme="majorBidi" w:cstheme="majorBidi"/>
                <w:spacing w:val="-4"/>
                <w:cs/>
              </w:rPr>
            </w:pPr>
            <w:r w:rsidRPr="006B2BA5">
              <w:rPr>
                <w:rFonts w:asciiTheme="majorBidi" w:hAnsiTheme="majorBidi" w:cstheme="majorBidi"/>
                <w:spacing w:val="-4"/>
              </w:rPr>
              <w:t>Amortized</w:t>
            </w:r>
            <w:r w:rsidRPr="0073084D">
              <w:rPr>
                <w:rFonts w:asciiTheme="majorBidi" w:hAnsiTheme="majorBidi" w:cstheme="majorBidi"/>
                <w:spacing w:val="-4"/>
              </w:rPr>
              <w:t xml:space="preserve"> </w:t>
            </w:r>
            <w:r w:rsidRPr="006B2BA5">
              <w:rPr>
                <w:rFonts w:asciiTheme="majorBidi" w:hAnsiTheme="majorBidi" w:cstheme="majorBidi"/>
                <w:spacing w:val="-4"/>
              </w:rPr>
              <w:t>cost</w:t>
            </w:r>
          </w:p>
        </w:tc>
        <w:tc>
          <w:tcPr>
            <w:tcW w:w="134" w:type="dxa"/>
            <w:gridSpan w:val="2"/>
            <w:tcBorders>
              <w:top w:val="single" w:sz="6" w:space="0" w:color="auto"/>
              <w:bottom w:val="nil"/>
            </w:tcBorders>
          </w:tcPr>
          <w:p w14:paraId="17934B3F" w14:textId="77777777" w:rsidR="003E0B53" w:rsidRPr="003E6A03" w:rsidRDefault="003E0B53" w:rsidP="004B4F88">
            <w:pPr>
              <w:spacing w:line="360" w:lineRule="exact"/>
              <w:ind w:right="-72"/>
              <w:jc w:val="center"/>
              <w:rPr>
                <w:rFonts w:asciiTheme="majorBidi" w:hAnsiTheme="majorBidi" w:cstheme="majorBidi"/>
              </w:rPr>
            </w:pPr>
          </w:p>
        </w:tc>
        <w:tc>
          <w:tcPr>
            <w:tcW w:w="1143" w:type="dxa"/>
            <w:gridSpan w:val="2"/>
            <w:tcBorders>
              <w:top w:val="single" w:sz="6" w:space="0" w:color="auto"/>
              <w:bottom w:val="single" w:sz="6" w:space="0" w:color="auto"/>
            </w:tcBorders>
            <w:shd w:val="clear" w:color="auto" w:fill="auto"/>
          </w:tcPr>
          <w:p w14:paraId="08BA7473" w14:textId="77777777" w:rsidR="003E0B53" w:rsidRPr="00A20F74" w:rsidRDefault="003E0B53" w:rsidP="004B4F88">
            <w:pPr>
              <w:spacing w:line="360" w:lineRule="exact"/>
              <w:ind w:right="-72"/>
              <w:jc w:val="center"/>
              <w:rPr>
                <w:rFonts w:asciiTheme="majorBidi" w:eastAsia="Arial Unicode MS" w:hAnsiTheme="majorBidi" w:cstheme="majorBidi"/>
                <w:cs/>
              </w:rPr>
            </w:pPr>
            <w:r w:rsidRPr="003E6A03">
              <w:rPr>
                <w:rFonts w:asciiTheme="majorBidi" w:hAnsiTheme="majorBidi" w:cstheme="majorBidi"/>
              </w:rPr>
              <w:t>Total</w:t>
            </w:r>
          </w:p>
        </w:tc>
      </w:tr>
      <w:tr w:rsidR="003E0B53" w:rsidRPr="003E6A03" w14:paraId="077F0576" w14:textId="77777777" w:rsidTr="004B4F88">
        <w:trPr>
          <w:gridAfter w:val="1"/>
          <w:wAfter w:w="12" w:type="dxa"/>
        </w:trPr>
        <w:tc>
          <w:tcPr>
            <w:tcW w:w="4250" w:type="dxa"/>
            <w:tcBorders>
              <w:top w:val="nil"/>
              <w:bottom w:val="nil"/>
            </w:tcBorders>
            <w:shd w:val="clear" w:color="auto" w:fill="auto"/>
          </w:tcPr>
          <w:p w14:paraId="75A188F6" w14:textId="77777777" w:rsidR="003E0B53" w:rsidRPr="003E6A03" w:rsidRDefault="003E0B53" w:rsidP="004B4F88">
            <w:pPr>
              <w:spacing w:line="360" w:lineRule="exact"/>
              <w:ind w:left="170" w:hanging="87"/>
              <w:jc w:val="thaiDistribute"/>
              <w:rPr>
                <w:rFonts w:asciiTheme="majorBidi" w:eastAsia="Arial Unicode MS" w:hAnsiTheme="majorBidi" w:cstheme="majorBidi"/>
              </w:rPr>
            </w:pPr>
            <w:r w:rsidRPr="003E6A03">
              <w:rPr>
                <w:rFonts w:asciiTheme="majorBidi" w:eastAsia="Arial Unicode MS" w:hAnsiTheme="majorBidi" w:cstheme="majorBidi"/>
                <w:lang w:val="en-GB"/>
              </w:rPr>
              <w:t>Financial assets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2021</w:t>
            </w:r>
          </w:p>
        </w:tc>
        <w:tc>
          <w:tcPr>
            <w:tcW w:w="1134" w:type="dxa"/>
            <w:tcBorders>
              <w:top w:val="single" w:sz="6" w:space="0" w:color="auto"/>
              <w:bottom w:val="nil"/>
            </w:tcBorders>
            <w:shd w:val="clear" w:color="auto" w:fill="auto"/>
          </w:tcPr>
          <w:p w14:paraId="511042B9" w14:textId="77777777" w:rsidR="003E0B53" w:rsidRPr="00A20F74" w:rsidRDefault="003E0B53" w:rsidP="004B4F88">
            <w:pPr>
              <w:spacing w:line="360" w:lineRule="exact"/>
              <w:ind w:right="-72"/>
              <w:jc w:val="right"/>
              <w:rPr>
                <w:rFonts w:asciiTheme="majorBidi" w:eastAsia="Arial Unicode MS" w:hAnsiTheme="majorBidi" w:cstheme="majorBidi"/>
                <w:color w:val="000000"/>
                <w:cs/>
              </w:rPr>
            </w:pPr>
          </w:p>
        </w:tc>
        <w:tc>
          <w:tcPr>
            <w:tcW w:w="135" w:type="dxa"/>
            <w:tcBorders>
              <w:top w:val="nil"/>
              <w:bottom w:val="nil"/>
            </w:tcBorders>
            <w:shd w:val="clear" w:color="auto" w:fill="auto"/>
            <w:vAlign w:val="bottom"/>
          </w:tcPr>
          <w:p w14:paraId="77DC88B2" w14:textId="77777777" w:rsidR="003E0B53" w:rsidRPr="003E6A03" w:rsidRDefault="003E0B53" w:rsidP="004B4F88">
            <w:pPr>
              <w:spacing w:line="360" w:lineRule="exact"/>
              <w:ind w:right="-72"/>
              <w:jc w:val="right"/>
              <w:rPr>
                <w:rFonts w:asciiTheme="majorBidi" w:eastAsia="Arial Unicode MS" w:hAnsiTheme="majorBidi" w:cstheme="majorBidi"/>
                <w:color w:val="000000"/>
              </w:rPr>
            </w:pPr>
          </w:p>
        </w:tc>
        <w:tc>
          <w:tcPr>
            <w:tcW w:w="1141" w:type="dxa"/>
            <w:tcBorders>
              <w:top w:val="single" w:sz="6" w:space="0" w:color="auto"/>
              <w:bottom w:val="nil"/>
            </w:tcBorders>
            <w:shd w:val="clear" w:color="auto" w:fill="auto"/>
            <w:vAlign w:val="bottom"/>
          </w:tcPr>
          <w:p w14:paraId="62751E88" w14:textId="77777777" w:rsidR="003E0B53" w:rsidRPr="00A20F74" w:rsidRDefault="003E0B53" w:rsidP="004B4F88">
            <w:pPr>
              <w:spacing w:line="360" w:lineRule="exact"/>
              <w:ind w:right="-72"/>
              <w:jc w:val="right"/>
              <w:rPr>
                <w:rFonts w:asciiTheme="majorBidi" w:eastAsia="Arial Unicode MS" w:hAnsiTheme="majorBidi" w:cstheme="majorBidi"/>
                <w:color w:val="000000"/>
                <w:cs/>
              </w:rPr>
            </w:pPr>
          </w:p>
        </w:tc>
        <w:tc>
          <w:tcPr>
            <w:tcW w:w="137" w:type="dxa"/>
            <w:tcBorders>
              <w:top w:val="nil"/>
              <w:bottom w:val="nil"/>
            </w:tcBorders>
          </w:tcPr>
          <w:p w14:paraId="422129A3" w14:textId="77777777" w:rsidR="003E0B53" w:rsidRPr="003E6A03" w:rsidRDefault="003E0B53" w:rsidP="004B4F88">
            <w:pPr>
              <w:spacing w:line="360" w:lineRule="exact"/>
              <w:ind w:right="-72"/>
              <w:jc w:val="right"/>
              <w:rPr>
                <w:rFonts w:asciiTheme="majorBidi" w:eastAsia="Arial Unicode MS" w:hAnsiTheme="majorBidi" w:cstheme="majorBidi"/>
                <w:color w:val="000000"/>
                <w:lang w:val="en-GB"/>
              </w:rPr>
            </w:pPr>
          </w:p>
        </w:tc>
        <w:tc>
          <w:tcPr>
            <w:tcW w:w="1139" w:type="dxa"/>
            <w:tcBorders>
              <w:top w:val="single" w:sz="6" w:space="0" w:color="auto"/>
              <w:bottom w:val="nil"/>
            </w:tcBorders>
            <w:shd w:val="clear" w:color="auto" w:fill="auto"/>
            <w:vAlign w:val="bottom"/>
          </w:tcPr>
          <w:p w14:paraId="0D473114" w14:textId="77777777" w:rsidR="003E0B53" w:rsidRPr="007E04AB" w:rsidRDefault="003E0B53" w:rsidP="004B4F88">
            <w:pPr>
              <w:spacing w:line="360" w:lineRule="exact"/>
              <w:ind w:right="-72"/>
              <w:jc w:val="right"/>
              <w:rPr>
                <w:rFonts w:asciiTheme="majorBidi" w:eastAsia="Arial Unicode MS" w:hAnsiTheme="majorBidi" w:cstheme="majorBidi"/>
                <w:color w:val="000000"/>
                <w:lang w:val="en-GB"/>
              </w:rPr>
            </w:pPr>
          </w:p>
        </w:tc>
        <w:tc>
          <w:tcPr>
            <w:tcW w:w="134" w:type="dxa"/>
            <w:gridSpan w:val="2"/>
            <w:tcBorders>
              <w:top w:val="nil"/>
              <w:bottom w:val="nil"/>
            </w:tcBorders>
          </w:tcPr>
          <w:p w14:paraId="7F327E17" w14:textId="77777777" w:rsidR="003E0B53" w:rsidRPr="003E6A03" w:rsidRDefault="003E0B53" w:rsidP="004B4F88">
            <w:pPr>
              <w:spacing w:line="360" w:lineRule="exact"/>
              <w:ind w:right="-72"/>
              <w:jc w:val="right"/>
              <w:rPr>
                <w:rFonts w:asciiTheme="majorBidi" w:eastAsia="Arial Unicode MS" w:hAnsiTheme="majorBidi" w:cstheme="majorBidi"/>
                <w:color w:val="000000"/>
                <w:lang w:val="en-GB"/>
              </w:rPr>
            </w:pPr>
          </w:p>
        </w:tc>
        <w:tc>
          <w:tcPr>
            <w:tcW w:w="1143" w:type="dxa"/>
            <w:gridSpan w:val="2"/>
            <w:tcBorders>
              <w:top w:val="single" w:sz="6" w:space="0" w:color="auto"/>
              <w:bottom w:val="nil"/>
            </w:tcBorders>
            <w:shd w:val="clear" w:color="auto" w:fill="auto"/>
            <w:vAlign w:val="bottom"/>
          </w:tcPr>
          <w:p w14:paraId="4F1C308A" w14:textId="77777777" w:rsidR="003E0B53" w:rsidRPr="003E6A03" w:rsidRDefault="003E0B53" w:rsidP="004B4F88">
            <w:pPr>
              <w:spacing w:line="360" w:lineRule="exact"/>
              <w:ind w:right="-72"/>
              <w:jc w:val="right"/>
              <w:rPr>
                <w:rFonts w:asciiTheme="majorBidi" w:eastAsia="Arial Unicode MS" w:hAnsiTheme="majorBidi" w:cstheme="majorBidi"/>
                <w:color w:val="000000"/>
                <w:lang w:val="en-GB"/>
              </w:rPr>
            </w:pPr>
          </w:p>
        </w:tc>
      </w:tr>
      <w:tr w:rsidR="003E0B53" w:rsidRPr="003E6A03" w14:paraId="045806D6" w14:textId="77777777" w:rsidTr="004B4F88">
        <w:trPr>
          <w:gridAfter w:val="1"/>
          <w:wAfter w:w="12" w:type="dxa"/>
        </w:trPr>
        <w:tc>
          <w:tcPr>
            <w:tcW w:w="4250" w:type="dxa"/>
            <w:tcBorders>
              <w:top w:val="nil"/>
              <w:bottom w:val="nil"/>
            </w:tcBorders>
            <w:shd w:val="clear" w:color="auto" w:fill="auto"/>
            <w:vAlign w:val="bottom"/>
          </w:tcPr>
          <w:p w14:paraId="2F0145DA" w14:textId="77777777" w:rsidR="003E0B53" w:rsidRPr="003E6A03" w:rsidRDefault="003E0B53" w:rsidP="003E0B53">
            <w:pPr>
              <w:spacing w:line="360" w:lineRule="exact"/>
              <w:ind w:left="170" w:hanging="87"/>
              <w:jc w:val="thaiDistribute"/>
              <w:rPr>
                <w:rFonts w:asciiTheme="majorBidi" w:eastAsia="Arial Unicode MS" w:hAnsiTheme="majorBidi" w:cstheme="majorBidi"/>
                <w:color w:val="000000"/>
              </w:rPr>
            </w:pPr>
            <w:r w:rsidRPr="003E6A03">
              <w:rPr>
                <w:rFonts w:asciiTheme="majorBidi" w:eastAsia="Arial Unicode MS" w:hAnsiTheme="majorBidi" w:cstheme="majorBidi"/>
              </w:rPr>
              <w:t>Cash and cash equivalents</w:t>
            </w:r>
          </w:p>
        </w:tc>
        <w:tc>
          <w:tcPr>
            <w:tcW w:w="1134" w:type="dxa"/>
            <w:tcBorders>
              <w:top w:val="nil"/>
              <w:bottom w:val="nil"/>
            </w:tcBorders>
            <w:shd w:val="clear" w:color="auto" w:fill="auto"/>
            <w:vAlign w:val="bottom"/>
          </w:tcPr>
          <w:p w14:paraId="5EE188B2" w14:textId="56ABE32D" w:rsidR="003E0B53" w:rsidRPr="003E6A03" w:rsidRDefault="003E0B53" w:rsidP="003E0B53">
            <w:pPr>
              <w:spacing w:line="360" w:lineRule="exact"/>
              <w:ind w:right="284"/>
              <w:jc w:val="right"/>
              <w:rPr>
                <w:rFonts w:asciiTheme="majorBidi" w:eastAsia="Arial Unicode MS" w:hAnsiTheme="majorBidi" w:cstheme="majorBidi"/>
                <w:color w:val="000000"/>
              </w:rPr>
            </w:pPr>
            <w:r w:rsidRPr="00674E35">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0D45FFF7" w14:textId="77777777" w:rsidR="003E0B53" w:rsidRPr="003E6A03" w:rsidRDefault="003E0B53" w:rsidP="003E0B53">
            <w:pPr>
              <w:spacing w:line="360" w:lineRule="exact"/>
              <w:ind w:right="284"/>
              <w:jc w:val="right"/>
              <w:rPr>
                <w:rFonts w:asciiTheme="majorBidi" w:eastAsia="Arial Unicode MS" w:hAnsiTheme="majorBidi" w:cstheme="majorBidi"/>
                <w:color w:val="000000"/>
              </w:rPr>
            </w:pPr>
          </w:p>
        </w:tc>
        <w:tc>
          <w:tcPr>
            <w:tcW w:w="1141" w:type="dxa"/>
            <w:tcBorders>
              <w:top w:val="nil"/>
              <w:bottom w:val="nil"/>
            </w:tcBorders>
            <w:shd w:val="clear" w:color="auto" w:fill="auto"/>
            <w:vAlign w:val="bottom"/>
          </w:tcPr>
          <w:p w14:paraId="51795E67" w14:textId="2E8D053A" w:rsidR="003E0B53" w:rsidRPr="003E6A03" w:rsidRDefault="003E0B53" w:rsidP="003E0B53">
            <w:pPr>
              <w:spacing w:line="360" w:lineRule="exact"/>
              <w:ind w:right="284"/>
              <w:jc w:val="right"/>
              <w:rPr>
                <w:rFonts w:asciiTheme="majorBidi" w:eastAsia="Arial Unicode MS" w:hAnsiTheme="majorBidi" w:cstheme="majorBidi"/>
                <w:color w:val="000000"/>
              </w:rPr>
            </w:pPr>
            <w:r w:rsidRPr="00674E35">
              <w:rPr>
                <w:rFonts w:asciiTheme="majorBidi" w:eastAsia="Arial Unicode MS" w:hAnsiTheme="majorBidi" w:cstheme="majorBidi"/>
                <w:snapToGrid w:val="0"/>
                <w:color w:val="000000" w:themeColor="text1"/>
                <w:lang w:eastAsia="th-TH"/>
              </w:rPr>
              <w:t>-</w:t>
            </w:r>
          </w:p>
        </w:tc>
        <w:tc>
          <w:tcPr>
            <w:tcW w:w="137" w:type="dxa"/>
            <w:tcBorders>
              <w:top w:val="nil"/>
              <w:bottom w:val="nil"/>
            </w:tcBorders>
            <w:vAlign w:val="bottom"/>
          </w:tcPr>
          <w:p w14:paraId="38276DAF" w14:textId="77777777" w:rsidR="003E0B53" w:rsidRPr="003E6A03" w:rsidRDefault="003E0B53" w:rsidP="003E0B53">
            <w:pPr>
              <w:spacing w:line="360" w:lineRule="exact"/>
              <w:ind w:right="57"/>
              <w:jc w:val="right"/>
              <w:rPr>
                <w:rFonts w:asciiTheme="majorBidi" w:eastAsia="Arial Unicode MS" w:hAnsiTheme="majorBidi" w:cstheme="majorBidi"/>
                <w:color w:val="000000"/>
                <w:lang w:val="en-GB"/>
              </w:rPr>
            </w:pPr>
          </w:p>
        </w:tc>
        <w:tc>
          <w:tcPr>
            <w:tcW w:w="1139" w:type="dxa"/>
            <w:tcBorders>
              <w:top w:val="nil"/>
              <w:bottom w:val="nil"/>
            </w:tcBorders>
            <w:shd w:val="clear" w:color="auto" w:fill="auto"/>
            <w:vAlign w:val="bottom"/>
          </w:tcPr>
          <w:p w14:paraId="5BA7AB5D" w14:textId="055C7430"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231,573</w:t>
            </w:r>
          </w:p>
        </w:tc>
        <w:tc>
          <w:tcPr>
            <w:tcW w:w="134" w:type="dxa"/>
            <w:gridSpan w:val="2"/>
            <w:tcBorders>
              <w:top w:val="nil"/>
              <w:bottom w:val="nil"/>
            </w:tcBorders>
            <w:vAlign w:val="bottom"/>
          </w:tcPr>
          <w:p w14:paraId="4A65F1FD" w14:textId="77777777" w:rsidR="003E0B53" w:rsidRPr="003E6A03" w:rsidRDefault="003E0B53" w:rsidP="003E0B53">
            <w:pPr>
              <w:spacing w:line="360" w:lineRule="exact"/>
              <w:ind w:right="57"/>
              <w:jc w:val="right"/>
              <w:rPr>
                <w:rFonts w:asciiTheme="majorBidi" w:eastAsia="Arial Unicode MS" w:hAnsiTheme="majorBidi" w:cstheme="majorBidi"/>
                <w:color w:val="000000"/>
                <w:lang w:val="en-GB"/>
              </w:rPr>
            </w:pPr>
          </w:p>
        </w:tc>
        <w:tc>
          <w:tcPr>
            <w:tcW w:w="1143" w:type="dxa"/>
            <w:gridSpan w:val="2"/>
            <w:tcBorders>
              <w:top w:val="nil"/>
              <w:bottom w:val="nil"/>
            </w:tcBorders>
            <w:shd w:val="clear" w:color="auto" w:fill="auto"/>
            <w:vAlign w:val="bottom"/>
          </w:tcPr>
          <w:p w14:paraId="440163A2" w14:textId="6820CED1"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231,573</w:t>
            </w:r>
          </w:p>
        </w:tc>
      </w:tr>
      <w:tr w:rsidR="003E0B53" w:rsidRPr="003E6A03" w14:paraId="000BF3F0" w14:textId="77777777" w:rsidTr="004B4F88">
        <w:trPr>
          <w:gridAfter w:val="1"/>
          <w:wAfter w:w="12" w:type="dxa"/>
        </w:trPr>
        <w:tc>
          <w:tcPr>
            <w:tcW w:w="4250" w:type="dxa"/>
            <w:tcBorders>
              <w:top w:val="nil"/>
              <w:bottom w:val="nil"/>
            </w:tcBorders>
            <w:shd w:val="clear" w:color="auto" w:fill="auto"/>
            <w:vAlign w:val="bottom"/>
          </w:tcPr>
          <w:p w14:paraId="400AF012" w14:textId="77777777" w:rsidR="003E0B53" w:rsidRPr="003E6A03" w:rsidRDefault="003E0B53" w:rsidP="003E0B53">
            <w:pPr>
              <w:spacing w:line="360" w:lineRule="exact"/>
              <w:ind w:left="170" w:hanging="87"/>
              <w:jc w:val="thaiDistribute"/>
              <w:rPr>
                <w:rFonts w:asciiTheme="majorBidi" w:eastAsia="Arial Unicode MS" w:hAnsiTheme="majorBidi" w:cstheme="majorBidi"/>
                <w:color w:val="000000"/>
              </w:rPr>
            </w:pPr>
            <w:r w:rsidRPr="003E6A03">
              <w:rPr>
                <w:rFonts w:asciiTheme="majorBidi" w:eastAsia="Arial Unicode MS" w:hAnsiTheme="majorBidi" w:cstheme="majorBidi"/>
              </w:rPr>
              <w:t>Trade receivables</w:t>
            </w:r>
          </w:p>
        </w:tc>
        <w:tc>
          <w:tcPr>
            <w:tcW w:w="1134" w:type="dxa"/>
            <w:tcBorders>
              <w:top w:val="nil"/>
              <w:bottom w:val="nil"/>
            </w:tcBorders>
            <w:shd w:val="clear" w:color="auto" w:fill="auto"/>
            <w:vAlign w:val="bottom"/>
          </w:tcPr>
          <w:p w14:paraId="7EA8C272" w14:textId="36E231AF" w:rsidR="003E0B53" w:rsidRPr="003E6A03" w:rsidRDefault="003E0B53" w:rsidP="003E0B53">
            <w:pPr>
              <w:spacing w:line="360" w:lineRule="exact"/>
              <w:ind w:right="284"/>
              <w:jc w:val="right"/>
              <w:rPr>
                <w:rFonts w:asciiTheme="majorBidi" w:eastAsia="Arial Unicode MS" w:hAnsiTheme="majorBidi" w:cstheme="majorBidi"/>
                <w:color w:val="000000"/>
              </w:rPr>
            </w:pPr>
            <w:r w:rsidRPr="00674E35">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2B387C70" w14:textId="77777777" w:rsidR="003E0B53" w:rsidRPr="003E6A03" w:rsidRDefault="003E0B53" w:rsidP="003E0B53">
            <w:pPr>
              <w:spacing w:line="360" w:lineRule="exact"/>
              <w:ind w:right="284"/>
              <w:jc w:val="right"/>
              <w:rPr>
                <w:rFonts w:asciiTheme="majorBidi" w:eastAsia="Arial Unicode MS" w:hAnsiTheme="majorBidi" w:cstheme="majorBidi"/>
                <w:color w:val="000000"/>
              </w:rPr>
            </w:pPr>
          </w:p>
        </w:tc>
        <w:tc>
          <w:tcPr>
            <w:tcW w:w="1141" w:type="dxa"/>
            <w:tcBorders>
              <w:top w:val="nil"/>
              <w:bottom w:val="nil"/>
            </w:tcBorders>
            <w:shd w:val="clear" w:color="auto" w:fill="auto"/>
            <w:vAlign w:val="bottom"/>
          </w:tcPr>
          <w:p w14:paraId="310A9341" w14:textId="676DB0A1" w:rsidR="003E0B53" w:rsidRPr="003E6A03" w:rsidRDefault="003E0B53" w:rsidP="003E0B53">
            <w:pPr>
              <w:spacing w:line="360" w:lineRule="exact"/>
              <w:ind w:right="284"/>
              <w:jc w:val="right"/>
              <w:rPr>
                <w:rFonts w:asciiTheme="majorBidi" w:eastAsia="Arial Unicode MS" w:hAnsiTheme="majorBidi" w:cstheme="majorBidi"/>
                <w:color w:val="000000"/>
              </w:rPr>
            </w:pPr>
            <w:r w:rsidRPr="00674E35">
              <w:rPr>
                <w:rFonts w:asciiTheme="majorBidi" w:eastAsia="Arial Unicode MS" w:hAnsiTheme="majorBidi" w:cstheme="majorBidi"/>
                <w:snapToGrid w:val="0"/>
                <w:color w:val="000000" w:themeColor="text1"/>
                <w:lang w:eastAsia="th-TH"/>
              </w:rPr>
              <w:t>-</w:t>
            </w:r>
          </w:p>
        </w:tc>
        <w:tc>
          <w:tcPr>
            <w:tcW w:w="137" w:type="dxa"/>
            <w:tcBorders>
              <w:top w:val="nil"/>
              <w:bottom w:val="nil"/>
            </w:tcBorders>
            <w:vAlign w:val="bottom"/>
          </w:tcPr>
          <w:p w14:paraId="7DBFF1C9"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47ABAFAB" w14:textId="7845810F"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lang w:eastAsia="th-TH"/>
              </w:rPr>
              <w:t>90,036</w:t>
            </w:r>
          </w:p>
        </w:tc>
        <w:tc>
          <w:tcPr>
            <w:tcW w:w="134" w:type="dxa"/>
            <w:gridSpan w:val="2"/>
            <w:tcBorders>
              <w:top w:val="nil"/>
              <w:bottom w:val="nil"/>
            </w:tcBorders>
            <w:vAlign w:val="bottom"/>
          </w:tcPr>
          <w:p w14:paraId="207F1282"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45F5C178" w14:textId="2FDC0FCC"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lang w:eastAsia="th-TH"/>
              </w:rPr>
              <w:t>90,036</w:t>
            </w:r>
          </w:p>
        </w:tc>
      </w:tr>
      <w:tr w:rsidR="003E0B53" w:rsidRPr="003E6A03" w14:paraId="18C45A12" w14:textId="77777777" w:rsidTr="004B4F88">
        <w:trPr>
          <w:gridAfter w:val="1"/>
          <w:wAfter w:w="12" w:type="dxa"/>
        </w:trPr>
        <w:tc>
          <w:tcPr>
            <w:tcW w:w="4250" w:type="dxa"/>
            <w:tcBorders>
              <w:top w:val="nil"/>
              <w:bottom w:val="nil"/>
            </w:tcBorders>
            <w:shd w:val="clear" w:color="auto" w:fill="auto"/>
            <w:vAlign w:val="bottom"/>
          </w:tcPr>
          <w:p w14:paraId="6599DB68" w14:textId="77777777" w:rsidR="003E0B53" w:rsidRPr="003E6A03" w:rsidRDefault="003E0B53" w:rsidP="003E0B53">
            <w:pPr>
              <w:spacing w:line="360" w:lineRule="exact"/>
              <w:ind w:left="170" w:hanging="87"/>
              <w:jc w:val="thaiDistribute"/>
              <w:rPr>
                <w:rFonts w:asciiTheme="majorBidi" w:eastAsia="Arial Unicode MS" w:hAnsiTheme="majorBidi" w:cstheme="majorBidi"/>
              </w:rPr>
            </w:pPr>
            <w:r w:rsidRPr="003E6A03">
              <w:rPr>
                <w:rFonts w:asciiTheme="majorBidi" w:eastAsia="Arial Unicode MS" w:hAnsiTheme="majorBidi" w:cstheme="majorBidi"/>
              </w:rPr>
              <w:t>Other non-current financial assets</w:t>
            </w:r>
          </w:p>
        </w:tc>
        <w:tc>
          <w:tcPr>
            <w:tcW w:w="1134" w:type="dxa"/>
            <w:tcBorders>
              <w:top w:val="nil"/>
              <w:bottom w:val="nil"/>
            </w:tcBorders>
            <w:shd w:val="clear" w:color="auto" w:fill="auto"/>
            <w:vAlign w:val="bottom"/>
          </w:tcPr>
          <w:p w14:paraId="5A831ED7" w14:textId="25891AE9" w:rsidR="003E0B53" w:rsidRPr="003E6A03" w:rsidRDefault="003E0B53" w:rsidP="003E0B53">
            <w:pPr>
              <w:spacing w:line="360" w:lineRule="exact"/>
              <w:ind w:right="284"/>
              <w:jc w:val="right"/>
              <w:rPr>
                <w:rFonts w:asciiTheme="majorBidi" w:eastAsia="Arial Unicode MS" w:hAnsiTheme="majorBidi" w:cstheme="majorBidi"/>
                <w:snapToGrid w:val="0"/>
                <w:color w:val="000000" w:themeColor="text1"/>
                <w:lang w:eastAsia="th-TH"/>
              </w:rPr>
            </w:pPr>
            <w:r w:rsidRPr="00674E35">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73430175" w14:textId="77777777" w:rsidR="003E0B53" w:rsidRPr="003E6A03" w:rsidRDefault="003E0B53" w:rsidP="003E0B53">
            <w:pPr>
              <w:spacing w:line="360" w:lineRule="exact"/>
              <w:ind w:right="284"/>
              <w:jc w:val="right"/>
              <w:rPr>
                <w:rFonts w:asciiTheme="majorBidi" w:eastAsia="Arial Unicode MS" w:hAnsiTheme="majorBidi" w:cstheme="majorBidi"/>
                <w:color w:val="000000"/>
              </w:rPr>
            </w:pPr>
          </w:p>
        </w:tc>
        <w:tc>
          <w:tcPr>
            <w:tcW w:w="1141" w:type="dxa"/>
            <w:tcBorders>
              <w:top w:val="nil"/>
              <w:bottom w:val="nil"/>
            </w:tcBorders>
            <w:shd w:val="clear" w:color="auto" w:fill="auto"/>
            <w:vAlign w:val="bottom"/>
          </w:tcPr>
          <w:p w14:paraId="6C9BE029" w14:textId="27CDF737" w:rsidR="003E0B53" w:rsidRPr="003E6A03" w:rsidRDefault="003E0B53" w:rsidP="003E0B53">
            <w:pPr>
              <w:spacing w:line="360" w:lineRule="exact"/>
              <w:ind w:right="57"/>
              <w:jc w:val="right"/>
              <w:rPr>
                <w:rFonts w:asciiTheme="majorBidi" w:eastAsia="Arial Unicode MS" w:hAnsiTheme="majorBidi" w:cstheme="majorBidi"/>
                <w:snapToGrid w:val="0"/>
                <w:lang w:eastAsia="th-TH"/>
              </w:rPr>
            </w:pPr>
            <w:r w:rsidRPr="00674E35">
              <w:rPr>
                <w:rFonts w:asciiTheme="majorBidi" w:eastAsia="Arial Unicode MS" w:hAnsiTheme="majorBidi" w:cstheme="majorBidi"/>
                <w:snapToGrid w:val="0"/>
                <w:lang w:eastAsia="th-TH"/>
              </w:rPr>
              <w:t>49,655</w:t>
            </w:r>
          </w:p>
        </w:tc>
        <w:tc>
          <w:tcPr>
            <w:tcW w:w="137" w:type="dxa"/>
            <w:tcBorders>
              <w:top w:val="nil"/>
              <w:bottom w:val="nil"/>
            </w:tcBorders>
            <w:vAlign w:val="bottom"/>
          </w:tcPr>
          <w:p w14:paraId="32F36C12"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3F85CD06" w14:textId="28945F07" w:rsidR="003E0B53" w:rsidRPr="003E6A03" w:rsidRDefault="003E0B53" w:rsidP="003E0B53">
            <w:pPr>
              <w:spacing w:line="360" w:lineRule="exact"/>
              <w:ind w:right="284"/>
              <w:jc w:val="right"/>
              <w:rPr>
                <w:rFonts w:asciiTheme="majorBidi" w:eastAsia="Arial Unicode MS" w:hAnsiTheme="majorBidi" w:cstheme="majorBidi"/>
                <w:snapToGrid w:val="0"/>
                <w:color w:val="000000" w:themeColor="text1"/>
                <w:lang w:eastAsia="th-TH"/>
              </w:rPr>
            </w:pPr>
            <w:r w:rsidRPr="00674E35">
              <w:rPr>
                <w:rFonts w:asciiTheme="majorBidi" w:eastAsia="Arial Unicode MS" w:hAnsiTheme="majorBidi" w:cstheme="majorBidi"/>
                <w:snapToGrid w:val="0"/>
                <w:color w:val="000000" w:themeColor="text1"/>
                <w:lang w:eastAsia="th-TH"/>
              </w:rPr>
              <w:t>-</w:t>
            </w:r>
          </w:p>
        </w:tc>
        <w:tc>
          <w:tcPr>
            <w:tcW w:w="134" w:type="dxa"/>
            <w:gridSpan w:val="2"/>
            <w:tcBorders>
              <w:top w:val="nil"/>
              <w:bottom w:val="nil"/>
            </w:tcBorders>
            <w:vAlign w:val="bottom"/>
          </w:tcPr>
          <w:p w14:paraId="0B173AE5"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153B2342" w14:textId="458C162E" w:rsidR="003E0B53" w:rsidRPr="003E6A03" w:rsidRDefault="003E0B53" w:rsidP="003E0B53">
            <w:pPr>
              <w:spacing w:line="360" w:lineRule="exact"/>
              <w:ind w:right="57"/>
              <w:jc w:val="right"/>
              <w:rPr>
                <w:rFonts w:asciiTheme="majorBidi" w:eastAsia="Arial Unicode MS" w:hAnsiTheme="majorBidi" w:cstheme="majorBidi"/>
                <w:snapToGrid w:val="0"/>
                <w:lang w:eastAsia="th-TH"/>
              </w:rPr>
            </w:pPr>
            <w:r w:rsidRPr="00674E35">
              <w:rPr>
                <w:rFonts w:asciiTheme="majorBidi" w:eastAsia="Arial Unicode MS" w:hAnsiTheme="majorBidi" w:cstheme="majorBidi"/>
                <w:snapToGrid w:val="0"/>
                <w:lang w:eastAsia="th-TH"/>
              </w:rPr>
              <w:t>49,655</w:t>
            </w:r>
          </w:p>
        </w:tc>
      </w:tr>
      <w:tr w:rsidR="003E0B53" w:rsidRPr="003E6A03" w14:paraId="149E5102" w14:textId="77777777" w:rsidTr="004B4F88">
        <w:trPr>
          <w:gridAfter w:val="1"/>
          <w:wAfter w:w="12" w:type="dxa"/>
        </w:trPr>
        <w:tc>
          <w:tcPr>
            <w:tcW w:w="4250" w:type="dxa"/>
            <w:tcBorders>
              <w:top w:val="nil"/>
              <w:bottom w:val="nil"/>
            </w:tcBorders>
            <w:shd w:val="clear" w:color="auto" w:fill="auto"/>
            <w:vAlign w:val="bottom"/>
          </w:tcPr>
          <w:p w14:paraId="3FC015C4" w14:textId="77777777" w:rsidR="003E0B53" w:rsidRPr="00A20F74" w:rsidRDefault="003E0B53" w:rsidP="003E0B53">
            <w:pPr>
              <w:spacing w:line="360" w:lineRule="exact"/>
              <w:ind w:left="170" w:hanging="87"/>
              <w:jc w:val="thaiDistribute"/>
              <w:rPr>
                <w:rFonts w:asciiTheme="majorBidi" w:eastAsia="Arial Unicode MS" w:hAnsiTheme="majorBidi" w:cstheme="majorBidi"/>
                <w:cs/>
              </w:rPr>
            </w:pPr>
          </w:p>
        </w:tc>
        <w:tc>
          <w:tcPr>
            <w:tcW w:w="1134" w:type="dxa"/>
            <w:tcBorders>
              <w:top w:val="single" w:sz="6" w:space="0" w:color="auto"/>
              <w:bottom w:val="double" w:sz="6" w:space="0" w:color="auto"/>
            </w:tcBorders>
            <w:shd w:val="clear" w:color="auto" w:fill="auto"/>
            <w:vAlign w:val="bottom"/>
          </w:tcPr>
          <w:p w14:paraId="470FE701" w14:textId="51E55193" w:rsidR="003E0B53" w:rsidRPr="003E6A03" w:rsidRDefault="003E0B53" w:rsidP="003E0B53">
            <w:pPr>
              <w:spacing w:line="360" w:lineRule="exact"/>
              <w:ind w:right="284"/>
              <w:jc w:val="right"/>
              <w:rPr>
                <w:rFonts w:asciiTheme="majorBidi" w:eastAsia="Arial Unicode MS" w:hAnsiTheme="majorBidi" w:cstheme="majorBidi"/>
                <w:snapToGrid w:val="0"/>
                <w:color w:val="000000" w:themeColor="text1"/>
                <w:lang w:eastAsia="th-TH"/>
              </w:rPr>
            </w:pPr>
            <w:r w:rsidRPr="00674E35">
              <w:rPr>
                <w:rFonts w:asciiTheme="majorBidi" w:eastAsia="Arial Unicode MS" w:hAnsiTheme="majorBidi" w:cstheme="majorBidi"/>
                <w:snapToGrid w:val="0"/>
                <w:color w:val="000000" w:themeColor="text1"/>
                <w:lang w:eastAsia="th-TH"/>
              </w:rPr>
              <w:t>-</w:t>
            </w:r>
          </w:p>
        </w:tc>
        <w:tc>
          <w:tcPr>
            <w:tcW w:w="135" w:type="dxa"/>
            <w:shd w:val="clear" w:color="auto" w:fill="auto"/>
            <w:vAlign w:val="bottom"/>
          </w:tcPr>
          <w:p w14:paraId="481DF34B" w14:textId="77777777" w:rsidR="003E0B53" w:rsidRPr="003E6A03" w:rsidRDefault="003E0B53" w:rsidP="003E0B53">
            <w:pPr>
              <w:spacing w:line="360" w:lineRule="exact"/>
              <w:ind w:right="57"/>
              <w:jc w:val="right"/>
              <w:rPr>
                <w:rFonts w:asciiTheme="majorBidi" w:eastAsia="Arial Unicode MS" w:hAnsiTheme="majorBidi" w:cstheme="majorBidi"/>
                <w:color w:val="000000"/>
              </w:rPr>
            </w:pPr>
          </w:p>
        </w:tc>
        <w:tc>
          <w:tcPr>
            <w:tcW w:w="1141" w:type="dxa"/>
            <w:tcBorders>
              <w:top w:val="single" w:sz="6" w:space="0" w:color="auto"/>
              <w:bottom w:val="double" w:sz="6" w:space="0" w:color="auto"/>
            </w:tcBorders>
            <w:shd w:val="clear" w:color="auto" w:fill="auto"/>
            <w:vAlign w:val="bottom"/>
          </w:tcPr>
          <w:p w14:paraId="400B6D98" w14:textId="2C91573E" w:rsidR="003E0B53" w:rsidRPr="003E6A03" w:rsidRDefault="003E0B53" w:rsidP="003E0B53">
            <w:pPr>
              <w:spacing w:line="360" w:lineRule="exact"/>
              <w:ind w:right="57"/>
              <w:jc w:val="right"/>
              <w:rPr>
                <w:rFonts w:asciiTheme="majorBidi" w:eastAsia="Arial Unicode MS" w:hAnsiTheme="majorBidi" w:cstheme="majorBidi"/>
                <w:snapToGrid w:val="0"/>
                <w:color w:val="000000" w:themeColor="text1"/>
                <w:lang w:eastAsia="th-TH"/>
              </w:rPr>
            </w:pPr>
            <w:r w:rsidRPr="00674E35">
              <w:rPr>
                <w:rFonts w:asciiTheme="majorBidi" w:eastAsia="Arial Unicode MS" w:hAnsiTheme="majorBidi" w:cstheme="majorBidi"/>
                <w:snapToGrid w:val="0"/>
                <w:color w:val="000000" w:themeColor="text1"/>
                <w:lang w:eastAsia="th-TH"/>
              </w:rPr>
              <w:t>49,655</w:t>
            </w:r>
          </w:p>
        </w:tc>
        <w:tc>
          <w:tcPr>
            <w:tcW w:w="137" w:type="dxa"/>
            <w:vAlign w:val="bottom"/>
          </w:tcPr>
          <w:p w14:paraId="117848E6" w14:textId="77777777" w:rsidR="003E0B53" w:rsidRPr="003E6A03" w:rsidRDefault="003E0B53" w:rsidP="003E0B53">
            <w:pPr>
              <w:spacing w:line="360" w:lineRule="exact"/>
              <w:ind w:right="57"/>
              <w:jc w:val="right"/>
              <w:rPr>
                <w:rFonts w:asciiTheme="majorBidi" w:eastAsia="Arial Unicode MS" w:hAnsiTheme="majorBidi" w:cstheme="majorBidi"/>
                <w:color w:val="000000"/>
                <w:lang w:val="en-GB"/>
              </w:rPr>
            </w:pPr>
          </w:p>
        </w:tc>
        <w:tc>
          <w:tcPr>
            <w:tcW w:w="1139" w:type="dxa"/>
            <w:tcBorders>
              <w:top w:val="single" w:sz="6" w:space="0" w:color="auto"/>
              <w:bottom w:val="double" w:sz="6" w:space="0" w:color="auto"/>
            </w:tcBorders>
            <w:shd w:val="clear" w:color="auto" w:fill="auto"/>
            <w:vAlign w:val="bottom"/>
          </w:tcPr>
          <w:p w14:paraId="4E914984" w14:textId="6B1BFAE7" w:rsidR="003E0B53" w:rsidRPr="003E6A03" w:rsidRDefault="003E0B53" w:rsidP="003E0B53">
            <w:pPr>
              <w:spacing w:line="360" w:lineRule="exact"/>
              <w:ind w:right="57"/>
              <w:jc w:val="right"/>
              <w:rPr>
                <w:rFonts w:asciiTheme="majorBidi" w:hAnsiTheme="majorBidi" w:cstheme="majorBidi"/>
                <w:color w:val="000000"/>
              </w:rPr>
            </w:pPr>
            <w:r>
              <w:rPr>
                <w:rFonts w:asciiTheme="majorBidi" w:eastAsia="Arial Unicode MS" w:hAnsiTheme="majorBidi" w:cstheme="majorBidi"/>
                <w:snapToGrid w:val="0"/>
                <w:color w:val="000000" w:themeColor="text1"/>
                <w:lang w:eastAsia="th-TH"/>
              </w:rPr>
              <w:t>321,609</w:t>
            </w:r>
          </w:p>
        </w:tc>
        <w:tc>
          <w:tcPr>
            <w:tcW w:w="134" w:type="dxa"/>
            <w:gridSpan w:val="2"/>
            <w:vAlign w:val="bottom"/>
          </w:tcPr>
          <w:p w14:paraId="36BE1C01" w14:textId="77777777" w:rsidR="003E0B53" w:rsidRPr="003E6A03" w:rsidRDefault="003E0B53" w:rsidP="003E0B53">
            <w:pPr>
              <w:spacing w:line="360" w:lineRule="exact"/>
              <w:ind w:right="57"/>
              <w:jc w:val="right"/>
              <w:rPr>
                <w:rFonts w:asciiTheme="majorBidi" w:eastAsia="Arial Unicode MS" w:hAnsiTheme="majorBidi" w:cstheme="majorBidi"/>
                <w:color w:val="000000"/>
                <w:lang w:val="en-GB"/>
              </w:rPr>
            </w:pPr>
          </w:p>
        </w:tc>
        <w:tc>
          <w:tcPr>
            <w:tcW w:w="1143" w:type="dxa"/>
            <w:gridSpan w:val="2"/>
            <w:tcBorders>
              <w:top w:val="single" w:sz="6" w:space="0" w:color="auto"/>
              <w:bottom w:val="double" w:sz="6" w:space="0" w:color="auto"/>
            </w:tcBorders>
            <w:shd w:val="clear" w:color="auto" w:fill="auto"/>
            <w:vAlign w:val="bottom"/>
          </w:tcPr>
          <w:p w14:paraId="36451E0B" w14:textId="4ED4BB0D" w:rsidR="003E0B53" w:rsidRPr="003E6A03" w:rsidRDefault="003E0B53" w:rsidP="003E0B53">
            <w:pPr>
              <w:spacing w:line="360" w:lineRule="exact"/>
              <w:ind w:right="57"/>
              <w:jc w:val="right"/>
              <w:rPr>
                <w:rFonts w:asciiTheme="majorBidi" w:hAnsiTheme="majorBidi" w:cstheme="majorBidi"/>
                <w:color w:val="000000"/>
                <w:lang w:val="en-GB"/>
              </w:rPr>
            </w:pPr>
            <w:r w:rsidRPr="003F3476">
              <w:rPr>
                <w:rFonts w:asciiTheme="majorBidi" w:eastAsia="Arial Unicode MS" w:hAnsiTheme="majorBidi" w:cstheme="majorBidi"/>
                <w:snapToGrid w:val="0"/>
                <w:color w:val="000000" w:themeColor="text1"/>
                <w:lang w:eastAsia="th-TH"/>
              </w:rPr>
              <w:t>371</w:t>
            </w:r>
            <w:r>
              <w:rPr>
                <w:rFonts w:asciiTheme="majorBidi" w:eastAsia="Arial Unicode MS" w:hAnsiTheme="majorBidi" w:cstheme="majorBidi"/>
                <w:snapToGrid w:val="0"/>
                <w:color w:val="000000" w:themeColor="text1"/>
                <w:lang w:eastAsia="th-TH"/>
              </w:rPr>
              <w:t>,264</w:t>
            </w:r>
          </w:p>
        </w:tc>
      </w:tr>
      <w:tr w:rsidR="003E0B53" w:rsidRPr="003E6A03" w14:paraId="41EF1201" w14:textId="77777777" w:rsidTr="004B4F88">
        <w:tc>
          <w:tcPr>
            <w:tcW w:w="4250" w:type="dxa"/>
            <w:tcBorders>
              <w:top w:val="nil"/>
              <w:bottom w:val="nil"/>
            </w:tcBorders>
            <w:shd w:val="clear" w:color="auto" w:fill="auto"/>
            <w:vAlign w:val="bottom"/>
          </w:tcPr>
          <w:p w14:paraId="1896785F" w14:textId="77777777" w:rsidR="003E0B53" w:rsidRPr="003E6A03" w:rsidRDefault="003E0B53" w:rsidP="004B4F88">
            <w:pPr>
              <w:spacing w:line="360" w:lineRule="exact"/>
              <w:ind w:left="170" w:hanging="87"/>
              <w:jc w:val="thaiDistribute"/>
              <w:rPr>
                <w:rFonts w:asciiTheme="majorBidi" w:eastAsia="Arial Unicode MS" w:hAnsiTheme="majorBidi" w:cstheme="majorBidi"/>
              </w:rPr>
            </w:pPr>
            <w:r w:rsidRPr="003E6A03">
              <w:rPr>
                <w:rFonts w:asciiTheme="majorBidi" w:eastAsia="Arial Unicode MS" w:hAnsiTheme="majorBidi" w:cstheme="majorBidi"/>
                <w:lang w:val="en-GB"/>
              </w:rPr>
              <w:t>Financial liabilities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2021</w:t>
            </w:r>
          </w:p>
        </w:tc>
        <w:tc>
          <w:tcPr>
            <w:tcW w:w="1134" w:type="dxa"/>
            <w:tcBorders>
              <w:top w:val="double" w:sz="6" w:space="0" w:color="auto"/>
              <w:bottom w:val="nil"/>
            </w:tcBorders>
            <w:shd w:val="clear" w:color="auto" w:fill="auto"/>
            <w:vAlign w:val="bottom"/>
          </w:tcPr>
          <w:p w14:paraId="5F94824B" w14:textId="77777777" w:rsidR="003E0B53" w:rsidRPr="003E6A03" w:rsidRDefault="003E0B53" w:rsidP="004B4F88">
            <w:pPr>
              <w:spacing w:line="360" w:lineRule="exact"/>
              <w:ind w:right="284"/>
              <w:jc w:val="right"/>
              <w:rPr>
                <w:rFonts w:asciiTheme="majorBidi" w:eastAsia="Arial Unicode MS" w:hAnsiTheme="majorBidi" w:cstheme="majorBidi"/>
                <w:color w:val="000000" w:themeColor="text1"/>
              </w:rPr>
            </w:pPr>
          </w:p>
        </w:tc>
        <w:tc>
          <w:tcPr>
            <w:tcW w:w="135" w:type="dxa"/>
            <w:tcBorders>
              <w:top w:val="nil"/>
              <w:bottom w:val="nil"/>
            </w:tcBorders>
            <w:shd w:val="clear" w:color="auto" w:fill="auto"/>
            <w:vAlign w:val="bottom"/>
          </w:tcPr>
          <w:p w14:paraId="5F575069" w14:textId="77777777" w:rsidR="003E0B53" w:rsidRPr="003E6A03" w:rsidRDefault="003E0B53" w:rsidP="004B4F88">
            <w:pPr>
              <w:spacing w:line="360" w:lineRule="exact"/>
              <w:ind w:right="284"/>
              <w:jc w:val="right"/>
              <w:rPr>
                <w:rFonts w:asciiTheme="majorBidi" w:hAnsiTheme="majorBidi" w:cstheme="majorBidi"/>
                <w:color w:val="000000"/>
              </w:rPr>
            </w:pPr>
          </w:p>
        </w:tc>
        <w:tc>
          <w:tcPr>
            <w:tcW w:w="1141" w:type="dxa"/>
            <w:tcBorders>
              <w:top w:val="double" w:sz="6" w:space="0" w:color="auto"/>
              <w:bottom w:val="nil"/>
            </w:tcBorders>
            <w:shd w:val="clear" w:color="auto" w:fill="auto"/>
            <w:vAlign w:val="bottom"/>
          </w:tcPr>
          <w:p w14:paraId="33B4ABD4" w14:textId="77777777" w:rsidR="003E0B53" w:rsidRPr="003E6A03" w:rsidRDefault="003E0B53" w:rsidP="004B4F88">
            <w:pPr>
              <w:spacing w:line="360" w:lineRule="exact"/>
              <w:ind w:right="284"/>
              <w:jc w:val="right"/>
              <w:rPr>
                <w:rFonts w:asciiTheme="majorBidi" w:eastAsia="Arial Unicode MS" w:hAnsiTheme="majorBidi" w:cstheme="majorBidi"/>
                <w:color w:val="000000" w:themeColor="text1"/>
              </w:rPr>
            </w:pPr>
          </w:p>
        </w:tc>
        <w:tc>
          <w:tcPr>
            <w:tcW w:w="137" w:type="dxa"/>
            <w:tcBorders>
              <w:top w:val="nil"/>
              <w:bottom w:val="nil"/>
            </w:tcBorders>
            <w:vAlign w:val="bottom"/>
          </w:tcPr>
          <w:p w14:paraId="3530BC22" w14:textId="77777777" w:rsidR="003E0B53" w:rsidRPr="003E6A03" w:rsidRDefault="003E0B53" w:rsidP="004B4F88">
            <w:pPr>
              <w:spacing w:line="360" w:lineRule="exact"/>
              <w:ind w:right="57"/>
              <w:jc w:val="right"/>
              <w:rPr>
                <w:rFonts w:asciiTheme="majorBidi" w:hAnsiTheme="majorBidi" w:cstheme="majorBidi"/>
                <w:color w:val="000000"/>
                <w:lang w:val="en-GB"/>
              </w:rPr>
            </w:pPr>
          </w:p>
        </w:tc>
        <w:tc>
          <w:tcPr>
            <w:tcW w:w="1147" w:type="dxa"/>
            <w:gridSpan w:val="2"/>
            <w:tcBorders>
              <w:top w:val="double" w:sz="6" w:space="0" w:color="auto"/>
              <w:bottom w:val="nil"/>
            </w:tcBorders>
            <w:shd w:val="clear" w:color="auto" w:fill="auto"/>
          </w:tcPr>
          <w:p w14:paraId="29AE2F35" w14:textId="77777777" w:rsidR="003E0B53" w:rsidRPr="003E6A03" w:rsidRDefault="003E0B53" w:rsidP="004B4F88">
            <w:pPr>
              <w:spacing w:line="360" w:lineRule="exact"/>
              <w:ind w:right="57"/>
              <w:jc w:val="right"/>
              <w:rPr>
                <w:rFonts w:asciiTheme="majorBidi" w:hAnsiTheme="majorBidi" w:cstheme="majorBidi"/>
                <w:color w:val="000000"/>
                <w:lang w:val="en-GB"/>
              </w:rPr>
            </w:pPr>
          </w:p>
        </w:tc>
        <w:tc>
          <w:tcPr>
            <w:tcW w:w="134" w:type="dxa"/>
            <w:gridSpan w:val="2"/>
            <w:tcBorders>
              <w:top w:val="nil"/>
              <w:bottom w:val="nil"/>
            </w:tcBorders>
          </w:tcPr>
          <w:p w14:paraId="1A55C957" w14:textId="77777777" w:rsidR="003E0B53" w:rsidRPr="003E6A03" w:rsidRDefault="003E0B53" w:rsidP="004B4F88">
            <w:pPr>
              <w:spacing w:line="360" w:lineRule="exact"/>
              <w:ind w:right="57"/>
              <w:jc w:val="right"/>
              <w:rPr>
                <w:rFonts w:asciiTheme="majorBidi" w:hAnsiTheme="majorBidi" w:cstheme="majorBidi"/>
                <w:color w:val="000000"/>
                <w:lang w:val="en-GB"/>
              </w:rPr>
            </w:pPr>
          </w:p>
        </w:tc>
        <w:tc>
          <w:tcPr>
            <w:tcW w:w="1147" w:type="dxa"/>
            <w:gridSpan w:val="2"/>
            <w:tcBorders>
              <w:top w:val="double" w:sz="6" w:space="0" w:color="auto"/>
              <w:bottom w:val="nil"/>
            </w:tcBorders>
            <w:shd w:val="clear" w:color="auto" w:fill="auto"/>
          </w:tcPr>
          <w:p w14:paraId="6819D436" w14:textId="77777777" w:rsidR="003E0B53" w:rsidRPr="003E6A03" w:rsidRDefault="003E0B53" w:rsidP="004B4F88">
            <w:pPr>
              <w:spacing w:line="360" w:lineRule="exact"/>
              <w:ind w:right="57"/>
              <w:jc w:val="right"/>
              <w:rPr>
                <w:rFonts w:asciiTheme="majorBidi" w:hAnsiTheme="majorBidi" w:cstheme="majorBidi"/>
                <w:color w:val="000000"/>
                <w:lang w:val="en-GB"/>
              </w:rPr>
            </w:pPr>
          </w:p>
        </w:tc>
      </w:tr>
      <w:tr w:rsidR="003E0B53" w:rsidRPr="003E6A03" w14:paraId="506FF7EF" w14:textId="77777777" w:rsidTr="004B4F88">
        <w:trPr>
          <w:gridAfter w:val="1"/>
          <w:wAfter w:w="12" w:type="dxa"/>
        </w:trPr>
        <w:tc>
          <w:tcPr>
            <w:tcW w:w="4250" w:type="dxa"/>
            <w:tcBorders>
              <w:top w:val="nil"/>
              <w:bottom w:val="nil"/>
            </w:tcBorders>
            <w:shd w:val="clear" w:color="auto" w:fill="auto"/>
            <w:vAlign w:val="bottom"/>
          </w:tcPr>
          <w:p w14:paraId="0B9289E8" w14:textId="77777777" w:rsidR="003E0B53" w:rsidRPr="00A20F74" w:rsidRDefault="003E0B53" w:rsidP="003E0B53">
            <w:pPr>
              <w:spacing w:line="360" w:lineRule="exact"/>
              <w:ind w:left="170" w:hanging="87"/>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t>Trade and other current payables</w:t>
            </w:r>
          </w:p>
        </w:tc>
        <w:tc>
          <w:tcPr>
            <w:tcW w:w="1134" w:type="dxa"/>
            <w:tcBorders>
              <w:top w:val="nil"/>
              <w:bottom w:val="nil"/>
            </w:tcBorders>
            <w:shd w:val="clear" w:color="auto" w:fill="auto"/>
            <w:vAlign w:val="bottom"/>
          </w:tcPr>
          <w:p w14:paraId="0FC13F15" w14:textId="16166713" w:rsidR="003E0B53" w:rsidRPr="003E6A03" w:rsidRDefault="003E0B53" w:rsidP="003E0B53">
            <w:pPr>
              <w:spacing w:line="360" w:lineRule="exact"/>
              <w:ind w:right="284"/>
              <w:jc w:val="right"/>
              <w:rPr>
                <w:rFonts w:asciiTheme="majorBidi" w:hAnsiTheme="majorBidi" w:cstheme="majorBidi"/>
                <w:color w:val="000000"/>
              </w:rPr>
            </w:pPr>
            <w:r w:rsidRPr="00674E35">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039DCC25" w14:textId="77777777" w:rsidR="003E0B53" w:rsidRPr="003E6A03" w:rsidRDefault="003E0B53" w:rsidP="003E0B53">
            <w:pPr>
              <w:spacing w:line="360" w:lineRule="exact"/>
              <w:ind w:right="284"/>
              <w:jc w:val="right"/>
              <w:rPr>
                <w:rFonts w:asciiTheme="majorBidi" w:hAnsiTheme="majorBidi" w:cstheme="majorBidi"/>
                <w:color w:val="000000"/>
              </w:rPr>
            </w:pPr>
          </w:p>
        </w:tc>
        <w:tc>
          <w:tcPr>
            <w:tcW w:w="1141" w:type="dxa"/>
            <w:tcBorders>
              <w:top w:val="nil"/>
              <w:bottom w:val="nil"/>
            </w:tcBorders>
            <w:shd w:val="clear" w:color="auto" w:fill="auto"/>
            <w:vAlign w:val="bottom"/>
          </w:tcPr>
          <w:p w14:paraId="57AD4DCE" w14:textId="7C0814EE" w:rsidR="003E0B53" w:rsidRPr="003E6A03" w:rsidRDefault="003E0B53" w:rsidP="003E0B53">
            <w:pPr>
              <w:spacing w:line="360" w:lineRule="exact"/>
              <w:ind w:right="284"/>
              <w:jc w:val="right"/>
              <w:rPr>
                <w:rFonts w:asciiTheme="majorBidi" w:eastAsia="Arial Unicode MS" w:hAnsiTheme="majorBidi" w:cstheme="majorBidi"/>
                <w:color w:val="000000" w:themeColor="text1"/>
              </w:rPr>
            </w:pPr>
            <w:r w:rsidRPr="00674E35">
              <w:rPr>
                <w:rFonts w:asciiTheme="majorBidi" w:eastAsia="Arial Unicode MS" w:hAnsiTheme="majorBidi" w:cstheme="majorBidi"/>
                <w:snapToGrid w:val="0"/>
                <w:color w:val="000000" w:themeColor="text1"/>
                <w:lang w:eastAsia="th-TH"/>
              </w:rPr>
              <w:t>-</w:t>
            </w:r>
          </w:p>
        </w:tc>
        <w:tc>
          <w:tcPr>
            <w:tcW w:w="137" w:type="dxa"/>
            <w:tcBorders>
              <w:top w:val="nil"/>
              <w:bottom w:val="nil"/>
            </w:tcBorders>
            <w:vAlign w:val="bottom"/>
          </w:tcPr>
          <w:p w14:paraId="2E8EB1AD"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33430B85" w14:textId="77DB9C25"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val="en-GB" w:eastAsia="th-TH"/>
              </w:rPr>
              <w:t>31,840</w:t>
            </w:r>
          </w:p>
        </w:tc>
        <w:tc>
          <w:tcPr>
            <w:tcW w:w="134" w:type="dxa"/>
            <w:gridSpan w:val="2"/>
            <w:tcBorders>
              <w:top w:val="nil"/>
              <w:bottom w:val="nil"/>
            </w:tcBorders>
          </w:tcPr>
          <w:p w14:paraId="2E1DC6B5"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475CDBFB" w14:textId="4F15950A"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val="en-GB" w:eastAsia="th-TH"/>
              </w:rPr>
              <w:t>31,840</w:t>
            </w:r>
          </w:p>
        </w:tc>
      </w:tr>
      <w:tr w:rsidR="003E0B53" w:rsidRPr="003E6A03" w14:paraId="175E402B" w14:textId="77777777" w:rsidTr="004B4F88">
        <w:trPr>
          <w:gridAfter w:val="1"/>
          <w:wAfter w:w="12" w:type="dxa"/>
        </w:trPr>
        <w:tc>
          <w:tcPr>
            <w:tcW w:w="4250" w:type="dxa"/>
            <w:tcBorders>
              <w:top w:val="nil"/>
              <w:bottom w:val="nil"/>
            </w:tcBorders>
            <w:shd w:val="clear" w:color="auto" w:fill="auto"/>
            <w:vAlign w:val="bottom"/>
          </w:tcPr>
          <w:p w14:paraId="72877E29" w14:textId="77777777" w:rsidR="003E0B53" w:rsidRPr="003E6A03" w:rsidRDefault="003E0B53" w:rsidP="003E0B53">
            <w:pPr>
              <w:spacing w:line="360" w:lineRule="exact"/>
              <w:ind w:left="170" w:hanging="87"/>
              <w:jc w:val="thaiDistribute"/>
              <w:rPr>
                <w:rFonts w:asciiTheme="majorBidi" w:eastAsia="Arial Unicode MS" w:hAnsiTheme="majorBidi" w:cstheme="majorBidi"/>
              </w:rPr>
            </w:pPr>
            <w:r w:rsidRPr="003E6A03">
              <w:rPr>
                <w:rFonts w:asciiTheme="majorBidi" w:eastAsia="Arial Unicode MS" w:hAnsiTheme="majorBidi" w:cstheme="majorBidi"/>
              </w:rPr>
              <w:t>Lease liabilities</w:t>
            </w:r>
          </w:p>
        </w:tc>
        <w:tc>
          <w:tcPr>
            <w:tcW w:w="1134" w:type="dxa"/>
            <w:tcBorders>
              <w:top w:val="nil"/>
              <w:bottom w:val="nil"/>
            </w:tcBorders>
            <w:shd w:val="clear" w:color="auto" w:fill="auto"/>
            <w:vAlign w:val="bottom"/>
          </w:tcPr>
          <w:p w14:paraId="52FFF224" w14:textId="45ABC108" w:rsidR="003E0B53" w:rsidRPr="003E6A03" w:rsidRDefault="003E0B53" w:rsidP="003E0B53">
            <w:pPr>
              <w:spacing w:line="360" w:lineRule="exact"/>
              <w:ind w:right="284"/>
              <w:jc w:val="right"/>
              <w:rPr>
                <w:rFonts w:asciiTheme="majorBidi" w:eastAsia="Arial Unicode MS" w:hAnsiTheme="majorBidi" w:cstheme="majorBidi"/>
                <w:snapToGrid w:val="0"/>
                <w:color w:val="000000" w:themeColor="text1"/>
                <w:lang w:eastAsia="th-TH"/>
              </w:rPr>
            </w:pPr>
            <w:r w:rsidRPr="003F3476">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3FF923AC" w14:textId="77777777" w:rsidR="003E0B53" w:rsidRPr="003E6A03" w:rsidRDefault="003E0B53" w:rsidP="003E0B53">
            <w:pPr>
              <w:spacing w:line="360" w:lineRule="exact"/>
              <w:ind w:right="284"/>
              <w:jc w:val="right"/>
              <w:rPr>
                <w:rFonts w:asciiTheme="majorBidi" w:hAnsiTheme="majorBidi" w:cstheme="majorBidi"/>
                <w:color w:val="000000"/>
              </w:rPr>
            </w:pPr>
          </w:p>
        </w:tc>
        <w:tc>
          <w:tcPr>
            <w:tcW w:w="1141" w:type="dxa"/>
            <w:tcBorders>
              <w:top w:val="nil"/>
              <w:bottom w:val="nil"/>
            </w:tcBorders>
            <w:shd w:val="clear" w:color="auto" w:fill="auto"/>
            <w:vAlign w:val="bottom"/>
          </w:tcPr>
          <w:p w14:paraId="53DA5A18" w14:textId="0304D15A" w:rsidR="003E0B53" w:rsidRPr="003E6A03" w:rsidRDefault="003E0B53" w:rsidP="003E0B53">
            <w:pPr>
              <w:spacing w:line="360" w:lineRule="exact"/>
              <w:ind w:right="284"/>
              <w:jc w:val="right"/>
              <w:rPr>
                <w:rFonts w:asciiTheme="majorBidi" w:eastAsia="Arial Unicode MS" w:hAnsiTheme="majorBidi" w:cstheme="majorBidi"/>
                <w:snapToGrid w:val="0"/>
                <w:color w:val="000000" w:themeColor="text1"/>
                <w:lang w:eastAsia="th-TH"/>
              </w:rPr>
            </w:pPr>
            <w:r w:rsidRPr="003F3476">
              <w:rPr>
                <w:rFonts w:asciiTheme="majorBidi" w:eastAsia="Arial Unicode MS" w:hAnsiTheme="majorBidi" w:cstheme="majorBidi"/>
                <w:snapToGrid w:val="0"/>
                <w:color w:val="000000" w:themeColor="text1"/>
                <w:lang w:eastAsia="th-TH"/>
              </w:rPr>
              <w:t>-</w:t>
            </w:r>
          </w:p>
        </w:tc>
        <w:tc>
          <w:tcPr>
            <w:tcW w:w="137" w:type="dxa"/>
            <w:tcBorders>
              <w:top w:val="nil"/>
              <w:bottom w:val="nil"/>
            </w:tcBorders>
            <w:vAlign w:val="bottom"/>
          </w:tcPr>
          <w:p w14:paraId="7ABF3809"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14D5B200" w14:textId="30CF298D" w:rsidR="003E0B53" w:rsidRPr="003E6A03" w:rsidRDefault="003E0B53" w:rsidP="003E0B53">
            <w:pPr>
              <w:spacing w:line="360" w:lineRule="exact"/>
              <w:ind w:right="57"/>
              <w:jc w:val="right"/>
              <w:rPr>
                <w:rFonts w:asciiTheme="majorBidi" w:eastAsia="Arial Unicode MS" w:hAnsiTheme="majorBidi" w:cstheme="majorBidi"/>
                <w:snapToGrid w:val="0"/>
                <w:color w:val="000000" w:themeColor="text1"/>
                <w:lang w:val="en-GB" w:eastAsia="th-TH"/>
              </w:rPr>
            </w:pPr>
            <w:r w:rsidRPr="003F3476">
              <w:rPr>
                <w:rFonts w:asciiTheme="majorBidi" w:eastAsia="Arial Unicode MS" w:hAnsiTheme="majorBidi" w:cstheme="majorBidi"/>
                <w:snapToGrid w:val="0"/>
                <w:color w:val="000000" w:themeColor="text1"/>
                <w:lang w:eastAsia="th-TH"/>
              </w:rPr>
              <w:t>169</w:t>
            </w:r>
          </w:p>
        </w:tc>
        <w:tc>
          <w:tcPr>
            <w:tcW w:w="134" w:type="dxa"/>
            <w:gridSpan w:val="2"/>
            <w:tcBorders>
              <w:top w:val="nil"/>
              <w:bottom w:val="nil"/>
            </w:tcBorders>
          </w:tcPr>
          <w:p w14:paraId="651A5FDF"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3FDCDEDB" w14:textId="5A4B31DE" w:rsidR="003E0B53" w:rsidRPr="003E6A03" w:rsidRDefault="003E0B53" w:rsidP="003E0B53">
            <w:pPr>
              <w:spacing w:line="360" w:lineRule="exact"/>
              <w:ind w:right="57"/>
              <w:jc w:val="right"/>
              <w:rPr>
                <w:rFonts w:asciiTheme="majorBidi" w:eastAsia="Arial Unicode MS" w:hAnsiTheme="majorBidi" w:cstheme="majorBidi"/>
                <w:snapToGrid w:val="0"/>
                <w:color w:val="000000" w:themeColor="text1"/>
                <w:lang w:val="en-GB" w:eastAsia="th-TH"/>
              </w:rPr>
            </w:pPr>
            <w:r w:rsidRPr="003F3476">
              <w:rPr>
                <w:rFonts w:asciiTheme="majorBidi" w:eastAsia="Arial Unicode MS" w:hAnsiTheme="majorBidi" w:cstheme="majorBidi"/>
                <w:snapToGrid w:val="0"/>
                <w:color w:val="000000" w:themeColor="text1"/>
                <w:lang w:eastAsia="th-TH"/>
              </w:rPr>
              <w:t>169</w:t>
            </w:r>
          </w:p>
        </w:tc>
      </w:tr>
      <w:tr w:rsidR="003E0B53" w:rsidRPr="003E6A03" w14:paraId="20FEBDCA" w14:textId="77777777" w:rsidTr="004B4F88">
        <w:trPr>
          <w:gridAfter w:val="1"/>
          <w:wAfter w:w="12" w:type="dxa"/>
        </w:trPr>
        <w:tc>
          <w:tcPr>
            <w:tcW w:w="4250" w:type="dxa"/>
            <w:tcBorders>
              <w:top w:val="nil"/>
              <w:bottom w:val="nil"/>
            </w:tcBorders>
            <w:shd w:val="clear" w:color="auto" w:fill="auto"/>
            <w:vAlign w:val="bottom"/>
          </w:tcPr>
          <w:p w14:paraId="15D06579" w14:textId="77777777" w:rsidR="003E0B53" w:rsidRPr="00A20F74" w:rsidRDefault="003E0B53" w:rsidP="003E0B53">
            <w:pPr>
              <w:spacing w:line="360" w:lineRule="exact"/>
              <w:ind w:left="170" w:hanging="87"/>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t>Other current financial liabilities</w:t>
            </w:r>
          </w:p>
        </w:tc>
        <w:tc>
          <w:tcPr>
            <w:tcW w:w="1134" w:type="dxa"/>
            <w:tcBorders>
              <w:top w:val="nil"/>
              <w:bottom w:val="nil"/>
            </w:tcBorders>
            <w:shd w:val="clear" w:color="auto" w:fill="auto"/>
            <w:vAlign w:val="bottom"/>
          </w:tcPr>
          <w:p w14:paraId="76D1A11B" w14:textId="49FB328C"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6</w:t>
            </w:r>
          </w:p>
        </w:tc>
        <w:tc>
          <w:tcPr>
            <w:tcW w:w="135" w:type="dxa"/>
            <w:tcBorders>
              <w:top w:val="nil"/>
              <w:bottom w:val="nil"/>
            </w:tcBorders>
            <w:shd w:val="clear" w:color="auto" w:fill="auto"/>
            <w:vAlign w:val="bottom"/>
          </w:tcPr>
          <w:p w14:paraId="631E73F4" w14:textId="77777777" w:rsidR="003E0B53" w:rsidRPr="003E6A03" w:rsidRDefault="003E0B53" w:rsidP="003E0B53">
            <w:pPr>
              <w:spacing w:line="360" w:lineRule="exact"/>
              <w:ind w:right="284"/>
              <w:jc w:val="right"/>
              <w:rPr>
                <w:rFonts w:asciiTheme="majorBidi" w:hAnsiTheme="majorBidi" w:cstheme="majorBidi"/>
                <w:color w:val="000000"/>
              </w:rPr>
            </w:pPr>
          </w:p>
        </w:tc>
        <w:tc>
          <w:tcPr>
            <w:tcW w:w="1141" w:type="dxa"/>
            <w:tcBorders>
              <w:top w:val="nil"/>
              <w:bottom w:val="nil"/>
            </w:tcBorders>
            <w:shd w:val="clear" w:color="auto" w:fill="auto"/>
            <w:vAlign w:val="bottom"/>
          </w:tcPr>
          <w:p w14:paraId="22534E41" w14:textId="561ED2E7" w:rsidR="003E0B53" w:rsidRPr="003E6A03" w:rsidRDefault="003E0B53" w:rsidP="003E0B53">
            <w:pPr>
              <w:spacing w:line="360" w:lineRule="exact"/>
              <w:ind w:right="284"/>
              <w:jc w:val="right"/>
              <w:rPr>
                <w:rFonts w:asciiTheme="majorBidi" w:eastAsia="Arial Unicode MS" w:hAnsiTheme="majorBidi" w:cstheme="majorBidi"/>
                <w:color w:val="000000" w:themeColor="text1"/>
              </w:rPr>
            </w:pPr>
            <w:r w:rsidRPr="00674E35">
              <w:rPr>
                <w:rFonts w:asciiTheme="majorBidi" w:eastAsia="Arial Unicode MS" w:hAnsiTheme="majorBidi" w:cstheme="majorBidi"/>
                <w:snapToGrid w:val="0"/>
                <w:color w:val="000000" w:themeColor="text1"/>
                <w:lang w:val="en-GB" w:eastAsia="th-TH"/>
              </w:rPr>
              <w:t>-</w:t>
            </w:r>
          </w:p>
        </w:tc>
        <w:tc>
          <w:tcPr>
            <w:tcW w:w="137" w:type="dxa"/>
            <w:tcBorders>
              <w:top w:val="nil"/>
              <w:bottom w:val="nil"/>
            </w:tcBorders>
            <w:vAlign w:val="bottom"/>
          </w:tcPr>
          <w:p w14:paraId="70EDDBB1"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70120B76" w14:textId="1596B268" w:rsidR="003E0B53" w:rsidRPr="003E6A03" w:rsidRDefault="003E0B53" w:rsidP="003E0B53">
            <w:pPr>
              <w:spacing w:line="360" w:lineRule="exact"/>
              <w:ind w:right="284"/>
              <w:jc w:val="right"/>
              <w:rPr>
                <w:rFonts w:asciiTheme="majorBidi" w:eastAsia="Arial Unicode MS" w:hAnsiTheme="majorBidi" w:cstheme="majorBidi"/>
                <w:color w:val="000000" w:themeColor="text1"/>
              </w:rPr>
            </w:pPr>
            <w:r w:rsidRPr="00674E35">
              <w:rPr>
                <w:rFonts w:asciiTheme="majorBidi" w:eastAsia="Arial Unicode MS" w:hAnsiTheme="majorBidi" w:cstheme="majorBidi"/>
                <w:snapToGrid w:val="0"/>
                <w:color w:val="000000" w:themeColor="text1"/>
                <w:lang w:val="en-GB" w:eastAsia="th-TH"/>
              </w:rPr>
              <w:t>-</w:t>
            </w:r>
          </w:p>
        </w:tc>
        <w:tc>
          <w:tcPr>
            <w:tcW w:w="134" w:type="dxa"/>
            <w:gridSpan w:val="2"/>
            <w:tcBorders>
              <w:top w:val="nil"/>
              <w:bottom w:val="nil"/>
            </w:tcBorders>
          </w:tcPr>
          <w:p w14:paraId="7F4E98F0"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054E1EC2" w14:textId="2E334B82"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6</w:t>
            </w:r>
          </w:p>
        </w:tc>
      </w:tr>
      <w:tr w:rsidR="003E0B53" w:rsidRPr="003E6A03" w14:paraId="0565440B" w14:textId="77777777" w:rsidTr="004B4F88">
        <w:trPr>
          <w:gridAfter w:val="1"/>
          <w:wAfter w:w="12" w:type="dxa"/>
        </w:trPr>
        <w:tc>
          <w:tcPr>
            <w:tcW w:w="4250" w:type="dxa"/>
            <w:tcBorders>
              <w:top w:val="nil"/>
              <w:bottom w:val="nil"/>
            </w:tcBorders>
            <w:shd w:val="clear" w:color="auto" w:fill="auto"/>
            <w:vAlign w:val="bottom"/>
          </w:tcPr>
          <w:p w14:paraId="67C3A288" w14:textId="77777777" w:rsidR="003E0B53" w:rsidRPr="003E6A03" w:rsidRDefault="003E0B53" w:rsidP="003E0B53">
            <w:pPr>
              <w:spacing w:line="360" w:lineRule="exact"/>
              <w:ind w:left="170" w:hanging="170"/>
              <w:jc w:val="thaiDistribute"/>
              <w:rPr>
                <w:rFonts w:asciiTheme="majorBidi" w:eastAsia="Arial Unicode MS" w:hAnsiTheme="majorBidi" w:cstheme="majorBidi"/>
                <w:color w:val="000000"/>
              </w:rPr>
            </w:pPr>
          </w:p>
        </w:tc>
        <w:tc>
          <w:tcPr>
            <w:tcW w:w="1134" w:type="dxa"/>
            <w:tcBorders>
              <w:top w:val="single" w:sz="6" w:space="0" w:color="auto"/>
              <w:bottom w:val="double" w:sz="6" w:space="0" w:color="auto"/>
            </w:tcBorders>
            <w:shd w:val="clear" w:color="auto" w:fill="auto"/>
            <w:vAlign w:val="bottom"/>
          </w:tcPr>
          <w:p w14:paraId="573F256E" w14:textId="574898F0" w:rsidR="003E0B53" w:rsidRPr="003E6A03" w:rsidRDefault="003E0B53" w:rsidP="003E0B53">
            <w:pPr>
              <w:spacing w:line="360" w:lineRule="exact"/>
              <w:ind w:right="57"/>
              <w:jc w:val="right"/>
              <w:rPr>
                <w:rFonts w:asciiTheme="majorBidi" w:hAnsiTheme="majorBidi" w:cstheme="majorBidi"/>
                <w:color w:val="000000"/>
                <w:lang w:val="en-GB"/>
              </w:rPr>
            </w:pPr>
            <w:r w:rsidRPr="003F3476">
              <w:rPr>
                <w:rFonts w:asciiTheme="majorBidi" w:eastAsia="Arial Unicode MS" w:hAnsiTheme="majorBidi" w:cstheme="majorBidi"/>
                <w:snapToGrid w:val="0"/>
                <w:color w:val="000000" w:themeColor="text1"/>
                <w:lang w:eastAsia="th-TH"/>
              </w:rPr>
              <w:t>6</w:t>
            </w:r>
          </w:p>
        </w:tc>
        <w:tc>
          <w:tcPr>
            <w:tcW w:w="135" w:type="dxa"/>
            <w:tcBorders>
              <w:top w:val="nil"/>
              <w:bottom w:val="nil"/>
            </w:tcBorders>
            <w:shd w:val="clear" w:color="auto" w:fill="auto"/>
            <w:vAlign w:val="bottom"/>
          </w:tcPr>
          <w:p w14:paraId="2C8BC7A0" w14:textId="77777777" w:rsidR="003E0B53" w:rsidRPr="003E6A03" w:rsidRDefault="003E0B53" w:rsidP="003E0B53">
            <w:pPr>
              <w:spacing w:line="360" w:lineRule="exact"/>
              <w:ind w:right="57"/>
              <w:jc w:val="right"/>
              <w:rPr>
                <w:rFonts w:asciiTheme="majorBidi" w:eastAsia="Arial Unicode MS" w:hAnsiTheme="majorBidi" w:cstheme="majorBidi"/>
                <w:color w:val="000000"/>
              </w:rPr>
            </w:pPr>
          </w:p>
        </w:tc>
        <w:tc>
          <w:tcPr>
            <w:tcW w:w="1141" w:type="dxa"/>
            <w:tcBorders>
              <w:top w:val="single" w:sz="6" w:space="0" w:color="auto"/>
              <w:bottom w:val="double" w:sz="6" w:space="0" w:color="auto"/>
            </w:tcBorders>
            <w:shd w:val="clear" w:color="auto" w:fill="auto"/>
            <w:vAlign w:val="bottom"/>
          </w:tcPr>
          <w:p w14:paraId="097616BA" w14:textId="4756FD05" w:rsidR="003E0B53" w:rsidRPr="003E6A03" w:rsidRDefault="003E0B53" w:rsidP="003E0B53">
            <w:pPr>
              <w:spacing w:line="360" w:lineRule="exact"/>
              <w:ind w:right="284"/>
              <w:jc w:val="right"/>
              <w:rPr>
                <w:rFonts w:asciiTheme="majorBidi" w:eastAsia="Arial Unicode MS" w:hAnsiTheme="majorBidi" w:cstheme="majorBidi"/>
                <w:color w:val="000000" w:themeColor="text1"/>
              </w:rPr>
            </w:pPr>
            <w:r w:rsidRPr="00674E35">
              <w:rPr>
                <w:rFonts w:asciiTheme="majorBidi" w:eastAsia="Arial Unicode MS" w:hAnsiTheme="majorBidi" w:cstheme="majorBidi"/>
                <w:snapToGrid w:val="0"/>
                <w:color w:val="000000" w:themeColor="text1"/>
                <w:lang w:val="en-GB" w:eastAsia="th-TH"/>
              </w:rPr>
              <w:t>-</w:t>
            </w:r>
          </w:p>
        </w:tc>
        <w:tc>
          <w:tcPr>
            <w:tcW w:w="137" w:type="dxa"/>
            <w:tcBorders>
              <w:top w:val="nil"/>
              <w:bottom w:val="nil"/>
            </w:tcBorders>
            <w:vAlign w:val="bottom"/>
          </w:tcPr>
          <w:p w14:paraId="125289A2"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39" w:type="dxa"/>
            <w:tcBorders>
              <w:top w:val="single" w:sz="6" w:space="0" w:color="auto"/>
              <w:bottom w:val="double" w:sz="6" w:space="0" w:color="auto"/>
            </w:tcBorders>
            <w:shd w:val="clear" w:color="auto" w:fill="auto"/>
            <w:vAlign w:val="bottom"/>
          </w:tcPr>
          <w:p w14:paraId="0376B7D7" w14:textId="702D77DE" w:rsidR="003E0B53" w:rsidRPr="003E6A03" w:rsidRDefault="003E0B53" w:rsidP="003E0B53">
            <w:pPr>
              <w:spacing w:line="360" w:lineRule="exact"/>
              <w:ind w:right="57"/>
              <w:jc w:val="right"/>
              <w:rPr>
                <w:rFonts w:asciiTheme="majorBidi" w:hAnsiTheme="majorBidi" w:cstheme="majorBidi"/>
                <w:color w:val="000000"/>
                <w:lang w:val="en-GB"/>
              </w:rPr>
            </w:pPr>
            <w:r w:rsidRPr="003F3476">
              <w:rPr>
                <w:rFonts w:asciiTheme="majorBidi" w:eastAsia="Arial Unicode MS" w:hAnsiTheme="majorBidi" w:cstheme="majorBidi"/>
                <w:snapToGrid w:val="0"/>
                <w:color w:val="000000" w:themeColor="text1"/>
                <w:lang w:eastAsia="th-TH"/>
              </w:rPr>
              <w:t>32</w:t>
            </w:r>
            <w:r>
              <w:rPr>
                <w:rFonts w:asciiTheme="majorBidi" w:eastAsia="Arial Unicode MS" w:hAnsiTheme="majorBidi" w:cstheme="majorBidi"/>
                <w:snapToGrid w:val="0"/>
                <w:color w:val="000000" w:themeColor="text1"/>
                <w:lang w:eastAsia="th-TH"/>
              </w:rPr>
              <w:t>,009</w:t>
            </w:r>
          </w:p>
        </w:tc>
        <w:tc>
          <w:tcPr>
            <w:tcW w:w="134" w:type="dxa"/>
            <w:gridSpan w:val="2"/>
            <w:tcBorders>
              <w:top w:val="nil"/>
              <w:bottom w:val="nil"/>
            </w:tcBorders>
            <w:vAlign w:val="bottom"/>
          </w:tcPr>
          <w:p w14:paraId="7C77581E" w14:textId="77777777" w:rsidR="003E0B53" w:rsidRPr="003E6A03" w:rsidRDefault="003E0B53" w:rsidP="003E0B53">
            <w:pPr>
              <w:spacing w:line="360" w:lineRule="exact"/>
              <w:ind w:right="57"/>
              <w:jc w:val="right"/>
              <w:rPr>
                <w:rFonts w:asciiTheme="majorBidi" w:hAnsiTheme="majorBidi" w:cstheme="majorBidi"/>
                <w:color w:val="000000"/>
                <w:lang w:val="en-GB"/>
              </w:rPr>
            </w:pPr>
          </w:p>
        </w:tc>
        <w:tc>
          <w:tcPr>
            <w:tcW w:w="1143" w:type="dxa"/>
            <w:gridSpan w:val="2"/>
            <w:tcBorders>
              <w:top w:val="single" w:sz="6" w:space="0" w:color="auto"/>
              <w:bottom w:val="double" w:sz="6" w:space="0" w:color="auto"/>
            </w:tcBorders>
            <w:shd w:val="clear" w:color="auto" w:fill="auto"/>
            <w:vAlign w:val="bottom"/>
          </w:tcPr>
          <w:p w14:paraId="097C6CC4" w14:textId="45EF67F6"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32,015</w:t>
            </w:r>
          </w:p>
        </w:tc>
      </w:tr>
    </w:tbl>
    <w:p w14:paraId="00EA620A" w14:textId="1BDFD5EC" w:rsidR="003E0B53" w:rsidRDefault="003E0B53" w:rsidP="00147B1D">
      <w:pPr>
        <w:spacing w:line="360" w:lineRule="exact"/>
        <w:ind w:left="170" w:hanging="170"/>
        <w:jc w:val="thaiDistribute"/>
        <w:rPr>
          <w:rFonts w:asciiTheme="majorBidi" w:eastAsia="Arial Unicode MS" w:hAnsiTheme="majorBidi" w:cstheme="majorBidi"/>
          <w:b/>
          <w:bCs/>
          <w:lang w:val="en-GB"/>
        </w:rPr>
      </w:pPr>
    </w:p>
    <w:p w14:paraId="751E9280" w14:textId="77777777" w:rsidR="003E0B53" w:rsidRPr="00147B1D" w:rsidRDefault="003E0B53" w:rsidP="00147B1D">
      <w:pPr>
        <w:spacing w:line="360" w:lineRule="exact"/>
        <w:ind w:left="170" w:hanging="170"/>
        <w:jc w:val="thaiDistribute"/>
        <w:rPr>
          <w:rFonts w:asciiTheme="majorBidi" w:eastAsia="Arial Unicode MS" w:hAnsiTheme="majorBidi" w:cstheme="majorBidi"/>
          <w:b/>
          <w:bCs/>
          <w:lang w:val="en-GB"/>
        </w:rPr>
      </w:pPr>
    </w:p>
    <w:tbl>
      <w:tblPr>
        <w:tblW w:w="9087" w:type="dxa"/>
        <w:tblInd w:w="285" w:type="dxa"/>
        <w:tblLayout w:type="fixed"/>
        <w:tblCellMar>
          <w:left w:w="57" w:type="dxa"/>
          <w:right w:w="57" w:type="dxa"/>
        </w:tblCellMar>
        <w:tblLook w:val="0000" w:firstRow="0" w:lastRow="0" w:firstColumn="0" w:lastColumn="0" w:noHBand="0" w:noVBand="0"/>
      </w:tblPr>
      <w:tblGrid>
        <w:gridCol w:w="4111"/>
        <w:gridCol w:w="1134"/>
        <w:gridCol w:w="145"/>
        <w:gridCol w:w="1139"/>
        <w:gridCol w:w="151"/>
        <w:gridCol w:w="1139"/>
        <w:gridCol w:w="142"/>
        <w:gridCol w:w="1126"/>
      </w:tblGrid>
      <w:tr w:rsidR="006B2828" w:rsidRPr="003E6A03" w14:paraId="7D8C6DCB" w14:textId="77777777" w:rsidTr="00651832">
        <w:trPr>
          <w:cantSplit/>
        </w:trPr>
        <w:tc>
          <w:tcPr>
            <w:tcW w:w="4111" w:type="dxa"/>
          </w:tcPr>
          <w:p w14:paraId="74102F00" w14:textId="77777777" w:rsidR="006B2828" w:rsidRPr="003E6A03" w:rsidRDefault="006B2828" w:rsidP="00511C38">
            <w:pPr>
              <w:spacing w:line="360" w:lineRule="exact"/>
              <w:ind w:left="-57"/>
              <w:jc w:val="center"/>
              <w:rPr>
                <w:rFonts w:asciiTheme="majorBidi" w:eastAsia="Arial Unicode MS" w:hAnsiTheme="majorBidi" w:cstheme="majorBidi"/>
                <w:lang w:val="en-GB"/>
              </w:rPr>
            </w:pPr>
          </w:p>
        </w:tc>
        <w:tc>
          <w:tcPr>
            <w:tcW w:w="4976" w:type="dxa"/>
            <w:gridSpan w:val="7"/>
            <w:tcBorders>
              <w:bottom w:val="single" w:sz="6" w:space="0" w:color="auto"/>
            </w:tcBorders>
          </w:tcPr>
          <w:p w14:paraId="2BE7FAC7" w14:textId="77777777" w:rsidR="006B2828" w:rsidRPr="003E6A03" w:rsidRDefault="006B2828" w:rsidP="00511C38">
            <w:pPr>
              <w:spacing w:line="360" w:lineRule="exact"/>
              <w:ind w:left="-57"/>
              <w:jc w:val="right"/>
              <w:rPr>
                <w:rFonts w:asciiTheme="majorBidi" w:eastAsia="Arial Unicode MS" w:hAnsiTheme="majorBidi" w:cstheme="majorBidi"/>
              </w:rPr>
            </w:pPr>
            <w:r w:rsidRPr="003E6A03">
              <w:rPr>
                <w:rFonts w:asciiTheme="majorBidi" w:hAnsiTheme="majorBidi" w:cstheme="majorBidi"/>
                <w:snapToGrid w:val="0"/>
                <w:lang w:eastAsia="th-TH"/>
              </w:rPr>
              <w:t xml:space="preserve">   (Unit : Thousand Baht)</w:t>
            </w:r>
          </w:p>
        </w:tc>
      </w:tr>
      <w:tr w:rsidR="006B2828" w:rsidRPr="003E6A03" w14:paraId="4B7FF610" w14:textId="77777777" w:rsidTr="00651832">
        <w:trPr>
          <w:cantSplit/>
        </w:trPr>
        <w:tc>
          <w:tcPr>
            <w:tcW w:w="4111" w:type="dxa"/>
          </w:tcPr>
          <w:p w14:paraId="0F5D0C38" w14:textId="77777777" w:rsidR="006B2828" w:rsidRPr="003E6A03" w:rsidRDefault="006B2828" w:rsidP="00511C38">
            <w:pPr>
              <w:spacing w:line="360" w:lineRule="exact"/>
              <w:ind w:left="-57"/>
              <w:jc w:val="center"/>
              <w:rPr>
                <w:rFonts w:asciiTheme="majorBidi" w:eastAsia="Arial Unicode MS" w:hAnsiTheme="majorBidi" w:cstheme="majorBidi"/>
                <w:lang w:val="en-GB"/>
              </w:rPr>
            </w:pPr>
          </w:p>
        </w:tc>
        <w:tc>
          <w:tcPr>
            <w:tcW w:w="4976" w:type="dxa"/>
            <w:gridSpan w:val="7"/>
            <w:tcBorders>
              <w:top w:val="single" w:sz="6" w:space="0" w:color="auto"/>
              <w:bottom w:val="single" w:sz="6" w:space="0" w:color="auto"/>
            </w:tcBorders>
          </w:tcPr>
          <w:p w14:paraId="7FAA8367" w14:textId="77777777" w:rsidR="006B2828" w:rsidRPr="003E6A03" w:rsidRDefault="006B2828" w:rsidP="00511C38">
            <w:pPr>
              <w:spacing w:line="360" w:lineRule="exact"/>
              <w:ind w:left="-57"/>
              <w:jc w:val="center"/>
              <w:rPr>
                <w:rFonts w:asciiTheme="majorBidi" w:eastAsia="Arial Unicode MS" w:hAnsiTheme="majorBidi" w:cstheme="majorBidi"/>
              </w:rPr>
            </w:pPr>
            <w:r w:rsidRPr="003E6A03">
              <w:rPr>
                <w:rFonts w:asciiTheme="majorBidi" w:eastAsia="Arial Unicode MS" w:hAnsiTheme="majorBidi" w:cstheme="majorBidi"/>
              </w:rPr>
              <w:t>The Company Only</w:t>
            </w:r>
          </w:p>
        </w:tc>
      </w:tr>
      <w:tr w:rsidR="006B2828" w:rsidRPr="003E6A03" w14:paraId="3B0B417E" w14:textId="77777777" w:rsidTr="00651832">
        <w:trPr>
          <w:cantSplit/>
        </w:trPr>
        <w:tc>
          <w:tcPr>
            <w:tcW w:w="4111" w:type="dxa"/>
          </w:tcPr>
          <w:p w14:paraId="070F902B" w14:textId="77777777" w:rsidR="006B2828" w:rsidRPr="003E6A03" w:rsidRDefault="006B2828" w:rsidP="00511C38">
            <w:pPr>
              <w:spacing w:line="360" w:lineRule="exact"/>
              <w:ind w:lef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tcPr>
          <w:p w14:paraId="7B1A789D"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r w:rsidRPr="003E6A03">
              <w:rPr>
                <w:rFonts w:asciiTheme="majorBidi" w:eastAsia="Arial Unicode MS" w:hAnsiTheme="majorBidi" w:cstheme="majorBidi"/>
              </w:rPr>
              <w:t>Fair value</w:t>
            </w:r>
          </w:p>
        </w:tc>
        <w:tc>
          <w:tcPr>
            <w:tcW w:w="145" w:type="dxa"/>
            <w:tcBorders>
              <w:top w:val="single" w:sz="6" w:space="0" w:color="auto"/>
            </w:tcBorders>
          </w:tcPr>
          <w:p w14:paraId="41922BAD"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p>
        </w:tc>
        <w:tc>
          <w:tcPr>
            <w:tcW w:w="1139" w:type="dxa"/>
            <w:tcBorders>
              <w:top w:val="single" w:sz="6" w:space="0" w:color="auto"/>
              <w:bottom w:val="single" w:sz="6" w:space="0" w:color="auto"/>
            </w:tcBorders>
          </w:tcPr>
          <w:p w14:paraId="1FA26371" w14:textId="77777777" w:rsidR="006B2828" w:rsidRPr="00A20F74" w:rsidRDefault="006B2828" w:rsidP="00511C38">
            <w:pPr>
              <w:spacing w:line="360" w:lineRule="exact"/>
              <w:ind w:left="-57" w:right="-57"/>
              <w:jc w:val="center"/>
              <w:rPr>
                <w:rFonts w:asciiTheme="majorBidi" w:hAnsiTheme="majorBidi" w:cstheme="majorBidi"/>
                <w:cs/>
              </w:rPr>
            </w:pPr>
            <w:r w:rsidRPr="003E6A03">
              <w:rPr>
                <w:rFonts w:asciiTheme="majorBidi" w:hAnsiTheme="majorBidi" w:cstheme="majorBidi"/>
              </w:rPr>
              <w:t>FVOCI</w:t>
            </w:r>
          </w:p>
        </w:tc>
        <w:tc>
          <w:tcPr>
            <w:tcW w:w="151" w:type="dxa"/>
          </w:tcPr>
          <w:p w14:paraId="33CDA67D"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p>
        </w:tc>
        <w:tc>
          <w:tcPr>
            <w:tcW w:w="1139" w:type="dxa"/>
            <w:tcBorders>
              <w:top w:val="single" w:sz="6" w:space="0" w:color="auto"/>
              <w:bottom w:val="single" w:sz="6" w:space="0" w:color="auto"/>
            </w:tcBorders>
          </w:tcPr>
          <w:p w14:paraId="7378EB57"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r w:rsidRPr="003E6A03">
              <w:rPr>
                <w:rFonts w:asciiTheme="majorBidi" w:hAnsiTheme="majorBidi" w:cstheme="majorBidi"/>
              </w:rPr>
              <w:t>Amortized cost</w:t>
            </w:r>
          </w:p>
        </w:tc>
        <w:tc>
          <w:tcPr>
            <w:tcW w:w="142" w:type="dxa"/>
            <w:tcBorders>
              <w:top w:val="single" w:sz="6" w:space="0" w:color="auto"/>
              <w:left w:val="nil"/>
            </w:tcBorders>
          </w:tcPr>
          <w:p w14:paraId="00E951F5"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p>
        </w:tc>
        <w:tc>
          <w:tcPr>
            <w:tcW w:w="1126" w:type="dxa"/>
            <w:tcBorders>
              <w:top w:val="single" w:sz="6" w:space="0" w:color="auto"/>
              <w:bottom w:val="single" w:sz="6" w:space="0" w:color="auto"/>
            </w:tcBorders>
          </w:tcPr>
          <w:p w14:paraId="11F9E678"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r w:rsidRPr="003E6A03">
              <w:rPr>
                <w:rFonts w:asciiTheme="majorBidi" w:hAnsiTheme="majorBidi" w:cstheme="majorBidi"/>
              </w:rPr>
              <w:t>Total</w:t>
            </w:r>
          </w:p>
        </w:tc>
      </w:tr>
      <w:tr w:rsidR="006B2828" w:rsidRPr="003E6A03" w14:paraId="630A76D0" w14:textId="77777777" w:rsidTr="00651832">
        <w:trPr>
          <w:cantSplit/>
        </w:trPr>
        <w:tc>
          <w:tcPr>
            <w:tcW w:w="4111" w:type="dxa"/>
          </w:tcPr>
          <w:p w14:paraId="39DC5115" w14:textId="2E0DB346" w:rsidR="006B2828" w:rsidRPr="00A20F74" w:rsidRDefault="00E67EBB" w:rsidP="00511C38">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lang w:val="en-GB"/>
              </w:rPr>
              <w:t>Financial assets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w:t>
            </w:r>
            <w:r w:rsidR="00997C3F">
              <w:rPr>
                <w:rFonts w:asciiTheme="majorBidi" w:eastAsia="Arial Unicode MS" w:hAnsiTheme="majorBidi" w:cstheme="majorBidi"/>
              </w:rPr>
              <w:t>2</w:t>
            </w:r>
          </w:p>
        </w:tc>
        <w:tc>
          <w:tcPr>
            <w:tcW w:w="1134" w:type="dxa"/>
            <w:tcBorders>
              <w:top w:val="single" w:sz="6" w:space="0" w:color="auto"/>
            </w:tcBorders>
          </w:tcPr>
          <w:p w14:paraId="541F6DBE" w14:textId="103A3488" w:rsidR="006B2828" w:rsidRPr="003E6A03" w:rsidRDefault="006B2828" w:rsidP="00511C38">
            <w:pPr>
              <w:spacing w:line="360" w:lineRule="exact"/>
              <w:ind w:right="57"/>
              <w:jc w:val="right"/>
              <w:rPr>
                <w:rFonts w:asciiTheme="majorBidi" w:hAnsiTheme="majorBidi" w:cstheme="majorBidi"/>
                <w:color w:val="000000"/>
                <w:lang w:val="en-GB"/>
              </w:rPr>
            </w:pPr>
          </w:p>
        </w:tc>
        <w:tc>
          <w:tcPr>
            <w:tcW w:w="145" w:type="dxa"/>
          </w:tcPr>
          <w:p w14:paraId="54C1E711" w14:textId="77777777" w:rsidR="006B2828" w:rsidRPr="00A20F74" w:rsidRDefault="006B2828" w:rsidP="00511C38">
            <w:pPr>
              <w:spacing w:line="360" w:lineRule="exact"/>
              <w:ind w:right="57"/>
              <w:jc w:val="right"/>
              <w:rPr>
                <w:rFonts w:asciiTheme="majorBidi" w:hAnsiTheme="majorBidi" w:cstheme="majorBidi"/>
                <w:color w:val="000000"/>
                <w:cs/>
              </w:rPr>
            </w:pPr>
          </w:p>
        </w:tc>
        <w:tc>
          <w:tcPr>
            <w:tcW w:w="1139" w:type="dxa"/>
            <w:tcBorders>
              <w:top w:val="single" w:sz="6" w:space="0" w:color="auto"/>
            </w:tcBorders>
          </w:tcPr>
          <w:p w14:paraId="2DCA573C" w14:textId="1B972384" w:rsidR="006B2828" w:rsidRPr="003E6A03" w:rsidRDefault="006B2828" w:rsidP="00511C38">
            <w:pPr>
              <w:spacing w:line="360" w:lineRule="exact"/>
              <w:ind w:right="57"/>
              <w:jc w:val="right"/>
              <w:rPr>
                <w:rFonts w:asciiTheme="majorBidi" w:hAnsiTheme="majorBidi" w:cstheme="majorBidi"/>
                <w:color w:val="000000"/>
                <w:lang w:val="en-GB"/>
              </w:rPr>
            </w:pPr>
          </w:p>
        </w:tc>
        <w:tc>
          <w:tcPr>
            <w:tcW w:w="151" w:type="dxa"/>
          </w:tcPr>
          <w:p w14:paraId="46816D64" w14:textId="77777777" w:rsidR="006B2828" w:rsidRPr="00A20F74" w:rsidRDefault="006B2828" w:rsidP="00511C38">
            <w:pPr>
              <w:spacing w:line="360" w:lineRule="exact"/>
              <w:ind w:right="57"/>
              <w:jc w:val="right"/>
              <w:rPr>
                <w:rFonts w:asciiTheme="majorBidi" w:hAnsiTheme="majorBidi" w:cstheme="majorBidi"/>
                <w:color w:val="000000"/>
                <w:cs/>
              </w:rPr>
            </w:pPr>
          </w:p>
        </w:tc>
        <w:tc>
          <w:tcPr>
            <w:tcW w:w="1139" w:type="dxa"/>
          </w:tcPr>
          <w:p w14:paraId="6E4E71F0" w14:textId="77777777" w:rsidR="006B2828" w:rsidRPr="003E6A03" w:rsidRDefault="006B2828" w:rsidP="00511C38">
            <w:pPr>
              <w:spacing w:line="360" w:lineRule="exact"/>
              <w:ind w:right="57"/>
              <w:jc w:val="right"/>
              <w:rPr>
                <w:rFonts w:asciiTheme="majorBidi" w:hAnsiTheme="majorBidi" w:cstheme="majorBidi"/>
                <w:color w:val="000000"/>
                <w:lang w:val="en-GB"/>
              </w:rPr>
            </w:pPr>
          </w:p>
        </w:tc>
        <w:tc>
          <w:tcPr>
            <w:tcW w:w="142" w:type="dxa"/>
          </w:tcPr>
          <w:p w14:paraId="5275F182" w14:textId="77777777" w:rsidR="006B2828" w:rsidRPr="003E6A03" w:rsidRDefault="006B2828" w:rsidP="00511C38">
            <w:pPr>
              <w:spacing w:line="360" w:lineRule="exact"/>
              <w:ind w:right="57"/>
              <w:jc w:val="right"/>
              <w:rPr>
                <w:rFonts w:asciiTheme="majorBidi" w:hAnsiTheme="majorBidi" w:cstheme="majorBidi"/>
                <w:color w:val="000000"/>
                <w:lang w:val="en-GB"/>
              </w:rPr>
            </w:pPr>
          </w:p>
        </w:tc>
        <w:tc>
          <w:tcPr>
            <w:tcW w:w="1126" w:type="dxa"/>
            <w:tcBorders>
              <w:top w:val="single" w:sz="6" w:space="0" w:color="auto"/>
            </w:tcBorders>
          </w:tcPr>
          <w:p w14:paraId="11BEE2AB" w14:textId="77777777" w:rsidR="006B2828" w:rsidRPr="003E6A03" w:rsidRDefault="006B2828" w:rsidP="00511C38">
            <w:pPr>
              <w:spacing w:line="360" w:lineRule="exact"/>
              <w:ind w:right="57"/>
              <w:jc w:val="right"/>
              <w:rPr>
                <w:rFonts w:asciiTheme="majorBidi" w:hAnsiTheme="majorBidi" w:cstheme="majorBidi"/>
                <w:color w:val="000000"/>
                <w:lang w:val="en-GB"/>
              </w:rPr>
            </w:pPr>
          </w:p>
        </w:tc>
      </w:tr>
      <w:tr w:rsidR="003E0B53" w:rsidRPr="003E6A03" w14:paraId="63BB1D1B" w14:textId="77777777" w:rsidTr="00651832">
        <w:trPr>
          <w:cantSplit/>
        </w:trPr>
        <w:tc>
          <w:tcPr>
            <w:tcW w:w="4111" w:type="dxa"/>
            <w:vAlign w:val="bottom"/>
          </w:tcPr>
          <w:p w14:paraId="237CE859"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spacing w:val="-6"/>
              </w:rPr>
              <w:t>Cash and cash equivalents</w:t>
            </w:r>
          </w:p>
        </w:tc>
        <w:tc>
          <w:tcPr>
            <w:tcW w:w="1134" w:type="dxa"/>
            <w:vAlign w:val="bottom"/>
          </w:tcPr>
          <w:p w14:paraId="09EA6F8F" w14:textId="26508E2D"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45" w:type="dxa"/>
            <w:vAlign w:val="bottom"/>
          </w:tcPr>
          <w:p w14:paraId="01C67088"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34D7D1FF" w14:textId="55E3E6A2"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51" w:type="dxa"/>
            <w:vAlign w:val="bottom"/>
          </w:tcPr>
          <w:p w14:paraId="569FED25"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50597630" w14:textId="44021AE8" w:rsidR="003E0B53" w:rsidRPr="003E6A03" w:rsidRDefault="003E0B53" w:rsidP="003E0B53">
            <w:pPr>
              <w:spacing w:line="360" w:lineRule="exac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158,18</w:t>
            </w:r>
            <w:r>
              <w:rPr>
                <w:rFonts w:asciiTheme="majorBidi" w:eastAsia="Arial Unicode MS" w:hAnsiTheme="majorBidi" w:cstheme="majorBidi"/>
                <w:snapToGrid w:val="0"/>
                <w:color w:val="000000" w:themeColor="text1"/>
                <w:lang w:eastAsia="th-TH"/>
              </w:rPr>
              <w:t>9</w:t>
            </w:r>
          </w:p>
        </w:tc>
        <w:tc>
          <w:tcPr>
            <w:tcW w:w="142" w:type="dxa"/>
            <w:vAlign w:val="bottom"/>
          </w:tcPr>
          <w:p w14:paraId="1317EFCC"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vAlign w:val="bottom"/>
          </w:tcPr>
          <w:p w14:paraId="18572F37" w14:textId="641D98C7" w:rsidR="003E0B53" w:rsidRPr="003E6A03" w:rsidRDefault="003E0B53" w:rsidP="003E0B53">
            <w:pPr>
              <w:spacing w:line="360" w:lineRule="exac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val="en-GB" w:eastAsia="th-TH"/>
              </w:rPr>
              <w:t>158,18</w:t>
            </w:r>
            <w:r>
              <w:rPr>
                <w:rFonts w:asciiTheme="majorBidi" w:eastAsia="Arial Unicode MS" w:hAnsiTheme="majorBidi" w:cstheme="majorBidi"/>
                <w:snapToGrid w:val="0"/>
                <w:color w:val="000000" w:themeColor="text1"/>
                <w:lang w:val="en-GB" w:eastAsia="th-TH"/>
              </w:rPr>
              <w:t>9</w:t>
            </w:r>
          </w:p>
        </w:tc>
      </w:tr>
      <w:tr w:rsidR="003E0B53" w:rsidRPr="003E6A03" w14:paraId="1655C238" w14:textId="77777777" w:rsidTr="00651832">
        <w:trPr>
          <w:cantSplit/>
        </w:trPr>
        <w:tc>
          <w:tcPr>
            <w:tcW w:w="4111" w:type="dxa"/>
            <w:vAlign w:val="bottom"/>
          </w:tcPr>
          <w:p w14:paraId="1C5883A1"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Trade receivables</w:t>
            </w:r>
          </w:p>
        </w:tc>
        <w:tc>
          <w:tcPr>
            <w:tcW w:w="1134" w:type="dxa"/>
            <w:vAlign w:val="bottom"/>
          </w:tcPr>
          <w:p w14:paraId="0ABE83C5" w14:textId="303A883A"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45" w:type="dxa"/>
            <w:vAlign w:val="bottom"/>
          </w:tcPr>
          <w:p w14:paraId="49D1CC98"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10A2CD9F" w14:textId="2CD6949E"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51" w:type="dxa"/>
            <w:vAlign w:val="bottom"/>
          </w:tcPr>
          <w:p w14:paraId="50B6FD8A"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17297A7E" w14:textId="6BF2D98F"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22,802</w:t>
            </w:r>
          </w:p>
        </w:tc>
        <w:tc>
          <w:tcPr>
            <w:tcW w:w="142" w:type="dxa"/>
            <w:vAlign w:val="bottom"/>
          </w:tcPr>
          <w:p w14:paraId="2D4CE1B5"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vAlign w:val="bottom"/>
          </w:tcPr>
          <w:p w14:paraId="797B9D7D" w14:textId="02E46249"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val="en-GB" w:eastAsia="th-TH"/>
              </w:rPr>
              <w:t>22,802</w:t>
            </w:r>
          </w:p>
        </w:tc>
      </w:tr>
      <w:tr w:rsidR="003E0B53" w:rsidRPr="003E6A03" w14:paraId="7348643A" w14:textId="77777777" w:rsidTr="00651832">
        <w:trPr>
          <w:cantSplit/>
        </w:trPr>
        <w:tc>
          <w:tcPr>
            <w:tcW w:w="4111" w:type="dxa"/>
            <w:vAlign w:val="bottom"/>
          </w:tcPr>
          <w:p w14:paraId="730890EB"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Other non-current financial assets</w:t>
            </w:r>
          </w:p>
        </w:tc>
        <w:tc>
          <w:tcPr>
            <w:tcW w:w="1134" w:type="dxa"/>
            <w:vAlign w:val="bottom"/>
          </w:tcPr>
          <w:p w14:paraId="2AAC7884" w14:textId="73FC98F0"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45" w:type="dxa"/>
            <w:vAlign w:val="bottom"/>
          </w:tcPr>
          <w:p w14:paraId="35981E38"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27CC2203" w14:textId="35ADA5FD" w:rsidR="003E0B53" w:rsidRPr="003E6A03" w:rsidRDefault="003E0B53" w:rsidP="003E0B53">
            <w:pPr>
              <w:spacing w:line="360" w:lineRule="exact"/>
              <w:ind w:right="57"/>
              <w:jc w:val="right"/>
              <w:rPr>
                <w:rFonts w:asciiTheme="majorBidi" w:hAnsiTheme="majorBidi" w:cstheme="majorBidi"/>
                <w:color w:val="000000"/>
                <w:cs/>
                <w:lang w:val="en-GB"/>
              </w:rPr>
            </w:pPr>
            <w:r w:rsidRPr="009A4DAB">
              <w:rPr>
                <w:rFonts w:asciiTheme="majorBidi" w:eastAsia="Arial Unicode MS" w:hAnsiTheme="majorBidi" w:cstheme="majorBidi"/>
                <w:color w:val="000000" w:themeColor="text1"/>
              </w:rPr>
              <w:t>138,789</w:t>
            </w:r>
          </w:p>
        </w:tc>
        <w:tc>
          <w:tcPr>
            <w:tcW w:w="151" w:type="dxa"/>
            <w:vAlign w:val="bottom"/>
          </w:tcPr>
          <w:p w14:paraId="5D41947F"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37EAA9F3" w14:textId="7A26CABC" w:rsidR="003E0B53" w:rsidRPr="003E6A03" w:rsidRDefault="003E0B53" w:rsidP="003E0B53">
            <w:pPr>
              <w:spacing w:line="360" w:lineRule="exact"/>
              <w:ind w:right="283"/>
              <w:jc w:val="right"/>
              <w:rPr>
                <w:rFonts w:asciiTheme="majorBidi" w:eastAsia="Arial Unicode MS" w:hAnsiTheme="majorBidi" w:cstheme="majorBidi"/>
                <w:color w:val="000000" w:themeColor="text1"/>
              </w:rPr>
            </w:pPr>
            <w:r w:rsidRPr="009A4DAB">
              <w:rPr>
                <w:rFonts w:asciiTheme="majorBidi" w:eastAsia="Arial Unicode MS" w:hAnsiTheme="majorBidi" w:cstheme="majorBidi"/>
                <w:color w:val="000000" w:themeColor="text1"/>
              </w:rPr>
              <w:t>-</w:t>
            </w:r>
          </w:p>
        </w:tc>
        <w:tc>
          <w:tcPr>
            <w:tcW w:w="142" w:type="dxa"/>
            <w:vAlign w:val="bottom"/>
          </w:tcPr>
          <w:p w14:paraId="408692A3"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vAlign w:val="bottom"/>
          </w:tcPr>
          <w:p w14:paraId="05B45C5F" w14:textId="57F42DA8" w:rsidR="003E0B53" w:rsidRPr="003E6A03" w:rsidRDefault="003E0B53" w:rsidP="003E0B53">
            <w:pPr>
              <w:spacing w:line="360" w:lineRule="exac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138,789</w:t>
            </w:r>
          </w:p>
        </w:tc>
      </w:tr>
      <w:tr w:rsidR="003E0B53" w:rsidRPr="003E6A03" w14:paraId="1E226A83" w14:textId="77777777" w:rsidTr="00651832">
        <w:trPr>
          <w:cantSplit/>
        </w:trPr>
        <w:tc>
          <w:tcPr>
            <w:tcW w:w="4111" w:type="dxa"/>
            <w:vAlign w:val="bottom"/>
          </w:tcPr>
          <w:p w14:paraId="3B39FC5B" w14:textId="77777777" w:rsidR="003E0B53" w:rsidRPr="00A20F74" w:rsidRDefault="003E0B53" w:rsidP="003E0B53">
            <w:pPr>
              <w:spacing w:line="360" w:lineRule="exact"/>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3A930F7E" w14:textId="04B5D579"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45" w:type="dxa"/>
            <w:vAlign w:val="bottom"/>
          </w:tcPr>
          <w:p w14:paraId="36C625D9"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vAlign w:val="bottom"/>
          </w:tcPr>
          <w:p w14:paraId="6AA6BDD6" w14:textId="621712F9" w:rsidR="003E0B53" w:rsidRPr="003E6A03" w:rsidRDefault="003E0B53" w:rsidP="003E0B53">
            <w:pPr>
              <w:spacing w:line="360" w:lineRule="exact"/>
              <w:ind w:right="57"/>
              <w:jc w:val="right"/>
              <w:rPr>
                <w:rFonts w:asciiTheme="majorBidi" w:hAnsiTheme="majorBidi" w:cstheme="majorBidi"/>
                <w:color w:val="000000"/>
                <w:cs/>
                <w:lang w:val="en-GB"/>
              </w:rPr>
            </w:pPr>
            <w:r w:rsidRPr="009A4DAB">
              <w:rPr>
                <w:rFonts w:asciiTheme="majorBidi" w:eastAsia="Arial Unicode MS" w:hAnsiTheme="majorBidi" w:cstheme="majorBidi"/>
                <w:snapToGrid w:val="0"/>
                <w:lang w:eastAsia="th-TH"/>
              </w:rPr>
              <w:t>138,789</w:t>
            </w:r>
          </w:p>
        </w:tc>
        <w:tc>
          <w:tcPr>
            <w:tcW w:w="151" w:type="dxa"/>
            <w:vAlign w:val="bottom"/>
          </w:tcPr>
          <w:p w14:paraId="19CDA9F0"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vAlign w:val="bottom"/>
          </w:tcPr>
          <w:p w14:paraId="01FD24F2" w14:textId="6B25200F"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lang w:val="en-GB" w:eastAsia="th-TH"/>
              </w:rPr>
              <w:t>180,991</w:t>
            </w:r>
          </w:p>
        </w:tc>
        <w:tc>
          <w:tcPr>
            <w:tcW w:w="142" w:type="dxa"/>
            <w:vAlign w:val="bottom"/>
          </w:tcPr>
          <w:p w14:paraId="677F19B3"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Borders>
              <w:top w:val="single" w:sz="6" w:space="0" w:color="auto"/>
              <w:bottom w:val="double" w:sz="6" w:space="0" w:color="auto"/>
            </w:tcBorders>
            <w:vAlign w:val="bottom"/>
          </w:tcPr>
          <w:p w14:paraId="1209D44E" w14:textId="1C0C38A0"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lang w:eastAsia="th-TH"/>
              </w:rPr>
              <w:t>319,780</w:t>
            </w:r>
          </w:p>
        </w:tc>
      </w:tr>
      <w:tr w:rsidR="00E67EBB" w:rsidRPr="003E6A03" w14:paraId="7F674659" w14:textId="77777777" w:rsidTr="00651832">
        <w:trPr>
          <w:cantSplit/>
        </w:trPr>
        <w:tc>
          <w:tcPr>
            <w:tcW w:w="4111" w:type="dxa"/>
            <w:vAlign w:val="bottom"/>
          </w:tcPr>
          <w:p w14:paraId="295CE395" w14:textId="3C9DCC27" w:rsidR="00E67EBB" w:rsidRPr="003E6A03" w:rsidRDefault="00E67EBB" w:rsidP="00E67EBB">
            <w:pPr>
              <w:spacing w:line="360" w:lineRule="exact"/>
              <w:jc w:val="both"/>
              <w:rPr>
                <w:rFonts w:asciiTheme="majorBidi" w:eastAsia="Arial Unicode MS" w:hAnsiTheme="majorBidi" w:cstheme="majorBidi"/>
                <w:spacing w:val="-6"/>
                <w:cs/>
                <w:lang w:val="en-GB"/>
              </w:rPr>
            </w:pPr>
            <w:r w:rsidRPr="003E6A03">
              <w:rPr>
                <w:rFonts w:asciiTheme="majorBidi" w:eastAsia="Arial Unicode MS" w:hAnsiTheme="majorBidi" w:cstheme="majorBidi"/>
                <w:spacing w:val="-6"/>
                <w:lang w:val="en-GB"/>
              </w:rPr>
              <w:t>Financial liabilities as at December 31, 202</w:t>
            </w:r>
            <w:r w:rsidR="00997C3F">
              <w:rPr>
                <w:rFonts w:asciiTheme="majorBidi" w:eastAsia="Arial Unicode MS" w:hAnsiTheme="majorBidi" w:cstheme="majorBidi" w:hint="cs"/>
                <w:spacing w:val="-6"/>
                <w:cs/>
                <w:lang w:val="en-GB"/>
              </w:rPr>
              <w:t>2</w:t>
            </w:r>
          </w:p>
        </w:tc>
        <w:tc>
          <w:tcPr>
            <w:tcW w:w="1134" w:type="dxa"/>
            <w:tcBorders>
              <w:top w:val="double" w:sz="6" w:space="0" w:color="auto"/>
            </w:tcBorders>
            <w:vAlign w:val="bottom"/>
          </w:tcPr>
          <w:p w14:paraId="6B93833F" w14:textId="77777777" w:rsidR="00E67EBB" w:rsidRPr="003E6A03" w:rsidRDefault="00E67EBB" w:rsidP="00E67EBB">
            <w:pPr>
              <w:spacing w:line="360" w:lineRule="exact"/>
              <w:ind w:right="283"/>
              <w:jc w:val="right"/>
              <w:rPr>
                <w:rFonts w:asciiTheme="majorBidi" w:eastAsia="Arial Unicode MS" w:hAnsiTheme="majorBidi" w:cstheme="majorBidi"/>
                <w:color w:val="000000"/>
                <w:cs/>
              </w:rPr>
            </w:pPr>
          </w:p>
        </w:tc>
        <w:tc>
          <w:tcPr>
            <w:tcW w:w="145" w:type="dxa"/>
          </w:tcPr>
          <w:p w14:paraId="151F09F7" w14:textId="77777777" w:rsidR="00E67EBB" w:rsidRPr="003E6A03" w:rsidRDefault="00E67EBB" w:rsidP="00E67EBB">
            <w:pPr>
              <w:spacing w:line="360" w:lineRule="exact"/>
              <w:ind w:right="57"/>
              <w:jc w:val="right"/>
              <w:rPr>
                <w:rFonts w:asciiTheme="majorBidi" w:hAnsiTheme="majorBidi" w:cstheme="majorBidi"/>
                <w:color w:val="000000"/>
                <w:cs/>
                <w:lang w:val="en-GB"/>
              </w:rPr>
            </w:pPr>
          </w:p>
        </w:tc>
        <w:tc>
          <w:tcPr>
            <w:tcW w:w="1139" w:type="dxa"/>
            <w:tcBorders>
              <w:top w:val="double" w:sz="6" w:space="0" w:color="auto"/>
            </w:tcBorders>
          </w:tcPr>
          <w:p w14:paraId="62CE08CB" w14:textId="77777777" w:rsidR="00E67EBB" w:rsidRPr="003E6A03" w:rsidRDefault="00E67EBB" w:rsidP="00E67EBB">
            <w:pPr>
              <w:spacing w:line="360" w:lineRule="exact"/>
              <w:ind w:right="283"/>
              <w:jc w:val="right"/>
              <w:rPr>
                <w:rFonts w:asciiTheme="majorBidi" w:eastAsia="Arial Unicode MS" w:hAnsiTheme="majorBidi" w:cstheme="majorBidi"/>
                <w:color w:val="000000"/>
                <w:cs/>
              </w:rPr>
            </w:pPr>
          </w:p>
        </w:tc>
        <w:tc>
          <w:tcPr>
            <w:tcW w:w="151" w:type="dxa"/>
          </w:tcPr>
          <w:p w14:paraId="15343934" w14:textId="77777777" w:rsidR="00E67EBB" w:rsidRPr="00A20F74" w:rsidRDefault="00E67EBB" w:rsidP="00E67EBB">
            <w:pPr>
              <w:spacing w:line="360" w:lineRule="exact"/>
              <w:ind w:right="57"/>
              <w:jc w:val="right"/>
              <w:rPr>
                <w:rFonts w:asciiTheme="majorBidi" w:hAnsiTheme="majorBidi" w:cstheme="majorBidi"/>
                <w:color w:val="000000"/>
                <w:cs/>
              </w:rPr>
            </w:pPr>
          </w:p>
        </w:tc>
        <w:tc>
          <w:tcPr>
            <w:tcW w:w="1139" w:type="dxa"/>
            <w:tcBorders>
              <w:top w:val="double" w:sz="6" w:space="0" w:color="auto"/>
            </w:tcBorders>
          </w:tcPr>
          <w:p w14:paraId="0F83311F" w14:textId="77777777" w:rsidR="00E67EBB" w:rsidRPr="003E6A03" w:rsidRDefault="00E67EBB" w:rsidP="00E67EBB">
            <w:pPr>
              <w:spacing w:line="360" w:lineRule="exact"/>
              <w:ind w:right="57"/>
              <w:jc w:val="right"/>
              <w:rPr>
                <w:rFonts w:asciiTheme="majorBidi" w:hAnsiTheme="majorBidi" w:cstheme="majorBidi"/>
                <w:color w:val="000000"/>
                <w:lang w:val="en-GB"/>
              </w:rPr>
            </w:pPr>
          </w:p>
        </w:tc>
        <w:tc>
          <w:tcPr>
            <w:tcW w:w="142" w:type="dxa"/>
          </w:tcPr>
          <w:p w14:paraId="370032B3" w14:textId="77777777" w:rsidR="00E67EBB" w:rsidRPr="00A20F74" w:rsidRDefault="00E67EBB" w:rsidP="00E67EBB">
            <w:pPr>
              <w:spacing w:line="360" w:lineRule="exact"/>
              <w:ind w:right="57"/>
              <w:jc w:val="right"/>
              <w:rPr>
                <w:rFonts w:asciiTheme="majorBidi" w:hAnsiTheme="majorBidi" w:cstheme="majorBidi"/>
                <w:color w:val="000000"/>
                <w:cs/>
              </w:rPr>
            </w:pPr>
          </w:p>
        </w:tc>
        <w:tc>
          <w:tcPr>
            <w:tcW w:w="1126" w:type="dxa"/>
            <w:tcBorders>
              <w:top w:val="double" w:sz="6" w:space="0" w:color="auto"/>
            </w:tcBorders>
          </w:tcPr>
          <w:p w14:paraId="1DA5DEF6" w14:textId="77777777" w:rsidR="00E67EBB" w:rsidRPr="003E6A03" w:rsidRDefault="00E67EBB" w:rsidP="00E67EBB">
            <w:pPr>
              <w:spacing w:line="360" w:lineRule="exact"/>
              <w:ind w:right="57"/>
              <w:jc w:val="right"/>
              <w:rPr>
                <w:rFonts w:asciiTheme="majorBidi" w:hAnsiTheme="majorBidi" w:cstheme="majorBidi"/>
                <w:color w:val="000000"/>
                <w:lang w:val="en-GB"/>
              </w:rPr>
            </w:pPr>
          </w:p>
        </w:tc>
      </w:tr>
      <w:tr w:rsidR="003E0B53" w:rsidRPr="003E6A03" w14:paraId="69EEAB2F" w14:textId="77777777" w:rsidTr="00651832">
        <w:trPr>
          <w:cantSplit/>
        </w:trPr>
        <w:tc>
          <w:tcPr>
            <w:tcW w:w="4111" w:type="dxa"/>
            <w:vAlign w:val="bottom"/>
          </w:tcPr>
          <w:p w14:paraId="2930C9C7" w14:textId="4D0D751D" w:rsidR="003E0B53" w:rsidRPr="00A20F74" w:rsidRDefault="003E0B53" w:rsidP="003E0B53">
            <w:pPr>
              <w:spacing w:line="360" w:lineRule="exact"/>
              <w:jc w:val="both"/>
              <w:rPr>
                <w:rFonts w:asciiTheme="majorBidi" w:eastAsia="Arial Unicode MS" w:hAnsiTheme="majorBidi" w:cstheme="majorBidi"/>
                <w:cs/>
              </w:rPr>
            </w:pPr>
            <w:r>
              <w:rPr>
                <w:rFonts w:asciiTheme="majorBidi" w:eastAsia="Arial Unicode MS" w:hAnsiTheme="majorBidi" w:cstheme="majorBidi"/>
                <w:lang w:val="en-GB"/>
              </w:rPr>
              <w:t xml:space="preserve">Trusts Receipts   </w:t>
            </w:r>
          </w:p>
        </w:tc>
        <w:tc>
          <w:tcPr>
            <w:tcW w:w="1134" w:type="dxa"/>
          </w:tcPr>
          <w:p w14:paraId="4FB998C8" w14:textId="09AEF150" w:rsidR="003E0B53" w:rsidRPr="00034C3B" w:rsidRDefault="003E0B53" w:rsidP="00034C3B">
            <w:pPr>
              <w:spacing w:line="360" w:lineRule="exact"/>
              <w:ind w:right="283"/>
              <w:jc w:val="right"/>
              <w:rPr>
                <w:rFonts w:asciiTheme="majorBidi" w:eastAsia="Arial Unicode MS" w:hAnsiTheme="majorBidi" w:cstheme="majorBidi"/>
                <w:color w:val="000000" w:themeColor="text1"/>
                <w:cs/>
              </w:rPr>
            </w:pPr>
            <w:r w:rsidRPr="00AE37C1">
              <w:rPr>
                <w:rFonts w:asciiTheme="majorBidi" w:eastAsia="Arial Unicode MS" w:hAnsiTheme="majorBidi" w:cstheme="majorBidi"/>
                <w:color w:val="000000" w:themeColor="text1"/>
              </w:rPr>
              <w:t>-</w:t>
            </w:r>
          </w:p>
        </w:tc>
        <w:tc>
          <w:tcPr>
            <w:tcW w:w="145" w:type="dxa"/>
          </w:tcPr>
          <w:p w14:paraId="1E27010F"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59604C1A" w14:textId="3016F692"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51" w:type="dxa"/>
          </w:tcPr>
          <w:p w14:paraId="5E546F5D"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68412E88" w14:textId="5D246BE2" w:rsidR="003E0B53" w:rsidRPr="00034C3B" w:rsidRDefault="003E0B53" w:rsidP="00034C3B">
            <w:pPr>
              <w:spacing w:line="360" w:lineRule="exact"/>
              <w:ind w:right="57"/>
              <w:jc w:val="right"/>
              <w:rPr>
                <w:rFonts w:asciiTheme="majorBidi" w:eastAsia="Arial Unicode MS" w:hAnsiTheme="majorBidi" w:cstheme="majorBidi"/>
                <w:snapToGrid w:val="0"/>
                <w:color w:val="000000" w:themeColor="text1"/>
                <w:lang w:eastAsia="th-TH"/>
              </w:rPr>
            </w:pPr>
            <w:r w:rsidRPr="009A4DAB">
              <w:rPr>
                <w:rFonts w:asciiTheme="majorBidi" w:eastAsia="Arial Unicode MS" w:hAnsiTheme="majorBidi" w:cstheme="majorBidi"/>
                <w:snapToGrid w:val="0"/>
                <w:color w:val="000000" w:themeColor="text1"/>
                <w:lang w:eastAsia="th-TH"/>
              </w:rPr>
              <w:t>6,519</w:t>
            </w:r>
          </w:p>
        </w:tc>
        <w:tc>
          <w:tcPr>
            <w:tcW w:w="142" w:type="dxa"/>
          </w:tcPr>
          <w:p w14:paraId="27A2F8E4"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Pr>
          <w:p w14:paraId="3233025E" w14:textId="47E3FF71" w:rsidR="003E0B53" w:rsidRPr="003E6A03" w:rsidRDefault="003E0B53" w:rsidP="003E0B53">
            <w:pPr>
              <w:spacing w:line="360" w:lineRule="exac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6,519</w:t>
            </w:r>
          </w:p>
        </w:tc>
      </w:tr>
      <w:tr w:rsidR="003E0B53" w:rsidRPr="003E6A03" w14:paraId="63D44157" w14:textId="77777777" w:rsidTr="00651832">
        <w:trPr>
          <w:cantSplit/>
        </w:trPr>
        <w:tc>
          <w:tcPr>
            <w:tcW w:w="4111" w:type="dxa"/>
            <w:vAlign w:val="bottom"/>
          </w:tcPr>
          <w:p w14:paraId="66BC9D18" w14:textId="572D0C39" w:rsidR="003E0B53" w:rsidRPr="003E6A03" w:rsidRDefault="003E0B53" w:rsidP="003E0B53">
            <w:pPr>
              <w:spacing w:line="360" w:lineRule="exact"/>
              <w:jc w:val="both"/>
              <w:rPr>
                <w:rFonts w:asciiTheme="majorBidi" w:eastAsia="Arial Unicode MS" w:hAnsiTheme="majorBidi" w:cstheme="majorBidi"/>
              </w:rPr>
            </w:pPr>
            <w:r w:rsidRPr="003E6A03">
              <w:rPr>
                <w:rFonts w:asciiTheme="majorBidi" w:eastAsia="Arial Unicode MS" w:hAnsiTheme="majorBidi" w:cstheme="majorBidi"/>
              </w:rPr>
              <w:t>Trade and other current payables</w:t>
            </w:r>
          </w:p>
        </w:tc>
        <w:tc>
          <w:tcPr>
            <w:tcW w:w="1134" w:type="dxa"/>
          </w:tcPr>
          <w:p w14:paraId="6CE389B8" w14:textId="66BD5E16"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45" w:type="dxa"/>
            <w:vAlign w:val="bottom"/>
          </w:tcPr>
          <w:p w14:paraId="7027362D"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2B565090" w14:textId="716632FF"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A4DAB">
              <w:rPr>
                <w:rFonts w:asciiTheme="majorBidi" w:eastAsia="Arial Unicode MS" w:hAnsiTheme="majorBidi" w:cstheme="majorBidi"/>
                <w:color w:val="000000" w:themeColor="text1"/>
              </w:rPr>
              <w:t>-</w:t>
            </w:r>
          </w:p>
        </w:tc>
        <w:tc>
          <w:tcPr>
            <w:tcW w:w="151" w:type="dxa"/>
            <w:vAlign w:val="bottom"/>
          </w:tcPr>
          <w:p w14:paraId="295D73AA"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012B01F3" w14:textId="5DE50D07" w:rsidR="003E0B53" w:rsidRPr="003E6A03" w:rsidRDefault="003E0B53" w:rsidP="003E0B53">
            <w:pPr>
              <w:spacing w:line="360" w:lineRule="exac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6,24</w:t>
            </w:r>
            <w:r>
              <w:rPr>
                <w:rFonts w:asciiTheme="majorBidi" w:eastAsia="Arial Unicode MS" w:hAnsiTheme="majorBidi" w:cstheme="majorBidi"/>
                <w:snapToGrid w:val="0"/>
                <w:color w:val="000000" w:themeColor="text1"/>
                <w:lang w:eastAsia="th-TH"/>
              </w:rPr>
              <w:t>6</w:t>
            </w:r>
          </w:p>
        </w:tc>
        <w:tc>
          <w:tcPr>
            <w:tcW w:w="142" w:type="dxa"/>
          </w:tcPr>
          <w:p w14:paraId="69F67BCD"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Pr>
          <w:p w14:paraId="2FF84DFA" w14:textId="07FB2A69" w:rsidR="003E0B53" w:rsidRPr="003E6A03" w:rsidRDefault="003E0B53" w:rsidP="003E0B53">
            <w:pPr>
              <w:spacing w:line="360" w:lineRule="exac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color w:val="000000" w:themeColor="text1"/>
                <w:lang w:eastAsia="th-TH"/>
              </w:rPr>
              <w:t>6,24</w:t>
            </w:r>
            <w:r>
              <w:rPr>
                <w:rFonts w:asciiTheme="majorBidi" w:eastAsia="Arial Unicode MS" w:hAnsiTheme="majorBidi" w:cstheme="majorBidi"/>
                <w:snapToGrid w:val="0"/>
                <w:color w:val="000000" w:themeColor="text1"/>
                <w:lang w:eastAsia="th-TH"/>
              </w:rPr>
              <w:t>6</w:t>
            </w:r>
          </w:p>
        </w:tc>
      </w:tr>
      <w:tr w:rsidR="003E0B53" w:rsidRPr="003E6A03" w14:paraId="30C4DC7F" w14:textId="77777777" w:rsidTr="00651832">
        <w:trPr>
          <w:cantSplit/>
        </w:trPr>
        <w:tc>
          <w:tcPr>
            <w:tcW w:w="4111" w:type="dxa"/>
            <w:vAlign w:val="bottom"/>
          </w:tcPr>
          <w:p w14:paraId="042A1E84"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Other current financial liabilities</w:t>
            </w:r>
          </w:p>
        </w:tc>
        <w:tc>
          <w:tcPr>
            <w:tcW w:w="1134" w:type="dxa"/>
          </w:tcPr>
          <w:p w14:paraId="5EE16BC4" w14:textId="380E9111" w:rsidR="003E0B53" w:rsidRPr="003E6A03" w:rsidRDefault="003E0B53" w:rsidP="003E0B53">
            <w:pPr>
              <w:spacing w:line="360" w:lineRule="exact"/>
              <w:ind w:right="57"/>
              <w:jc w:val="right"/>
              <w:rPr>
                <w:rFonts w:asciiTheme="majorBidi" w:hAnsiTheme="majorBidi" w:cstheme="majorBidi"/>
                <w:color w:val="000000"/>
                <w:cs/>
                <w:lang w:val="en-GB"/>
              </w:rPr>
            </w:pPr>
            <w:r w:rsidRPr="009A4DAB">
              <w:rPr>
                <w:rFonts w:asciiTheme="majorBidi" w:eastAsia="Arial Unicode MS" w:hAnsiTheme="majorBidi" w:cstheme="majorBidi"/>
                <w:snapToGrid w:val="0"/>
                <w:color w:val="000000" w:themeColor="text1"/>
                <w:lang w:eastAsia="th-TH"/>
              </w:rPr>
              <w:t>7</w:t>
            </w:r>
          </w:p>
        </w:tc>
        <w:tc>
          <w:tcPr>
            <w:tcW w:w="145" w:type="dxa"/>
            <w:vAlign w:val="bottom"/>
          </w:tcPr>
          <w:p w14:paraId="08F038CA"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02BF5728" w14:textId="2DD8C005" w:rsidR="003E0B53" w:rsidRPr="003E6A03" w:rsidRDefault="003E0B53" w:rsidP="003E0B53">
            <w:pPr>
              <w:spacing w:line="360" w:lineRule="exact"/>
              <w:ind w:right="283"/>
              <w:jc w:val="right"/>
              <w:rPr>
                <w:rFonts w:asciiTheme="majorBidi" w:eastAsia="Arial Unicode MS" w:hAnsiTheme="majorBidi" w:cstheme="majorBidi"/>
                <w:color w:val="000000" w:themeColor="text1"/>
                <w:cs/>
              </w:rPr>
            </w:pPr>
            <w:r w:rsidRPr="009A4DAB">
              <w:rPr>
                <w:rFonts w:asciiTheme="majorBidi" w:eastAsia="Arial Unicode MS" w:hAnsiTheme="majorBidi" w:cstheme="majorBidi"/>
                <w:color w:val="000000" w:themeColor="text1"/>
              </w:rPr>
              <w:t>-</w:t>
            </w:r>
          </w:p>
        </w:tc>
        <w:tc>
          <w:tcPr>
            <w:tcW w:w="151" w:type="dxa"/>
            <w:vAlign w:val="bottom"/>
          </w:tcPr>
          <w:p w14:paraId="017F4EBC"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0BFC346E" w14:textId="38709711" w:rsidR="003E0B53" w:rsidRPr="003E6A03" w:rsidRDefault="003E0B53" w:rsidP="003E0B53">
            <w:pPr>
              <w:spacing w:line="360" w:lineRule="exact"/>
              <w:ind w:right="283"/>
              <w:jc w:val="right"/>
              <w:rPr>
                <w:rFonts w:asciiTheme="majorBidi" w:eastAsia="Arial Unicode MS" w:hAnsiTheme="majorBidi" w:cstheme="majorBidi"/>
                <w:color w:val="000000" w:themeColor="text1"/>
              </w:rPr>
            </w:pPr>
            <w:r w:rsidRPr="009A4DAB">
              <w:rPr>
                <w:rFonts w:asciiTheme="majorBidi" w:eastAsia="Arial Unicode MS" w:hAnsiTheme="majorBidi" w:cstheme="majorBidi"/>
                <w:snapToGrid w:val="0"/>
                <w:color w:val="000000" w:themeColor="text1"/>
                <w:lang w:eastAsia="th-TH"/>
              </w:rPr>
              <w:t>-</w:t>
            </w:r>
          </w:p>
        </w:tc>
        <w:tc>
          <w:tcPr>
            <w:tcW w:w="142" w:type="dxa"/>
          </w:tcPr>
          <w:p w14:paraId="657417ED"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Pr>
          <w:p w14:paraId="31C6C01D" w14:textId="5069169C" w:rsidR="003E0B53" w:rsidRPr="003E6A03" w:rsidRDefault="003E0B53" w:rsidP="003E0B53">
            <w:pPr>
              <w:spacing w:line="360" w:lineRule="exact"/>
              <w:ind w:right="57"/>
              <w:jc w:val="right"/>
              <w:rPr>
                <w:rFonts w:asciiTheme="majorBidi" w:hAnsiTheme="majorBidi" w:cstheme="majorBidi"/>
                <w:color w:val="000000"/>
                <w:lang w:val="en-GB"/>
              </w:rPr>
            </w:pPr>
            <w:r w:rsidRPr="009A4DAB">
              <w:rPr>
                <w:rFonts w:asciiTheme="majorBidi" w:eastAsia="Arial Unicode MS" w:hAnsiTheme="majorBidi" w:cstheme="majorBidi"/>
                <w:snapToGrid w:val="0"/>
                <w:lang w:eastAsia="th-TH"/>
              </w:rPr>
              <w:t>7</w:t>
            </w:r>
          </w:p>
        </w:tc>
      </w:tr>
      <w:tr w:rsidR="003E0B53" w:rsidRPr="003E6A03" w14:paraId="199C72BC" w14:textId="77777777" w:rsidTr="00651832">
        <w:trPr>
          <w:cantSplit/>
        </w:trPr>
        <w:tc>
          <w:tcPr>
            <w:tcW w:w="4111" w:type="dxa"/>
          </w:tcPr>
          <w:p w14:paraId="0B4BC450" w14:textId="77777777" w:rsidR="003E0B53" w:rsidRPr="00A20F74" w:rsidRDefault="003E0B53" w:rsidP="003E0B53">
            <w:pPr>
              <w:spacing w:line="360" w:lineRule="exact"/>
              <w:ind w:left="-57"/>
              <w:jc w:val="both"/>
              <w:rPr>
                <w:rFonts w:asciiTheme="majorBidi" w:eastAsia="Arial Unicode MS" w:hAnsiTheme="majorBidi" w:cstheme="majorBidi"/>
                <w:cs/>
              </w:rPr>
            </w:pPr>
          </w:p>
        </w:tc>
        <w:tc>
          <w:tcPr>
            <w:tcW w:w="1134" w:type="dxa"/>
            <w:tcBorders>
              <w:top w:val="single" w:sz="6" w:space="0" w:color="auto"/>
              <w:bottom w:val="double" w:sz="6" w:space="0" w:color="auto"/>
            </w:tcBorders>
          </w:tcPr>
          <w:p w14:paraId="74B6F22C" w14:textId="79C289F7" w:rsidR="003E0B53" w:rsidRPr="003E6A03" w:rsidRDefault="003E0B53" w:rsidP="003E0B53">
            <w:pPr>
              <w:spacing w:line="360" w:lineRule="exact"/>
              <w:ind w:right="57"/>
              <w:jc w:val="right"/>
              <w:rPr>
                <w:rFonts w:asciiTheme="majorBidi" w:hAnsiTheme="majorBidi" w:cstheme="majorBidi"/>
                <w:color w:val="000000"/>
                <w:cs/>
                <w:lang w:val="en-GB"/>
              </w:rPr>
            </w:pPr>
            <w:r w:rsidRPr="00AE37C1">
              <w:rPr>
                <w:rFonts w:asciiTheme="majorBidi" w:eastAsia="Arial Unicode MS" w:hAnsiTheme="majorBidi" w:cstheme="majorBidi"/>
                <w:snapToGrid w:val="0"/>
                <w:color w:val="000000" w:themeColor="text1"/>
                <w:lang w:eastAsia="th-TH"/>
              </w:rPr>
              <w:t>7</w:t>
            </w:r>
          </w:p>
        </w:tc>
        <w:tc>
          <w:tcPr>
            <w:tcW w:w="145" w:type="dxa"/>
            <w:vAlign w:val="bottom"/>
          </w:tcPr>
          <w:p w14:paraId="29757C45"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tcPr>
          <w:p w14:paraId="1B2D2754" w14:textId="5831D043" w:rsidR="003E0B53" w:rsidRPr="003E6A03" w:rsidRDefault="003E0B53" w:rsidP="003E0B53">
            <w:pPr>
              <w:spacing w:line="360" w:lineRule="exact"/>
              <w:ind w:right="283"/>
              <w:jc w:val="right"/>
              <w:rPr>
                <w:rFonts w:asciiTheme="majorBidi" w:hAnsiTheme="majorBidi" w:cstheme="majorBidi"/>
                <w:color w:val="000000" w:themeColor="text1"/>
                <w:cs/>
              </w:rPr>
            </w:pPr>
            <w:r w:rsidRPr="009A4DAB">
              <w:rPr>
                <w:rFonts w:asciiTheme="majorBidi" w:eastAsia="Arial Unicode MS" w:hAnsiTheme="majorBidi" w:cstheme="majorBidi"/>
                <w:color w:val="000000" w:themeColor="text1"/>
              </w:rPr>
              <w:t>-</w:t>
            </w:r>
          </w:p>
        </w:tc>
        <w:tc>
          <w:tcPr>
            <w:tcW w:w="151" w:type="dxa"/>
            <w:vAlign w:val="bottom"/>
          </w:tcPr>
          <w:p w14:paraId="2E4A8733"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vAlign w:val="bottom"/>
          </w:tcPr>
          <w:p w14:paraId="7C318684" w14:textId="0D50813E"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12,765</w:t>
            </w:r>
          </w:p>
        </w:tc>
        <w:tc>
          <w:tcPr>
            <w:tcW w:w="142" w:type="dxa"/>
            <w:vAlign w:val="bottom"/>
          </w:tcPr>
          <w:p w14:paraId="130271BD"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Borders>
              <w:top w:val="single" w:sz="6" w:space="0" w:color="auto"/>
              <w:bottom w:val="double" w:sz="6" w:space="0" w:color="auto"/>
            </w:tcBorders>
          </w:tcPr>
          <w:p w14:paraId="5FD215D5" w14:textId="565BD5C0" w:rsidR="003E0B53" w:rsidRPr="00A20F74" w:rsidRDefault="003E0B53" w:rsidP="003E0B53">
            <w:pPr>
              <w:spacing w:line="360" w:lineRule="exact"/>
              <w:ind w:right="57"/>
              <w:jc w:val="right"/>
              <w:rPr>
                <w:rFonts w:asciiTheme="majorBidi" w:hAnsiTheme="majorBidi" w:cstheme="majorBidi"/>
                <w:color w:val="000000"/>
                <w:cs/>
              </w:rPr>
            </w:pPr>
            <w:r w:rsidRPr="009A4DAB">
              <w:rPr>
                <w:rFonts w:asciiTheme="majorBidi" w:eastAsia="Arial Unicode MS" w:hAnsiTheme="majorBidi" w:cstheme="majorBidi"/>
                <w:snapToGrid w:val="0"/>
                <w:lang w:eastAsia="th-TH"/>
              </w:rPr>
              <w:t>12,77</w:t>
            </w:r>
            <w:r>
              <w:rPr>
                <w:rFonts w:asciiTheme="majorBidi" w:eastAsia="Arial Unicode MS" w:hAnsiTheme="majorBidi" w:cstheme="majorBidi"/>
                <w:snapToGrid w:val="0"/>
                <w:lang w:eastAsia="th-TH"/>
              </w:rPr>
              <w:t>2</w:t>
            </w:r>
          </w:p>
        </w:tc>
      </w:tr>
    </w:tbl>
    <w:p w14:paraId="157FCC6B" w14:textId="62D1E023" w:rsidR="00997C3F" w:rsidRDefault="00997C3F" w:rsidP="00D22881">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p w14:paraId="2890928E" w14:textId="17A711CA" w:rsidR="00997C3F" w:rsidRDefault="00997C3F" w:rsidP="00D22881">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p w14:paraId="7F622182" w14:textId="72AC8218" w:rsidR="00EE10D3" w:rsidRDefault="00EE10D3" w:rsidP="00D22881">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p w14:paraId="5F07B4F3" w14:textId="45B5AD36" w:rsidR="00EE10D3" w:rsidRDefault="00EE10D3" w:rsidP="00D22881">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p w14:paraId="65C2CFC6" w14:textId="7DA9D2FD" w:rsidR="00EE10D3" w:rsidRDefault="00EE10D3" w:rsidP="00D22881">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p w14:paraId="771041F9" w14:textId="45BFD648" w:rsidR="00EE10D3" w:rsidRDefault="00EE10D3" w:rsidP="00D22881">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p w14:paraId="6B8C667D" w14:textId="0444BD8E" w:rsidR="00EE10D3" w:rsidRDefault="00EE10D3" w:rsidP="00D22881">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tbl>
      <w:tblPr>
        <w:tblW w:w="9087" w:type="dxa"/>
        <w:tblInd w:w="284" w:type="dxa"/>
        <w:tblLayout w:type="fixed"/>
        <w:tblCellMar>
          <w:left w:w="57" w:type="dxa"/>
          <w:right w:w="57" w:type="dxa"/>
        </w:tblCellMar>
        <w:tblLook w:val="0000" w:firstRow="0" w:lastRow="0" w:firstColumn="0" w:lastColumn="0" w:noHBand="0" w:noVBand="0"/>
      </w:tblPr>
      <w:tblGrid>
        <w:gridCol w:w="4111"/>
        <w:gridCol w:w="1134"/>
        <w:gridCol w:w="145"/>
        <w:gridCol w:w="1139"/>
        <w:gridCol w:w="151"/>
        <w:gridCol w:w="1139"/>
        <w:gridCol w:w="142"/>
        <w:gridCol w:w="1126"/>
      </w:tblGrid>
      <w:tr w:rsidR="00997C3F" w:rsidRPr="003E6A03" w14:paraId="691F60FB" w14:textId="77777777" w:rsidTr="00B74520">
        <w:trPr>
          <w:cantSplit/>
        </w:trPr>
        <w:tc>
          <w:tcPr>
            <w:tcW w:w="4111" w:type="dxa"/>
          </w:tcPr>
          <w:p w14:paraId="54C0B579" w14:textId="2ECF755F" w:rsidR="00997C3F" w:rsidRPr="003E6A03" w:rsidRDefault="00D22881" w:rsidP="00B74520">
            <w:pPr>
              <w:spacing w:line="360" w:lineRule="exact"/>
              <w:ind w:left="-57"/>
              <w:jc w:val="center"/>
              <w:rPr>
                <w:rFonts w:asciiTheme="majorBidi" w:eastAsia="Arial Unicode MS" w:hAnsiTheme="majorBidi" w:cstheme="majorBidi"/>
                <w:lang w:val="en-GB"/>
              </w:rPr>
            </w:pPr>
            <w:r w:rsidRPr="003E6A03">
              <w:rPr>
                <w:rFonts w:asciiTheme="majorBidi" w:hAnsiTheme="majorBidi" w:cstheme="majorBidi"/>
                <w:snapToGrid w:val="0"/>
                <w:lang w:eastAsia="th-TH"/>
              </w:rPr>
              <w:lastRenderedPageBreak/>
              <w:t xml:space="preserve">                                                        </w:t>
            </w:r>
          </w:p>
        </w:tc>
        <w:tc>
          <w:tcPr>
            <w:tcW w:w="4976" w:type="dxa"/>
            <w:gridSpan w:val="7"/>
            <w:tcBorders>
              <w:bottom w:val="single" w:sz="6" w:space="0" w:color="auto"/>
            </w:tcBorders>
          </w:tcPr>
          <w:p w14:paraId="7FFEB2D4" w14:textId="77777777" w:rsidR="00997C3F" w:rsidRPr="003E6A03" w:rsidRDefault="00997C3F" w:rsidP="00B74520">
            <w:pPr>
              <w:spacing w:line="360" w:lineRule="exact"/>
              <w:ind w:left="-57"/>
              <w:jc w:val="right"/>
              <w:rPr>
                <w:rFonts w:asciiTheme="majorBidi" w:eastAsia="Arial Unicode MS" w:hAnsiTheme="majorBidi" w:cstheme="majorBidi"/>
              </w:rPr>
            </w:pPr>
            <w:r w:rsidRPr="003E6A03">
              <w:rPr>
                <w:rFonts w:asciiTheme="majorBidi" w:hAnsiTheme="majorBidi" w:cstheme="majorBidi"/>
                <w:snapToGrid w:val="0"/>
                <w:lang w:eastAsia="th-TH"/>
              </w:rPr>
              <w:t xml:space="preserve">   (Unit : Thousand Baht)</w:t>
            </w:r>
          </w:p>
        </w:tc>
      </w:tr>
      <w:tr w:rsidR="00997C3F" w:rsidRPr="003E6A03" w14:paraId="39790B0F" w14:textId="77777777" w:rsidTr="00B74520">
        <w:trPr>
          <w:cantSplit/>
        </w:trPr>
        <w:tc>
          <w:tcPr>
            <w:tcW w:w="4111" w:type="dxa"/>
          </w:tcPr>
          <w:p w14:paraId="73D861A9" w14:textId="77777777" w:rsidR="00997C3F" w:rsidRPr="003E6A03" w:rsidRDefault="00997C3F" w:rsidP="00B74520">
            <w:pPr>
              <w:spacing w:line="360" w:lineRule="exact"/>
              <w:ind w:left="-57"/>
              <w:jc w:val="center"/>
              <w:rPr>
                <w:rFonts w:asciiTheme="majorBidi" w:eastAsia="Arial Unicode MS" w:hAnsiTheme="majorBidi" w:cstheme="majorBidi"/>
                <w:lang w:val="en-GB"/>
              </w:rPr>
            </w:pPr>
          </w:p>
        </w:tc>
        <w:tc>
          <w:tcPr>
            <w:tcW w:w="4976" w:type="dxa"/>
            <w:gridSpan w:val="7"/>
            <w:tcBorders>
              <w:top w:val="single" w:sz="6" w:space="0" w:color="auto"/>
              <w:bottom w:val="single" w:sz="6" w:space="0" w:color="auto"/>
            </w:tcBorders>
          </w:tcPr>
          <w:p w14:paraId="4F27807D" w14:textId="77777777" w:rsidR="00997C3F" w:rsidRPr="003E6A03" w:rsidRDefault="00997C3F" w:rsidP="00B74520">
            <w:pPr>
              <w:spacing w:line="360" w:lineRule="exact"/>
              <w:ind w:left="-57"/>
              <w:jc w:val="center"/>
              <w:rPr>
                <w:rFonts w:asciiTheme="majorBidi" w:eastAsia="Arial Unicode MS" w:hAnsiTheme="majorBidi" w:cstheme="majorBidi"/>
              </w:rPr>
            </w:pPr>
            <w:r w:rsidRPr="003E6A03">
              <w:rPr>
                <w:rFonts w:asciiTheme="majorBidi" w:eastAsia="Arial Unicode MS" w:hAnsiTheme="majorBidi" w:cstheme="majorBidi"/>
              </w:rPr>
              <w:t>The Company Only</w:t>
            </w:r>
          </w:p>
        </w:tc>
      </w:tr>
      <w:tr w:rsidR="00997C3F" w:rsidRPr="003E6A03" w14:paraId="2AEBD46D" w14:textId="77777777" w:rsidTr="00B74520">
        <w:trPr>
          <w:cantSplit/>
        </w:trPr>
        <w:tc>
          <w:tcPr>
            <w:tcW w:w="4111" w:type="dxa"/>
          </w:tcPr>
          <w:p w14:paraId="73AA1B82" w14:textId="77777777" w:rsidR="00997C3F" w:rsidRPr="003E6A03" w:rsidRDefault="00997C3F" w:rsidP="00B74520">
            <w:pPr>
              <w:spacing w:line="360" w:lineRule="exact"/>
              <w:ind w:lef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tcPr>
          <w:p w14:paraId="5FEE3AFE" w14:textId="77777777" w:rsidR="00997C3F" w:rsidRPr="003E6A03" w:rsidRDefault="00997C3F" w:rsidP="00B74520">
            <w:pPr>
              <w:spacing w:line="360" w:lineRule="exact"/>
              <w:ind w:left="-57" w:right="-57"/>
              <w:jc w:val="center"/>
              <w:rPr>
                <w:rFonts w:asciiTheme="majorBidi" w:eastAsia="Arial Unicode MS" w:hAnsiTheme="majorBidi" w:cstheme="majorBidi"/>
                <w:lang w:val="en-GB"/>
              </w:rPr>
            </w:pPr>
            <w:r w:rsidRPr="003E6A03">
              <w:rPr>
                <w:rFonts w:asciiTheme="majorBidi" w:eastAsia="Arial Unicode MS" w:hAnsiTheme="majorBidi" w:cstheme="majorBidi"/>
              </w:rPr>
              <w:t>Fair value</w:t>
            </w:r>
          </w:p>
        </w:tc>
        <w:tc>
          <w:tcPr>
            <w:tcW w:w="145" w:type="dxa"/>
            <w:tcBorders>
              <w:top w:val="single" w:sz="6" w:space="0" w:color="auto"/>
            </w:tcBorders>
          </w:tcPr>
          <w:p w14:paraId="515A0A59" w14:textId="77777777" w:rsidR="00997C3F" w:rsidRPr="003E6A03" w:rsidRDefault="00997C3F" w:rsidP="00B74520">
            <w:pPr>
              <w:spacing w:line="360" w:lineRule="exact"/>
              <w:ind w:left="-57" w:right="-57"/>
              <w:jc w:val="center"/>
              <w:rPr>
                <w:rFonts w:asciiTheme="majorBidi" w:eastAsia="Arial Unicode MS" w:hAnsiTheme="majorBidi" w:cstheme="majorBidi"/>
                <w:lang w:val="en-GB"/>
              </w:rPr>
            </w:pPr>
          </w:p>
        </w:tc>
        <w:tc>
          <w:tcPr>
            <w:tcW w:w="1139" w:type="dxa"/>
            <w:tcBorders>
              <w:top w:val="single" w:sz="6" w:space="0" w:color="auto"/>
              <w:bottom w:val="single" w:sz="6" w:space="0" w:color="auto"/>
            </w:tcBorders>
          </w:tcPr>
          <w:p w14:paraId="064BDDA4" w14:textId="77777777" w:rsidR="00997C3F" w:rsidRPr="00A20F74" w:rsidRDefault="00997C3F" w:rsidP="00B74520">
            <w:pPr>
              <w:spacing w:line="360" w:lineRule="exact"/>
              <w:ind w:left="-57" w:right="-57"/>
              <w:jc w:val="center"/>
              <w:rPr>
                <w:rFonts w:asciiTheme="majorBidi" w:hAnsiTheme="majorBidi" w:cstheme="majorBidi"/>
                <w:cs/>
              </w:rPr>
            </w:pPr>
            <w:r w:rsidRPr="003E6A03">
              <w:rPr>
                <w:rFonts w:asciiTheme="majorBidi" w:hAnsiTheme="majorBidi" w:cstheme="majorBidi"/>
              </w:rPr>
              <w:t>FVOCI</w:t>
            </w:r>
          </w:p>
        </w:tc>
        <w:tc>
          <w:tcPr>
            <w:tcW w:w="151" w:type="dxa"/>
          </w:tcPr>
          <w:p w14:paraId="27827FDF" w14:textId="77777777" w:rsidR="00997C3F" w:rsidRPr="003E6A03" w:rsidRDefault="00997C3F" w:rsidP="00B74520">
            <w:pPr>
              <w:spacing w:line="360" w:lineRule="exact"/>
              <w:ind w:left="-57" w:right="-57"/>
              <w:jc w:val="center"/>
              <w:rPr>
                <w:rFonts w:asciiTheme="majorBidi" w:eastAsia="Arial Unicode MS" w:hAnsiTheme="majorBidi" w:cstheme="majorBidi"/>
                <w:lang w:val="en-GB"/>
              </w:rPr>
            </w:pPr>
          </w:p>
        </w:tc>
        <w:tc>
          <w:tcPr>
            <w:tcW w:w="1139" w:type="dxa"/>
            <w:tcBorders>
              <w:top w:val="single" w:sz="6" w:space="0" w:color="auto"/>
              <w:bottom w:val="single" w:sz="6" w:space="0" w:color="auto"/>
            </w:tcBorders>
          </w:tcPr>
          <w:p w14:paraId="547056B1" w14:textId="77777777" w:rsidR="00997C3F" w:rsidRPr="003E6A03" w:rsidRDefault="00997C3F" w:rsidP="00B74520">
            <w:pPr>
              <w:spacing w:line="360" w:lineRule="exact"/>
              <w:ind w:left="-57" w:right="-57"/>
              <w:jc w:val="center"/>
              <w:rPr>
                <w:rFonts w:asciiTheme="majorBidi" w:eastAsia="Arial Unicode MS" w:hAnsiTheme="majorBidi" w:cstheme="majorBidi"/>
                <w:lang w:val="en-GB"/>
              </w:rPr>
            </w:pPr>
            <w:r w:rsidRPr="003E6A03">
              <w:rPr>
                <w:rFonts w:asciiTheme="majorBidi" w:hAnsiTheme="majorBidi" w:cstheme="majorBidi"/>
              </w:rPr>
              <w:t>Amortized cost</w:t>
            </w:r>
          </w:p>
        </w:tc>
        <w:tc>
          <w:tcPr>
            <w:tcW w:w="142" w:type="dxa"/>
            <w:tcBorders>
              <w:top w:val="single" w:sz="6" w:space="0" w:color="auto"/>
              <w:left w:val="nil"/>
            </w:tcBorders>
          </w:tcPr>
          <w:p w14:paraId="74BAA57B" w14:textId="77777777" w:rsidR="00997C3F" w:rsidRPr="003E6A03" w:rsidRDefault="00997C3F" w:rsidP="00B74520">
            <w:pPr>
              <w:spacing w:line="360" w:lineRule="exact"/>
              <w:ind w:left="-57" w:right="-57"/>
              <w:jc w:val="center"/>
              <w:rPr>
                <w:rFonts w:asciiTheme="majorBidi" w:eastAsia="Arial Unicode MS" w:hAnsiTheme="majorBidi" w:cstheme="majorBidi"/>
                <w:lang w:val="en-GB"/>
              </w:rPr>
            </w:pPr>
          </w:p>
        </w:tc>
        <w:tc>
          <w:tcPr>
            <w:tcW w:w="1126" w:type="dxa"/>
            <w:tcBorders>
              <w:top w:val="single" w:sz="6" w:space="0" w:color="auto"/>
              <w:bottom w:val="single" w:sz="6" w:space="0" w:color="auto"/>
            </w:tcBorders>
          </w:tcPr>
          <w:p w14:paraId="376B5014" w14:textId="77777777" w:rsidR="00997C3F" w:rsidRPr="003E6A03" w:rsidRDefault="00997C3F" w:rsidP="00B74520">
            <w:pPr>
              <w:spacing w:line="360" w:lineRule="exact"/>
              <w:ind w:left="-57" w:right="-57"/>
              <w:jc w:val="center"/>
              <w:rPr>
                <w:rFonts w:asciiTheme="majorBidi" w:eastAsia="Arial Unicode MS" w:hAnsiTheme="majorBidi" w:cstheme="majorBidi"/>
                <w:lang w:val="en-GB"/>
              </w:rPr>
            </w:pPr>
            <w:r w:rsidRPr="003E6A03">
              <w:rPr>
                <w:rFonts w:asciiTheme="majorBidi" w:hAnsiTheme="majorBidi" w:cstheme="majorBidi"/>
              </w:rPr>
              <w:t>Total</w:t>
            </w:r>
          </w:p>
        </w:tc>
      </w:tr>
      <w:tr w:rsidR="00997C3F" w:rsidRPr="003E6A03" w14:paraId="6827BBA5" w14:textId="77777777" w:rsidTr="00B74520">
        <w:trPr>
          <w:cantSplit/>
        </w:trPr>
        <w:tc>
          <w:tcPr>
            <w:tcW w:w="4111" w:type="dxa"/>
          </w:tcPr>
          <w:p w14:paraId="3441262D" w14:textId="77777777" w:rsidR="00997C3F" w:rsidRPr="00A20F74" w:rsidRDefault="00997C3F" w:rsidP="00B74520">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lang w:val="en-GB"/>
              </w:rPr>
              <w:t>Financial assets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2021</w:t>
            </w:r>
          </w:p>
        </w:tc>
        <w:tc>
          <w:tcPr>
            <w:tcW w:w="1134" w:type="dxa"/>
            <w:tcBorders>
              <w:top w:val="single" w:sz="6" w:space="0" w:color="auto"/>
            </w:tcBorders>
          </w:tcPr>
          <w:p w14:paraId="42625840" w14:textId="77777777" w:rsidR="00997C3F" w:rsidRPr="003E6A03" w:rsidRDefault="00997C3F" w:rsidP="00B74520">
            <w:pPr>
              <w:spacing w:line="360" w:lineRule="exact"/>
              <w:ind w:right="57"/>
              <w:jc w:val="right"/>
              <w:rPr>
                <w:rFonts w:asciiTheme="majorBidi" w:hAnsiTheme="majorBidi" w:cstheme="majorBidi"/>
                <w:color w:val="000000"/>
                <w:lang w:val="en-GB"/>
              </w:rPr>
            </w:pPr>
          </w:p>
        </w:tc>
        <w:tc>
          <w:tcPr>
            <w:tcW w:w="145" w:type="dxa"/>
          </w:tcPr>
          <w:p w14:paraId="51E0692A" w14:textId="77777777" w:rsidR="00997C3F" w:rsidRPr="00A20F74" w:rsidRDefault="00997C3F" w:rsidP="00B74520">
            <w:pPr>
              <w:spacing w:line="360" w:lineRule="exact"/>
              <w:ind w:right="57"/>
              <w:jc w:val="right"/>
              <w:rPr>
                <w:rFonts w:asciiTheme="majorBidi" w:hAnsiTheme="majorBidi" w:cstheme="majorBidi"/>
                <w:color w:val="000000"/>
                <w:cs/>
              </w:rPr>
            </w:pPr>
          </w:p>
        </w:tc>
        <w:tc>
          <w:tcPr>
            <w:tcW w:w="1139" w:type="dxa"/>
            <w:tcBorders>
              <w:top w:val="single" w:sz="6" w:space="0" w:color="auto"/>
            </w:tcBorders>
          </w:tcPr>
          <w:p w14:paraId="292F48E6" w14:textId="77777777" w:rsidR="00997C3F" w:rsidRPr="003E6A03" w:rsidRDefault="00997C3F" w:rsidP="00B74520">
            <w:pPr>
              <w:spacing w:line="360" w:lineRule="exact"/>
              <w:ind w:right="57"/>
              <w:jc w:val="right"/>
              <w:rPr>
                <w:rFonts w:asciiTheme="majorBidi" w:hAnsiTheme="majorBidi" w:cstheme="majorBidi"/>
                <w:color w:val="000000"/>
                <w:lang w:val="en-GB"/>
              </w:rPr>
            </w:pPr>
          </w:p>
        </w:tc>
        <w:tc>
          <w:tcPr>
            <w:tcW w:w="151" w:type="dxa"/>
          </w:tcPr>
          <w:p w14:paraId="160C74D3" w14:textId="77777777" w:rsidR="00997C3F" w:rsidRPr="00A20F74" w:rsidRDefault="00997C3F" w:rsidP="00B74520">
            <w:pPr>
              <w:spacing w:line="360" w:lineRule="exact"/>
              <w:ind w:right="57"/>
              <w:jc w:val="right"/>
              <w:rPr>
                <w:rFonts w:asciiTheme="majorBidi" w:hAnsiTheme="majorBidi" w:cstheme="majorBidi"/>
                <w:color w:val="000000"/>
                <w:cs/>
              </w:rPr>
            </w:pPr>
          </w:p>
        </w:tc>
        <w:tc>
          <w:tcPr>
            <w:tcW w:w="1139" w:type="dxa"/>
          </w:tcPr>
          <w:p w14:paraId="76EA9140" w14:textId="77777777" w:rsidR="00997C3F" w:rsidRPr="003E6A03" w:rsidRDefault="00997C3F" w:rsidP="00B74520">
            <w:pPr>
              <w:spacing w:line="360" w:lineRule="exact"/>
              <w:ind w:right="57"/>
              <w:jc w:val="right"/>
              <w:rPr>
                <w:rFonts w:asciiTheme="majorBidi" w:hAnsiTheme="majorBidi" w:cstheme="majorBidi"/>
                <w:color w:val="000000"/>
                <w:lang w:val="en-GB"/>
              </w:rPr>
            </w:pPr>
          </w:p>
        </w:tc>
        <w:tc>
          <w:tcPr>
            <w:tcW w:w="142" w:type="dxa"/>
          </w:tcPr>
          <w:p w14:paraId="1FD332D9" w14:textId="77777777" w:rsidR="00997C3F" w:rsidRPr="003E6A03" w:rsidRDefault="00997C3F" w:rsidP="00B74520">
            <w:pPr>
              <w:spacing w:line="360" w:lineRule="exact"/>
              <w:ind w:right="57"/>
              <w:jc w:val="right"/>
              <w:rPr>
                <w:rFonts w:asciiTheme="majorBidi" w:hAnsiTheme="majorBidi" w:cstheme="majorBidi"/>
                <w:color w:val="000000"/>
                <w:lang w:val="en-GB"/>
              </w:rPr>
            </w:pPr>
          </w:p>
        </w:tc>
        <w:tc>
          <w:tcPr>
            <w:tcW w:w="1126" w:type="dxa"/>
            <w:tcBorders>
              <w:top w:val="single" w:sz="6" w:space="0" w:color="auto"/>
            </w:tcBorders>
          </w:tcPr>
          <w:p w14:paraId="04526635" w14:textId="77777777" w:rsidR="00997C3F" w:rsidRPr="003E6A03" w:rsidRDefault="00997C3F" w:rsidP="00B74520">
            <w:pPr>
              <w:spacing w:line="360" w:lineRule="exact"/>
              <w:ind w:right="57"/>
              <w:jc w:val="right"/>
              <w:rPr>
                <w:rFonts w:asciiTheme="majorBidi" w:hAnsiTheme="majorBidi" w:cstheme="majorBidi"/>
                <w:color w:val="000000"/>
                <w:lang w:val="en-GB"/>
              </w:rPr>
            </w:pPr>
          </w:p>
        </w:tc>
      </w:tr>
      <w:tr w:rsidR="003E0B53" w:rsidRPr="003E6A03" w14:paraId="34A2AD80" w14:textId="77777777" w:rsidTr="00B825AF">
        <w:trPr>
          <w:cantSplit/>
        </w:trPr>
        <w:tc>
          <w:tcPr>
            <w:tcW w:w="4111" w:type="dxa"/>
            <w:vAlign w:val="bottom"/>
          </w:tcPr>
          <w:p w14:paraId="57569237"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spacing w:val="-6"/>
              </w:rPr>
              <w:t>Cash and cash equivalents</w:t>
            </w:r>
          </w:p>
        </w:tc>
        <w:tc>
          <w:tcPr>
            <w:tcW w:w="1134" w:type="dxa"/>
            <w:vAlign w:val="bottom"/>
          </w:tcPr>
          <w:p w14:paraId="2F3429B0" w14:textId="61051968"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E3646">
              <w:rPr>
                <w:rFonts w:asciiTheme="majorBidi" w:eastAsia="Arial Unicode MS" w:hAnsiTheme="majorBidi" w:cstheme="majorBidi"/>
                <w:color w:val="000000" w:themeColor="text1"/>
              </w:rPr>
              <w:t>-</w:t>
            </w:r>
          </w:p>
        </w:tc>
        <w:tc>
          <w:tcPr>
            <w:tcW w:w="145" w:type="dxa"/>
            <w:vAlign w:val="bottom"/>
          </w:tcPr>
          <w:p w14:paraId="7F301961"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734A9346" w14:textId="488789F9"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E3646">
              <w:rPr>
                <w:rFonts w:asciiTheme="majorBidi" w:eastAsia="Arial Unicode MS" w:hAnsiTheme="majorBidi" w:cstheme="majorBidi"/>
                <w:color w:val="000000" w:themeColor="text1"/>
              </w:rPr>
              <w:t>-</w:t>
            </w:r>
          </w:p>
        </w:tc>
        <w:tc>
          <w:tcPr>
            <w:tcW w:w="151" w:type="dxa"/>
            <w:vAlign w:val="bottom"/>
          </w:tcPr>
          <w:p w14:paraId="0F00DA25"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2EBD7EB5" w14:textId="259C051F"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193,796</w:t>
            </w:r>
          </w:p>
        </w:tc>
        <w:tc>
          <w:tcPr>
            <w:tcW w:w="142" w:type="dxa"/>
            <w:vAlign w:val="bottom"/>
          </w:tcPr>
          <w:p w14:paraId="36B2A13F"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vAlign w:val="bottom"/>
          </w:tcPr>
          <w:p w14:paraId="7DE0D044" w14:textId="7B236ADD"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193,796</w:t>
            </w:r>
          </w:p>
        </w:tc>
      </w:tr>
      <w:tr w:rsidR="003E0B53" w:rsidRPr="003E6A03" w14:paraId="5CB866D3" w14:textId="77777777" w:rsidTr="00B825AF">
        <w:trPr>
          <w:cantSplit/>
        </w:trPr>
        <w:tc>
          <w:tcPr>
            <w:tcW w:w="4111" w:type="dxa"/>
            <w:vAlign w:val="bottom"/>
          </w:tcPr>
          <w:p w14:paraId="5FE6D772"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Trade receivables</w:t>
            </w:r>
          </w:p>
        </w:tc>
        <w:tc>
          <w:tcPr>
            <w:tcW w:w="1134" w:type="dxa"/>
            <w:vAlign w:val="bottom"/>
          </w:tcPr>
          <w:p w14:paraId="35E42959" w14:textId="3DFFE62C"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E3646">
              <w:rPr>
                <w:rFonts w:asciiTheme="majorBidi" w:eastAsia="Arial Unicode MS" w:hAnsiTheme="majorBidi" w:cstheme="majorBidi"/>
                <w:color w:val="000000" w:themeColor="text1"/>
              </w:rPr>
              <w:t>-</w:t>
            </w:r>
          </w:p>
        </w:tc>
        <w:tc>
          <w:tcPr>
            <w:tcW w:w="145" w:type="dxa"/>
            <w:vAlign w:val="bottom"/>
          </w:tcPr>
          <w:p w14:paraId="0D131B9E"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31173F89" w14:textId="0ADB5AE3"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E3646">
              <w:rPr>
                <w:rFonts w:asciiTheme="majorBidi" w:eastAsia="Arial Unicode MS" w:hAnsiTheme="majorBidi" w:cstheme="majorBidi"/>
                <w:color w:val="000000" w:themeColor="text1"/>
              </w:rPr>
              <w:t>-</w:t>
            </w:r>
          </w:p>
        </w:tc>
        <w:tc>
          <w:tcPr>
            <w:tcW w:w="151" w:type="dxa"/>
            <w:vAlign w:val="bottom"/>
          </w:tcPr>
          <w:p w14:paraId="63ED3B04"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1EFDF6E6" w14:textId="0630490C"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90,036</w:t>
            </w:r>
          </w:p>
        </w:tc>
        <w:tc>
          <w:tcPr>
            <w:tcW w:w="142" w:type="dxa"/>
            <w:vAlign w:val="bottom"/>
          </w:tcPr>
          <w:p w14:paraId="0FF5A55B"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vAlign w:val="bottom"/>
          </w:tcPr>
          <w:p w14:paraId="5DD558B1" w14:textId="10BA24AA"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90,036</w:t>
            </w:r>
          </w:p>
        </w:tc>
      </w:tr>
      <w:tr w:rsidR="003E0B53" w:rsidRPr="003E6A03" w14:paraId="454B4B6F" w14:textId="77777777" w:rsidTr="00B825AF">
        <w:trPr>
          <w:cantSplit/>
        </w:trPr>
        <w:tc>
          <w:tcPr>
            <w:tcW w:w="4111" w:type="dxa"/>
            <w:vAlign w:val="bottom"/>
          </w:tcPr>
          <w:p w14:paraId="294D9567"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Other non-current financial assets</w:t>
            </w:r>
          </w:p>
        </w:tc>
        <w:tc>
          <w:tcPr>
            <w:tcW w:w="1134" w:type="dxa"/>
            <w:vAlign w:val="bottom"/>
          </w:tcPr>
          <w:p w14:paraId="206967B6" w14:textId="0FBAF12F"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E3646">
              <w:rPr>
                <w:rFonts w:asciiTheme="majorBidi" w:eastAsia="Arial Unicode MS" w:hAnsiTheme="majorBidi" w:cstheme="majorBidi"/>
                <w:color w:val="000000" w:themeColor="text1"/>
              </w:rPr>
              <w:t>-</w:t>
            </w:r>
          </w:p>
        </w:tc>
        <w:tc>
          <w:tcPr>
            <w:tcW w:w="145" w:type="dxa"/>
            <w:vAlign w:val="bottom"/>
          </w:tcPr>
          <w:p w14:paraId="06BC7C0D"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07EFA46A" w14:textId="0E107C8F" w:rsidR="003E0B53" w:rsidRPr="003E6A03" w:rsidRDefault="003E0B53" w:rsidP="003E0B53">
            <w:pPr>
              <w:spacing w:line="360" w:lineRule="exact"/>
              <w:ind w:right="57"/>
              <w:jc w:val="right"/>
              <w:rPr>
                <w:rFonts w:asciiTheme="majorBidi" w:hAnsiTheme="majorBidi" w:cstheme="majorBidi"/>
                <w:color w:val="000000"/>
                <w:cs/>
                <w:lang w:val="en-GB"/>
              </w:rPr>
            </w:pPr>
            <w:r w:rsidRPr="00674E35">
              <w:rPr>
                <w:rFonts w:asciiTheme="majorBidi" w:eastAsia="Arial Unicode MS" w:hAnsiTheme="majorBidi" w:cstheme="majorBidi"/>
                <w:snapToGrid w:val="0"/>
                <w:lang w:eastAsia="th-TH"/>
              </w:rPr>
              <w:t>49,655</w:t>
            </w:r>
          </w:p>
        </w:tc>
        <w:tc>
          <w:tcPr>
            <w:tcW w:w="151" w:type="dxa"/>
            <w:vAlign w:val="bottom"/>
          </w:tcPr>
          <w:p w14:paraId="0F833800"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38080209" w14:textId="436A8ED0" w:rsidR="003E0B53" w:rsidRPr="003E6A03" w:rsidRDefault="003E0B53" w:rsidP="003E0B53">
            <w:pPr>
              <w:spacing w:line="360" w:lineRule="exact"/>
              <w:ind w:right="283"/>
              <w:jc w:val="right"/>
              <w:rPr>
                <w:rFonts w:asciiTheme="majorBidi" w:eastAsia="Arial Unicode MS" w:hAnsiTheme="majorBidi" w:cstheme="majorBidi"/>
                <w:color w:val="000000" w:themeColor="text1"/>
              </w:rPr>
            </w:pPr>
            <w:r w:rsidRPr="00674E35">
              <w:rPr>
                <w:rFonts w:asciiTheme="majorBidi" w:eastAsia="Arial Unicode MS" w:hAnsiTheme="majorBidi" w:cstheme="majorBidi"/>
                <w:snapToGrid w:val="0"/>
                <w:color w:val="000000" w:themeColor="text1"/>
                <w:lang w:eastAsia="th-TH"/>
              </w:rPr>
              <w:t>-</w:t>
            </w:r>
          </w:p>
        </w:tc>
        <w:tc>
          <w:tcPr>
            <w:tcW w:w="142" w:type="dxa"/>
            <w:vAlign w:val="bottom"/>
          </w:tcPr>
          <w:p w14:paraId="2642E94A"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vAlign w:val="bottom"/>
          </w:tcPr>
          <w:p w14:paraId="6FFC8370" w14:textId="0B63921B"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lang w:eastAsia="th-TH"/>
              </w:rPr>
              <w:t>49,655</w:t>
            </w:r>
          </w:p>
        </w:tc>
      </w:tr>
      <w:tr w:rsidR="003E0B53" w:rsidRPr="003E6A03" w14:paraId="7C25C51E" w14:textId="77777777" w:rsidTr="00B825AF">
        <w:trPr>
          <w:cantSplit/>
        </w:trPr>
        <w:tc>
          <w:tcPr>
            <w:tcW w:w="4111" w:type="dxa"/>
            <w:vAlign w:val="bottom"/>
          </w:tcPr>
          <w:p w14:paraId="7499C2F4" w14:textId="77777777" w:rsidR="003E0B53" w:rsidRPr="00A20F74" w:rsidRDefault="003E0B53" w:rsidP="003E0B53">
            <w:pPr>
              <w:spacing w:line="360" w:lineRule="exact"/>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49D8FE7B" w14:textId="4FE05749"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E3646">
              <w:rPr>
                <w:rFonts w:asciiTheme="majorBidi" w:eastAsia="Arial Unicode MS" w:hAnsiTheme="majorBidi" w:cstheme="majorBidi"/>
                <w:color w:val="000000" w:themeColor="text1"/>
              </w:rPr>
              <w:t>-</w:t>
            </w:r>
          </w:p>
        </w:tc>
        <w:tc>
          <w:tcPr>
            <w:tcW w:w="145" w:type="dxa"/>
            <w:vAlign w:val="bottom"/>
          </w:tcPr>
          <w:p w14:paraId="24A787A2"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vAlign w:val="bottom"/>
          </w:tcPr>
          <w:p w14:paraId="4A0B0840" w14:textId="39CFBAF8" w:rsidR="003E0B53" w:rsidRPr="003E6A03" w:rsidRDefault="003E0B53" w:rsidP="003E0B53">
            <w:pPr>
              <w:spacing w:line="360" w:lineRule="exact"/>
              <w:ind w:right="57"/>
              <w:jc w:val="right"/>
              <w:rPr>
                <w:rFonts w:asciiTheme="majorBidi" w:hAnsiTheme="majorBidi" w:cstheme="majorBidi"/>
                <w:color w:val="000000"/>
                <w:cs/>
                <w:lang w:val="en-GB"/>
              </w:rPr>
            </w:pPr>
            <w:r w:rsidRPr="00674E35">
              <w:rPr>
                <w:rFonts w:asciiTheme="majorBidi" w:eastAsia="Arial Unicode MS" w:hAnsiTheme="majorBidi" w:cstheme="majorBidi"/>
                <w:snapToGrid w:val="0"/>
                <w:lang w:eastAsia="th-TH"/>
              </w:rPr>
              <w:t>49,655</w:t>
            </w:r>
          </w:p>
        </w:tc>
        <w:tc>
          <w:tcPr>
            <w:tcW w:w="151" w:type="dxa"/>
            <w:vAlign w:val="bottom"/>
          </w:tcPr>
          <w:p w14:paraId="24485425"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vAlign w:val="bottom"/>
          </w:tcPr>
          <w:p w14:paraId="05D0E191" w14:textId="6B72EEF2" w:rsidR="003E0B53" w:rsidRPr="003E6A03" w:rsidRDefault="003E0B53" w:rsidP="003E0B53">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lang w:val="en-GB" w:eastAsia="th-TH"/>
              </w:rPr>
              <w:t>283,832</w:t>
            </w:r>
          </w:p>
        </w:tc>
        <w:tc>
          <w:tcPr>
            <w:tcW w:w="142" w:type="dxa"/>
            <w:vAlign w:val="bottom"/>
          </w:tcPr>
          <w:p w14:paraId="396A2E26"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Borders>
              <w:top w:val="single" w:sz="6" w:space="0" w:color="auto"/>
              <w:bottom w:val="double" w:sz="6" w:space="0" w:color="auto"/>
            </w:tcBorders>
            <w:vAlign w:val="bottom"/>
          </w:tcPr>
          <w:p w14:paraId="397943AB" w14:textId="15805CF5"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lang w:eastAsia="th-TH"/>
              </w:rPr>
              <w:t>333,487</w:t>
            </w:r>
          </w:p>
        </w:tc>
      </w:tr>
      <w:tr w:rsidR="00997C3F" w:rsidRPr="003E6A03" w14:paraId="181139AE" w14:textId="77777777" w:rsidTr="00B74520">
        <w:trPr>
          <w:cantSplit/>
        </w:trPr>
        <w:tc>
          <w:tcPr>
            <w:tcW w:w="4111" w:type="dxa"/>
            <w:vAlign w:val="bottom"/>
          </w:tcPr>
          <w:p w14:paraId="50081379" w14:textId="77777777" w:rsidR="00997C3F" w:rsidRPr="003E6A03" w:rsidRDefault="00997C3F" w:rsidP="00B74520">
            <w:pPr>
              <w:spacing w:line="360" w:lineRule="exact"/>
              <w:jc w:val="both"/>
              <w:rPr>
                <w:rFonts w:asciiTheme="majorBidi" w:eastAsia="Arial Unicode MS" w:hAnsiTheme="majorBidi" w:cstheme="majorBidi"/>
                <w:spacing w:val="-6"/>
                <w:cs/>
                <w:lang w:val="en-GB"/>
              </w:rPr>
            </w:pPr>
            <w:r w:rsidRPr="003E6A03">
              <w:rPr>
                <w:rFonts w:asciiTheme="majorBidi" w:eastAsia="Arial Unicode MS" w:hAnsiTheme="majorBidi" w:cstheme="majorBidi"/>
                <w:spacing w:val="-6"/>
                <w:lang w:val="en-GB"/>
              </w:rPr>
              <w:t>Financial liabilities as at December 31, 2021</w:t>
            </w:r>
          </w:p>
        </w:tc>
        <w:tc>
          <w:tcPr>
            <w:tcW w:w="1134" w:type="dxa"/>
            <w:tcBorders>
              <w:top w:val="double" w:sz="6" w:space="0" w:color="auto"/>
            </w:tcBorders>
            <w:vAlign w:val="bottom"/>
          </w:tcPr>
          <w:p w14:paraId="60DFE14C" w14:textId="77777777" w:rsidR="00997C3F" w:rsidRPr="003E6A03" w:rsidRDefault="00997C3F" w:rsidP="00B74520">
            <w:pPr>
              <w:spacing w:line="360" w:lineRule="exact"/>
              <w:ind w:right="283"/>
              <w:jc w:val="right"/>
              <w:rPr>
                <w:rFonts w:asciiTheme="majorBidi" w:eastAsia="Arial Unicode MS" w:hAnsiTheme="majorBidi" w:cstheme="majorBidi"/>
                <w:color w:val="000000"/>
                <w:cs/>
              </w:rPr>
            </w:pPr>
          </w:p>
        </w:tc>
        <w:tc>
          <w:tcPr>
            <w:tcW w:w="145" w:type="dxa"/>
          </w:tcPr>
          <w:p w14:paraId="07D3005F" w14:textId="77777777" w:rsidR="00997C3F" w:rsidRPr="003E6A03" w:rsidRDefault="00997C3F" w:rsidP="00B74520">
            <w:pPr>
              <w:spacing w:line="360" w:lineRule="exact"/>
              <w:ind w:right="57"/>
              <w:jc w:val="right"/>
              <w:rPr>
                <w:rFonts w:asciiTheme="majorBidi" w:hAnsiTheme="majorBidi" w:cstheme="majorBidi"/>
                <w:color w:val="000000"/>
                <w:cs/>
                <w:lang w:val="en-GB"/>
              </w:rPr>
            </w:pPr>
          </w:p>
        </w:tc>
        <w:tc>
          <w:tcPr>
            <w:tcW w:w="1139" w:type="dxa"/>
            <w:tcBorders>
              <w:top w:val="double" w:sz="6" w:space="0" w:color="auto"/>
            </w:tcBorders>
          </w:tcPr>
          <w:p w14:paraId="44C1F53C" w14:textId="77777777" w:rsidR="00997C3F" w:rsidRPr="003E6A03" w:rsidRDefault="00997C3F" w:rsidP="00B74520">
            <w:pPr>
              <w:spacing w:line="360" w:lineRule="exact"/>
              <w:ind w:right="283"/>
              <w:jc w:val="right"/>
              <w:rPr>
                <w:rFonts w:asciiTheme="majorBidi" w:eastAsia="Arial Unicode MS" w:hAnsiTheme="majorBidi" w:cstheme="majorBidi"/>
                <w:color w:val="000000"/>
                <w:cs/>
              </w:rPr>
            </w:pPr>
          </w:p>
        </w:tc>
        <w:tc>
          <w:tcPr>
            <w:tcW w:w="151" w:type="dxa"/>
          </w:tcPr>
          <w:p w14:paraId="5FE9C587" w14:textId="77777777" w:rsidR="00997C3F" w:rsidRPr="00A20F74" w:rsidRDefault="00997C3F" w:rsidP="00B74520">
            <w:pPr>
              <w:spacing w:line="360" w:lineRule="exact"/>
              <w:ind w:right="57"/>
              <w:jc w:val="right"/>
              <w:rPr>
                <w:rFonts w:asciiTheme="majorBidi" w:hAnsiTheme="majorBidi" w:cstheme="majorBidi"/>
                <w:color w:val="000000"/>
                <w:cs/>
              </w:rPr>
            </w:pPr>
          </w:p>
        </w:tc>
        <w:tc>
          <w:tcPr>
            <w:tcW w:w="1139" w:type="dxa"/>
            <w:tcBorders>
              <w:top w:val="double" w:sz="6" w:space="0" w:color="auto"/>
            </w:tcBorders>
          </w:tcPr>
          <w:p w14:paraId="264BB7DE" w14:textId="77777777" w:rsidR="00997C3F" w:rsidRPr="003E6A03" w:rsidRDefault="00997C3F" w:rsidP="00B74520">
            <w:pPr>
              <w:spacing w:line="360" w:lineRule="exact"/>
              <w:ind w:right="57"/>
              <w:jc w:val="right"/>
              <w:rPr>
                <w:rFonts w:asciiTheme="majorBidi" w:hAnsiTheme="majorBidi" w:cstheme="majorBidi"/>
                <w:color w:val="000000"/>
                <w:lang w:val="en-GB"/>
              </w:rPr>
            </w:pPr>
          </w:p>
        </w:tc>
        <w:tc>
          <w:tcPr>
            <w:tcW w:w="142" w:type="dxa"/>
          </w:tcPr>
          <w:p w14:paraId="41D981BC" w14:textId="77777777" w:rsidR="00997C3F" w:rsidRPr="00A20F74" w:rsidRDefault="00997C3F" w:rsidP="00B74520">
            <w:pPr>
              <w:spacing w:line="360" w:lineRule="exact"/>
              <w:ind w:right="57"/>
              <w:jc w:val="right"/>
              <w:rPr>
                <w:rFonts w:asciiTheme="majorBidi" w:hAnsiTheme="majorBidi" w:cstheme="majorBidi"/>
                <w:color w:val="000000"/>
                <w:cs/>
              </w:rPr>
            </w:pPr>
          </w:p>
        </w:tc>
        <w:tc>
          <w:tcPr>
            <w:tcW w:w="1126" w:type="dxa"/>
            <w:tcBorders>
              <w:top w:val="double" w:sz="6" w:space="0" w:color="auto"/>
            </w:tcBorders>
          </w:tcPr>
          <w:p w14:paraId="5052EB14" w14:textId="77777777" w:rsidR="00997C3F" w:rsidRPr="003E6A03" w:rsidRDefault="00997C3F" w:rsidP="00B74520">
            <w:pPr>
              <w:spacing w:line="360" w:lineRule="exact"/>
              <w:ind w:right="57"/>
              <w:jc w:val="right"/>
              <w:rPr>
                <w:rFonts w:asciiTheme="majorBidi" w:hAnsiTheme="majorBidi" w:cstheme="majorBidi"/>
                <w:color w:val="000000"/>
                <w:lang w:val="en-GB"/>
              </w:rPr>
            </w:pPr>
          </w:p>
        </w:tc>
      </w:tr>
      <w:tr w:rsidR="003E0B53" w:rsidRPr="003E6A03" w14:paraId="194787D9" w14:textId="77777777" w:rsidTr="00E11E7A">
        <w:trPr>
          <w:cantSplit/>
        </w:trPr>
        <w:tc>
          <w:tcPr>
            <w:tcW w:w="4111" w:type="dxa"/>
            <w:vAlign w:val="bottom"/>
          </w:tcPr>
          <w:p w14:paraId="67DE92C3"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Trade and other current payables</w:t>
            </w:r>
          </w:p>
        </w:tc>
        <w:tc>
          <w:tcPr>
            <w:tcW w:w="1134" w:type="dxa"/>
          </w:tcPr>
          <w:p w14:paraId="60B138C6" w14:textId="735EC073"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E3646">
              <w:rPr>
                <w:rFonts w:asciiTheme="majorBidi" w:eastAsia="Arial Unicode MS" w:hAnsiTheme="majorBidi" w:cstheme="majorBidi"/>
                <w:color w:val="000000" w:themeColor="text1"/>
              </w:rPr>
              <w:t>-</w:t>
            </w:r>
          </w:p>
        </w:tc>
        <w:tc>
          <w:tcPr>
            <w:tcW w:w="145" w:type="dxa"/>
            <w:vAlign w:val="bottom"/>
          </w:tcPr>
          <w:p w14:paraId="09DC0064"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5807A47D" w14:textId="37DBA2F9" w:rsidR="003E0B53" w:rsidRPr="003E6A03" w:rsidRDefault="003E0B53" w:rsidP="003E0B53">
            <w:pPr>
              <w:spacing w:line="360" w:lineRule="exact"/>
              <w:ind w:right="283"/>
              <w:jc w:val="right"/>
              <w:rPr>
                <w:rFonts w:asciiTheme="majorBidi" w:eastAsia="Arial Unicode MS" w:hAnsiTheme="majorBidi" w:cstheme="majorBidi"/>
                <w:color w:val="000000"/>
                <w:cs/>
              </w:rPr>
            </w:pPr>
            <w:r w:rsidRPr="009E3646">
              <w:rPr>
                <w:rFonts w:asciiTheme="majorBidi" w:eastAsia="Arial Unicode MS" w:hAnsiTheme="majorBidi" w:cstheme="majorBidi"/>
                <w:color w:val="000000" w:themeColor="text1"/>
              </w:rPr>
              <w:t>-</w:t>
            </w:r>
          </w:p>
        </w:tc>
        <w:tc>
          <w:tcPr>
            <w:tcW w:w="151" w:type="dxa"/>
            <w:vAlign w:val="bottom"/>
          </w:tcPr>
          <w:p w14:paraId="383E3709"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45D23620" w14:textId="4D8E554F"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31,79</w:t>
            </w:r>
            <w:r>
              <w:rPr>
                <w:rFonts w:asciiTheme="majorBidi" w:eastAsia="Arial Unicode MS" w:hAnsiTheme="majorBidi" w:cstheme="majorBidi"/>
                <w:snapToGrid w:val="0"/>
                <w:color w:val="000000" w:themeColor="text1"/>
                <w:lang w:eastAsia="th-TH"/>
              </w:rPr>
              <w:t>6</w:t>
            </w:r>
          </w:p>
        </w:tc>
        <w:tc>
          <w:tcPr>
            <w:tcW w:w="142" w:type="dxa"/>
          </w:tcPr>
          <w:p w14:paraId="2C734C02"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Pr>
          <w:p w14:paraId="5E37AF28" w14:textId="019B9BDE"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31,79</w:t>
            </w:r>
            <w:r>
              <w:rPr>
                <w:rFonts w:asciiTheme="majorBidi" w:eastAsia="Arial Unicode MS" w:hAnsiTheme="majorBidi" w:cstheme="majorBidi"/>
                <w:snapToGrid w:val="0"/>
                <w:color w:val="000000" w:themeColor="text1"/>
                <w:lang w:eastAsia="th-TH"/>
              </w:rPr>
              <w:t>6</w:t>
            </w:r>
          </w:p>
        </w:tc>
      </w:tr>
      <w:tr w:rsidR="003E0B53" w:rsidRPr="003E6A03" w14:paraId="79F78616" w14:textId="77777777" w:rsidTr="00E11E7A">
        <w:trPr>
          <w:cantSplit/>
        </w:trPr>
        <w:tc>
          <w:tcPr>
            <w:tcW w:w="4111" w:type="dxa"/>
            <w:vAlign w:val="bottom"/>
          </w:tcPr>
          <w:p w14:paraId="68333C0A" w14:textId="77777777" w:rsidR="003E0B53" w:rsidRPr="003E6A03" w:rsidRDefault="003E0B53" w:rsidP="003E0B53">
            <w:pPr>
              <w:spacing w:line="360" w:lineRule="exact"/>
              <w:jc w:val="both"/>
              <w:rPr>
                <w:rFonts w:asciiTheme="majorBidi" w:eastAsia="Arial Unicode MS" w:hAnsiTheme="majorBidi" w:cstheme="majorBidi"/>
              </w:rPr>
            </w:pPr>
            <w:r w:rsidRPr="003E6A03">
              <w:rPr>
                <w:rFonts w:asciiTheme="majorBidi" w:eastAsia="Arial Unicode MS" w:hAnsiTheme="majorBidi" w:cstheme="majorBidi"/>
              </w:rPr>
              <w:t>Lease liabilities</w:t>
            </w:r>
          </w:p>
        </w:tc>
        <w:tc>
          <w:tcPr>
            <w:tcW w:w="1134" w:type="dxa"/>
            <w:vAlign w:val="bottom"/>
          </w:tcPr>
          <w:p w14:paraId="10932BEB" w14:textId="1880B92B" w:rsidR="003E0B53" w:rsidRPr="003E6A03" w:rsidRDefault="003E0B53" w:rsidP="003E0B53">
            <w:pPr>
              <w:spacing w:line="360" w:lineRule="exact"/>
              <w:ind w:right="283"/>
              <w:jc w:val="right"/>
              <w:rPr>
                <w:rFonts w:asciiTheme="majorBidi" w:eastAsia="Arial Unicode MS" w:hAnsiTheme="majorBidi" w:cstheme="majorBidi"/>
                <w:snapToGrid w:val="0"/>
                <w:color w:val="000000" w:themeColor="text1"/>
                <w:lang w:eastAsia="th-TH"/>
              </w:rPr>
            </w:pPr>
            <w:r w:rsidRPr="009E3646">
              <w:rPr>
                <w:rFonts w:asciiTheme="majorBidi" w:eastAsia="Arial Unicode MS" w:hAnsiTheme="majorBidi" w:cstheme="majorBidi"/>
                <w:color w:val="000000" w:themeColor="text1"/>
              </w:rPr>
              <w:t>-</w:t>
            </w:r>
          </w:p>
        </w:tc>
        <w:tc>
          <w:tcPr>
            <w:tcW w:w="145" w:type="dxa"/>
            <w:vAlign w:val="bottom"/>
          </w:tcPr>
          <w:p w14:paraId="79089981"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59F5E079" w14:textId="194B132A" w:rsidR="003E0B53" w:rsidRPr="003E6A03" w:rsidRDefault="003E0B53" w:rsidP="003E0B53">
            <w:pPr>
              <w:spacing w:line="360" w:lineRule="exact"/>
              <w:ind w:right="283"/>
              <w:jc w:val="right"/>
              <w:rPr>
                <w:rFonts w:asciiTheme="majorBidi" w:eastAsia="Arial Unicode MS" w:hAnsiTheme="majorBidi" w:cstheme="majorBidi"/>
                <w:snapToGrid w:val="0"/>
                <w:color w:val="000000" w:themeColor="text1"/>
                <w:lang w:eastAsia="th-TH"/>
              </w:rPr>
            </w:pPr>
            <w:r w:rsidRPr="009E3646">
              <w:rPr>
                <w:rFonts w:asciiTheme="majorBidi" w:eastAsia="Arial Unicode MS" w:hAnsiTheme="majorBidi" w:cstheme="majorBidi"/>
                <w:color w:val="000000" w:themeColor="text1"/>
              </w:rPr>
              <w:t>-</w:t>
            </w:r>
          </w:p>
        </w:tc>
        <w:tc>
          <w:tcPr>
            <w:tcW w:w="151" w:type="dxa"/>
            <w:vAlign w:val="bottom"/>
          </w:tcPr>
          <w:p w14:paraId="48B1707A"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vAlign w:val="bottom"/>
          </w:tcPr>
          <w:p w14:paraId="5A34CF16" w14:textId="3B5CD0B5" w:rsidR="003E0B53" w:rsidRPr="003E6A03" w:rsidRDefault="003E0B53" w:rsidP="003E0B53">
            <w:pPr>
              <w:spacing w:line="360" w:lineRule="exact"/>
              <w:ind w:right="57"/>
              <w:jc w:val="right"/>
              <w:rPr>
                <w:rFonts w:asciiTheme="majorBidi" w:eastAsia="Arial Unicode MS" w:hAnsiTheme="majorBidi" w:cstheme="majorBidi"/>
                <w:snapToGrid w:val="0"/>
                <w:color w:val="000000" w:themeColor="text1"/>
                <w:lang w:eastAsia="th-TH"/>
              </w:rPr>
            </w:pPr>
            <w:r w:rsidRPr="003F3476">
              <w:rPr>
                <w:rFonts w:asciiTheme="majorBidi" w:eastAsia="Arial Unicode MS" w:hAnsiTheme="majorBidi" w:cstheme="majorBidi"/>
                <w:snapToGrid w:val="0"/>
                <w:color w:val="000000" w:themeColor="text1"/>
                <w:lang w:eastAsia="th-TH"/>
              </w:rPr>
              <w:t>169</w:t>
            </w:r>
          </w:p>
        </w:tc>
        <w:tc>
          <w:tcPr>
            <w:tcW w:w="142" w:type="dxa"/>
          </w:tcPr>
          <w:p w14:paraId="36F965DF"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vAlign w:val="bottom"/>
          </w:tcPr>
          <w:p w14:paraId="18C5DE8D" w14:textId="3833E7B8" w:rsidR="003E0B53" w:rsidRPr="003E6A03" w:rsidRDefault="003E0B53" w:rsidP="003E0B53">
            <w:pPr>
              <w:spacing w:line="360" w:lineRule="exact"/>
              <w:ind w:right="57"/>
              <w:jc w:val="right"/>
              <w:rPr>
                <w:rFonts w:asciiTheme="majorBidi" w:eastAsia="Arial Unicode MS" w:hAnsiTheme="majorBidi" w:cstheme="majorBidi"/>
                <w:snapToGrid w:val="0"/>
                <w:color w:val="000000" w:themeColor="text1"/>
                <w:lang w:eastAsia="th-TH"/>
              </w:rPr>
            </w:pPr>
            <w:r w:rsidRPr="003F3476">
              <w:rPr>
                <w:rFonts w:asciiTheme="majorBidi" w:eastAsia="Arial Unicode MS" w:hAnsiTheme="majorBidi" w:cstheme="majorBidi"/>
                <w:snapToGrid w:val="0"/>
                <w:color w:val="000000" w:themeColor="text1"/>
                <w:lang w:eastAsia="th-TH"/>
              </w:rPr>
              <w:t>169</w:t>
            </w:r>
          </w:p>
        </w:tc>
      </w:tr>
      <w:tr w:rsidR="003E0B53" w:rsidRPr="003E6A03" w14:paraId="34614830" w14:textId="77777777" w:rsidTr="00E11E7A">
        <w:trPr>
          <w:cantSplit/>
        </w:trPr>
        <w:tc>
          <w:tcPr>
            <w:tcW w:w="4111" w:type="dxa"/>
            <w:vAlign w:val="bottom"/>
          </w:tcPr>
          <w:p w14:paraId="27DFE30B" w14:textId="77777777" w:rsidR="003E0B53" w:rsidRPr="00A20F74" w:rsidRDefault="003E0B53" w:rsidP="003E0B53">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Other current financial liabilities</w:t>
            </w:r>
          </w:p>
        </w:tc>
        <w:tc>
          <w:tcPr>
            <w:tcW w:w="1134" w:type="dxa"/>
          </w:tcPr>
          <w:p w14:paraId="5315E9F2" w14:textId="450F9BE6" w:rsidR="003E0B53" w:rsidRPr="003E6A03" w:rsidRDefault="003E0B53" w:rsidP="003E0B53">
            <w:pPr>
              <w:spacing w:line="360" w:lineRule="exact"/>
              <w:ind w:right="57"/>
              <w:jc w:val="right"/>
              <w:rPr>
                <w:rFonts w:asciiTheme="majorBidi" w:hAnsiTheme="majorBidi" w:cstheme="majorBidi"/>
                <w:color w:val="000000"/>
                <w:cs/>
                <w:lang w:val="en-GB"/>
              </w:rPr>
            </w:pPr>
            <w:r w:rsidRPr="003F3476">
              <w:rPr>
                <w:rFonts w:asciiTheme="majorBidi" w:eastAsia="Arial Unicode MS" w:hAnsiTheme="majorBidi" w:cstheme="majorBidi"/>
                <w:snapToGrid w:val="0"/>
                <w:color w:val="000000" w:themeColor="text1"/>
                <w:lang w:eastAsia="th-TH"/>
              </w:rPr>
              <w:t>6</w:t>
            </w:r>
          </w:p>
        </w:tc>
        <w:tc>
          <w:tcPr>
            <w:tcW w:w="145" w:type="dxa"/>
            <w:vAlign w:val="bottom"/>
          </w:tcPr>
          <w:p w14:paraId="0ABCD7A9"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09AA33B5" w14:textId="6746BA3D" w:rsidR="003E0B53" w:rsidRPr="003E6A03" w:rsidRDefault="003E0B53" w:rsidP="003E0B53">
            <w:pPr>
              <w:spacing w:line="360" w:lineRule="exact"/>
              <w:ind w:right="283"/>
              <w:jc w:val="right"/>
              <w:rPr>
                <w:rFonts w:asciiTheme="majorBidi" w:eastAsia="Arial Unicode MS" w:hAnsiTheme="majorBidi" w:cstheme="majorBidi"/>
                <w:color w:val="000000" w:themeColor="text1"/>
                <w:cs/>
              </w:rPr>
            </w:pPr>
            <w:r w:rsidRPr="009E3646">
              <w:rPr>
                <w:rFonts w:asciiTheme="majorBidi" w:eastAsia="Arial Unicode MS" w:hAnsiTheme="majorBidi" w:cstheme="majorBidi"/>
                <w:color w:val="000000" w:themeColor="text1"/>
              </w:rPr>
              <w:t>-</w:t>
            </w:r>
          </w:p>
        </w:tc>
        <w:tc>
          <w:tcPr>
            <w:tcW w:w="151" w:type="dxa"/>
            <w:vAlign w:val="bottom"/>
          </w:tcPr>
          <w:p w14:paraId="618E5AE7"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Pr>
          <w:p w14:paraId="2D4239F1" w14:textId="4B41A589" w:rsidR="003E0B53" w:rsidRPr="003E6A03" w:rsidRDefault="003E0B53" w:rsidP="003E0B53">
            <w:pPr>
              <w:spacing w:line="360" w:lineRule="exact"/>
              <w:ind w:right="283"/>
              <w:jc w:val="right"/>
              <w:rPr>
                <w:rFonts w:asciiTheme="majorBidi" w:eastAsia="Arial Unicode MS" w:hAnsiTheme="majorBidi" w:cstheme="majorBidi"/>
                <w:color w:val="000000" w:themeColor="text1"/>
              </w:rPr>
            </w:pPr>
            <w:r w:rsidRPr="00674E35">
              <w:rPr>
                <w:rFonts w:asciiTheme="majorBidi" w:eastAsia="Arial Unicode MS" w:hAnsiTheme="majorBidi" w:cstheme="majorBidi"/>
                <w:snapToGrid w:val="0"/>
                <w:color w:val="000000" w:themeColor="text1"/>
                <w:lang w:eastAsia="th-TH"/>
              </w:rPr>
              <w:t>-</w:t>
            </w:r>
          </w:p>
        </w:tc>
        <w:tc>
          <w:tcPr>
            <w:tcW w:w="142" w:type="dxa"/>
          </w:tcPr>
          <w:p w14:paraId="60B5AD36"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Pr>
          <w:p w14:paraId="34C2E894" w14:textId="122E660C" w:rsidR="003E0B53" w:rsidRPr="003E6A03" w:rsidRDefault="003E0B53" w:rsidP="003E0B53">
            <w:pPr>
              <w:spacing w:line="360" w:lineRule="exact"/>
              <w:ind w:right="57"/>
              <w:jc w:val="right"/>
              <w:rPr>
                <w:rFonts w:asciiTheme="majorBidi" w:hAnsiTheme="majorBidi" w:cstheme="majorBidi"/>
                <w:color w:val="000000"/>
                <w:lang w:val="en-GB"/>
              </w:rPr>
            </w:pPr>
            <w:r w:rsidRPr="003F3476">
              <w:rPr>
                <w:rFonts w:asciiTheme="majorBidi" w:eastAsia="Arial Unicode MS" w:hAnsiTheme="majorBidi" w:cstheme="majorBidi"/>
                <w:snapToGrid w:val="0"/>
                <w:lang w:eastAsia="th-TH"/>
              </w:rPr>
              <w:t>6</w:t>
            </w:r>
          </w:p>
        </w:tc>
      </w:tr>
      <w:tr w:rsidR="003E0B53" w:rsidRPr="003E6A03" w14:paraId="4DCF284B" w14:textId="77777777" w:rsidTr="00E11E7A">
        <w:trPr>
          <w:cantSplit/>
        </w:trPr>
        <w:tc>
          <w:tcPr>
            <w:tcW w:w="4111" w:type="dxa"/>
          </w:tcPr>
          <w:p w14:paraId="131B2BC9" w14:textId="77777777" w:rsidR="003E0B53" w:rsidRPr="00A20F74" w:rsidRDefault="003E0B53" w:rsidP="003E0B53">
            <w:pPr>
              <w:spacing w:line="360" w:lineRule="exact"/>
              <w:ind w:left="-57"/>
              <w:jc w:val="both"/>
              <w:rPr>
                <w:rFonts w:asciiTheme="majorBidi" w:eastAsia="Arial Unicode MS" w:hAnsiTheme="majorBidi" w:cstheme="majorBidi"/>
                <w:cs/>
              </w:rPr>
            </w:pPr>
          </w:p>
        </w:tc>
        <w:tc>
          <w:tcPr>
            <w:tcW w:w="1134" w:type="dxa"/>
            <w:tcBorders>
              <w:top w:val="single" w:sz="6" w:space="0" w:color="auto"/>
              <w:bottom w:val="double" w:sz="6" w:space="0" w:color="auto"/>
            </w:tcBorders>
          </w:tcPr>
          <w:p w14:paraId="146B8966" w14:textId="38493971" w:rsidR="003E0B53" w:rsidRPr="003E6A03" w:rsidRDefault="003E0B53" w:rsidP="003E0B53">
            <w:pPr>
              <w:spacing w:line="360" w:lineRule="exact"/>
              <w:ind w:right="57"/>
              <w:jc w:val="right"/>
              <w:rPr>
                <w:rFonts w:asciiTheme="majorBidi" w:hAnsiTheme="majorBidi" w:cstheme="majorBidi"/>
                <w:color w:val="000000"/>
                <w:cs/>
                <w:lang w:val="en-GB"/>
              </w:rPr>
            </w:pPr>
            <w:r w:rsidRPr="003F3476">
              <w:rPr>
                <w:rFonts w:asciiTheme="majorBidi" w:eastAsia="Arial Unicode MS" w:hAnsiTheme="majorBidi" w:cstheme="majorBidi"/>
                <w:snapToGrid w:val="0"/>
                <w:color w:val="000000" w:themeColor="text1"/>
                <w:lang w:eastAsia="th-TH"/>
              </w:rPr>
              <w:t>6</w:t>
            </w:r>
          </w:p>
        </w:tc>
        <w:tc>
          <w:tcPr>
            <w:tcW w:w="145" w:type="dxa"/>
            <w:vAlign w:val="bottom"/>
          </w:tcPr>
          <w:p w14:paraId="7C82DD8D"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tcPr>
          <w:p w14:paraId="437A5FB6" w14:textId="257D6572" w:rsidR="003E0B53" w:rsidRPr="003E6A03" w:rsidRDefault="003E0B53" w:rsidP="003E0B53">
            <w:pPr>
              <w:spacing w:line="360" w:lineRule="exact"/>
              <w:ind w:right="283"/>
              <w:jc w:val="right"/>
              <w:rPr>
                <w:rFonts w:asciiTheme="majorBidi" w:hAnsiTheme="majorBidi" w:cstheme="majorBidi"/>
                <w:color w:val="000000" w:themeColor="text1"/>
                <w:cs/>
              </w:rPr>
            </w:pPr>
            <w:r w:rsidRPr="009E3646">
              <w:rPr>
                <w:rFonts w:asciiTheme="majorBidi" w:eastAsia="Arial Unicode MS" w:hAnsiTheme="majorBidi" w:cstheme="majorBidi"/>
                <w:color w:val="000000" w:themeColor="text1"/>
              </w:rPr>
              <w:t>-</w:t>
            </w:r>
          </w:p>
        </w:tc>
        <w:tc>
          <w:tcPr>
            <w:tcW w:w="151" w:type="dxa"/>
            <w:vAlign w:val="bottom"/>
          </w:tcPr>
          <w:p w14:paraId="48B69BC3"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vAlign w:val="bottom"/>
          </w:tcPr>
          <w:p w14:paraId="20826F18" w14:textId="41B84ED7" w:rsidR="003E0B53" w:rsidRPr="003E6A03" w:rsidRDefault="003E0B53" w:rsidP="003E0B53">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31,</w:t>
            </w:r>
            <w:r w:rsidRPr="003F3476">
              <w:rPr>
                <w:rFonts w:asciiTheme="majorBidi" w:eastAsia="Arial Unicode MS" w:hAnsiTheme="majorBidi" w:cstheme="majorBidi"/>
                <w:snapToGrid w:val="0"/>
                <w:color w:val="000000" w:themeColor="text1"/>
                <w:lang w:eastAsia="th-TH"/>
              </w:rPr>
              <w:t>965</w:t>
            </w:r>
          </w:p>
        </w:tc>
        <w:tc>
          <w:tcPr>
            <w:tcW w:w="142" w:type="dxa"/>
            <w:vAlign w:val="bottom"/>
          </w:tcPr>
          <w:p w14:paraId="46ECAABC" w14:textId="77777777" w:rsidR="003E0B53" w:rsidRPr="00A20F74" w:rsidRDefault="003E0B53" w:rsidP="003E0B53">
            <w:pPr>
              <w:spacing w:line="360" w:lineRule="exact"/>
              <w:ind w:right="57"/>
              <w:jc w:val="right"/>
              <w:rPr>
                <w:rFonts w:asciiTheme="majorBidi" w:hAnsiTheme="majorBidi" w:cstheme="majorBidi"/>
                <w:color w:val="000000"/>
                <w:cs/>
              </w:rPr>
            </w:pPr>
          </w:p>
        </w:tc>
        <w:tc>
          <w:tcPr>
            <w:tcW w:w="1126" w:type="dxa"/>
            <w:tcBorders>
              <w:top w:val="single" w:sz="6" w:space="0" w:color="auto"/>
              <w:bottom w:val="double" w:sz="6" w:space="0" w:color="auto"/>
            </w:tcBorders>
          </w:tcPr>
          <w:p w14:paraId="005EBEED" w14:textId="0986B366" w:rsidR="003E0B53" w:rsidRPr="00A20F74" w:rsidRDefault="003E0B53" w:rsidP="003E0B53">
            <w:pPr>
              <w:spacing w:line="360" w:lineRule="exact"/>
              <w:ind w:right="57"/>
              <w:jc w:val="right"/>
              <w:rPr>
                <w:rFonts w:asciiTheme="majorBidi" w:hAnsiTheme="majorBidi" w:cstheme="majorBidi"/>
                <w:color w:val="000000"/>
                <w:cs/>
              </w:rPr>
            </w:pPr>
            <w:r w:rsidRPr="003F3476">
              <w:rPr>
                <w:rFonts w:asciiTheme="majorBidi" w:eastAsia="Arial Unicode MS" w:hAnsiTheme="majorBidi" w:cstheme="majorBidi"/>
                <w:snapToGrid w:val="0"/>
                <w:lang w:eastAsia="th-TH"/>
              </w:rPr>
              <w:t>31</w:t>
            </w:r>
            <w:r>
              <w:rPr>
                <w:rFonts w:asciiTheme="majorBidi" w:eastAsia="Arial Unicode MS" w:hAnsiTheme="majorBidi" w:cstheme="majorBidi"/>
                <w:snapToGrid w:val="0"/>
                <w:lang w:eastAsia="th-TH"/>
              </w:rPr>
              <w:t>,971</w:t>
            </w:r>
          </w:p>
        </w:tc>
      </w:tr>
    </w:tbl>
    <w:p w14:paraId="4675B0F2" w14:textId="77777777" w:rsidR="00997C3F" w:rsidRPr="003E6A03" w:rsidRDefault="00997C3F" w:rsidP="00EE10D3">
      <w:pPr>
        <w:tabs>
          <w:tab w:val="left" w:pos="284"/>
          <w:tab w:val="left" w:pos="851"/>
          <w:tab w:val="left" w:pos="1440"/>
          <w:tab w:val="left" w:pos="1985"/>
        </w:tabs>
        <w:spacing w:line="240" w:lineRule="atLeast"/>
        <w:ind w:left="851" w:firstLine="425"/>
        <w:jc w:val="thaiDistribute"/>
        <w:rPr>
          <w:rFonts w:asciiTheme="majorBidi" w:eastAsia="MS Mincho" w:hAnsiTheme="majorBidi" w:cstheme="majorBidi"/>
          <w:b/>
          <w:bCs/>
          <w:sz w:val="36"/>
          <w:szCs w:val="36"/>
        </w:rPr>
      </w:pPr>
    </w:p>
    <w:p w14:paraId="3E4199A5" w14:textId="274AA10F" w:rsidR="0068624A" w:rsidRPr="003E6A03" w:rsidRDefault="00E67EBB" w:rsidP="002651A1">
      <w:pPr>
        <w:spacing w:line="400" w:lineRule="exact"/>
        <w:ind w:left="284" w:right="170" w:hanging="284"/>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9</w:t>
      </w:r>
      <w:r w:rsidR="007754E3" w:rsidRPr="003E6A03">
        <w:rPr>
          <w:rFonts w:asciiTheme="majorBidi" w:eastAsia="Angsana New" w:hAnsiTheme="majorBidi" w:cstheme="majorBidi"/>
          <w:b/>
          <w:bCs/>
          <w:sz w:val="32"/>
          <w:szCs w:val="32"/>
        </w:rPr>
        <w:t xml:space="preserve">. </w:t>
      </w:r>
      <w:r w:rsidR="009217DF" w:rsidRPr="003E6A03">
        <w:rPr>
          <w:rFonts w:asciiTheme="majorBidi" w:eastAsia="Angsana New" w:hAnsiTheme="majorBidi" w:cstheme="majorBidi"/>
          <w:b/>
          <w:bCs/>
          <w:sz w:val="32"/>
          <w:szCs w:val="32"/>
        </w:rPr>
        <w:t xml:space="preserve"> </w:t>
      </w:r>
      <w:r w:rsidR="0068624A" w:rsidRPr="003E6A03">
        <w:rPr>
          <w:rFonts w:asciiTheme="majorBidi" w:eastAsia="Angsana New" w:hAnsiTheme="majorBidi" w:cstheme="majorBidi"/>
          <w:b/>
          <w:bCs/>
          <w:sz w:val="32"/>
          <w:szCs w:val="32"/>
        </w:rPr>
        <w:t>CASH AND CASH EQUIVALENTS</w:t>
      </w:r>
    </w:p>
    <w:p w14:paraId="20B5A1C7" w14:textId="77777777" w:rsidR="007754E3" w:rsidRPr="003E6A03" w:rsidRDefault="007754E3" w:rsidP="004B5F96">
      <w:pPr>
        <w:tabs>
          <w:tab w:val="left" w:pos="284"/>
          <w:tab w:val="left" w:pos="851"/>
          <w:tab w:val="left" w:pos="1440"/>
          <w:tab w:val="left" w:pos="1985"/>
        </w:tabs>
        <w:spacing w:line="360" w:lineRule="exact"/>
        <w:ind w:left="851" w:firstLine="425"/>
        <w:jc w:val="thaiDistribute"/>
        <w:rPr>
          <w:rFonts w:asciiTheme="majorBidi" w:eastAsia="Angsana New" w:hAnsiTheme="majorBidi" w:cstheme="majorBidi"/>
          <w:b/>
          <w:bCs/>
          <w:sz w:val="32"/>
          <w:szCs w:val="32"/>
        </w:rPr>
      </w:pPr>
    </w:p>
    <w:tbl>
      <w:tblPr>
        <w:tblW w:w="9043" w:type="dxa"/>
        <w:tblInd w:w="329" w:type="dxa"/>
        <w:tblLayout w:type="fixed"/>
        <w:tblCellMar>
          <w:left w:w="45" w:type="dxa"/>
          <w:right w:w="45" w:type="dxa"/>
        </w:tblCellMar>
        <w:tblLook w:val="01E0" w:firstRow="1" w:lastRow="1" w:firstColumn="1" w:lastColumn="1" w:noHBand="0" w:noVBand="0"/>
      </w:tblPr>
      <w:tblGrid>
        <w:gridCol w:w="3505"/>
        <w:gridCol w:w="1419"/>
        <w:gridCol w:w="110"/>
        <w:gridCol w:w="1311"/>
        <w:gridCol w:w="114"/>
        <w:gridCol w:w="1305"/>
        <w:gridCol w:w="110"/>
        <w:gridCol w:w="1169"/>
      </w:tblGrid>
      <w:tr w:rsidR="000E3929" w:rsidRPr="003E6A03" w14:paraId="45F1675F" w14:textId="77777777" w:rsidTr="003B6B80">
        <w:trPr>
          <w:trHeight w:val="382"/>
        </w:trPr>
        <w:tc>
          <w:tcPr>
            <w:tcW w:w="3505" w:type="dxa"/>
          </w:tcPr>
          <w:p w14:paraId="75B02674" w14:textId="77777777" w:rsidR="0068624A" w:rsidRPr="003E6A03" w:rsidRDefault="0068624A" w:rsidP="004D60FC">
            <w:pPr>
              <w:spacing w:line="400" w:lineRule="exact"/>
              <w:jc w:val="center"/>
              <w:rPr>
                <w:rFonts w:asciiTheme="majorBidi" w:hAnsiTheme="majorBidi" w:cstheme="majorBidi"/>
              </w:rPr>
            </w:pPr>
          </w:p>
        </w:tc>
        <w:tc>
          <w:tcPr>
            <w:tcW w:w="5538" w:type="dxa"/>
            <w:gridSpan w:val="7"/>
            <w:tcBorders>
              <w:bottom w:val="single" w:sz="6" w:space="0" w:color="auto"/>
            </w:tcBorders>
          </w:tcPr>
          <w:p w14:paraId="01C03657" w14:textId="77777777" w:rsidR="0068624A" w:rsidRPr="003E6A03" w:rsidRDefault="0068624A" w:rsidP="004D60FC">
            <w:pPr>
              <w:pStyle w:val="BodyTextIndent"/>
              <w:tabs>
                <w:tab w:val="left" w:pos="360"/>
              </w:tabs>
              <w:spacing w:line="400" w:lineRule="exact"/>
              <w:ind w:left="0"/>
              <w:jc w:val="right"/>
              <w:rPr>
                <w:rFonts w:asciiTheme="majorBidi" w:hAnsiTheme="majorBidi" w:cstheme="majorBidi"/>
                <w:sz w:val="28"/>
                <w:szCs w:val="28"/>
              </w:rPr>
            </w:pPr>
            <w:r w:rsidRPr="003E6A03">
              <w:rPr>
                <w:rFonts w:asciiTheme="majorBidi" w:hAnsiTheme="majorBidi" w:cstheme="majorBidi"/>
                <w:sz w:val="28"/>
                <w:szCs w:val="28"/>
              </w:rPr>
              <w:t>(Unit: Thousand Baht)</w:t>
            </w:r>
          </w:p>
        </w:tc>
      </w:tr>
      <w:tr w:rsidR="000E3929" w:rsidRPr="003E6A03" w14:paraId="70009E4B" w14:textId="77777777" w:rsidTr="00E67EBB">
        <w:trPr>
          <w:trHeight w:val="382"/>
        </w:trPr>
        <w:tc>
          <w:tcPr>
            <w:tcW w:w="3505" w:type="dxa"/>
          </w:tcPr>
          <w:p w14:paraId="59177118" w14:textId="77777777" w:rsidR="0068624A" w:rsidRPr="003E6A03" w:rsidRDefault="0068624A" w:rsidP="004D60FC">
            <w:pPr>
              <w:spacing w:line="400" w:lineRule="exact"/>
              <w:jc w:val="center"/>
              <w:rPr>
                <w:rFonts w:asciiTheme="majorBidi" w:hAnsiTheme="majorBidi" w:cstheme="majorBidi"/>
              </w:rPr>
            </w:pPr>
          </w:p>
        </w:tc>
        <w:tc>
          <w:tcPr>
            <w:tcW w:w="2840" w:type="dxa"/>
            <w:gridSpan w:val="3"/>
            <w:tcBorders>
              <w:top w:val="single" w:sz="6" w:space="0" w:color="auto"/>
              <w:bottom w:val="single" w:sz="6" w:space="0" w:color="auto"/>
            </w:tcBorders>
          </w:tcPr>
          <w:p w14:paraId="735A7E6E" w14:textId="77777777" w:rsidR="0068624A" w:rsidRPr="003E6A03" w:rsidRDefault="0068624A" w:rsidP="004D60FC">
            <w:pPr>
              <w:spacing w:line="400" w:lineRule="exact"/>
              <w:jc w:val="center"/>
              <w:rPr>
                <w:rFonts w:asciiTheme="majorBidi" w:hAnsiTheme="majorBidi" w:cstheme="majorBidi"/>
              </w:rPr>
            </w:pPr>
            <w:r w:rsidRPr="003E6A03">
              <w:rPr>
                <w:rFonts w:asciiTheme="majorBidi" w:hAnsiTheme="majorBidi" w:cstheme="majorBidi"/>
              </w:rPr>
              <w:t>Consolidated</w:t>
            </w:r>
          </w:p>
        </w:tc>
        <w:tc>
          <w:tcPr>
            <w:tcW w:w="114" w:type="dxa"/>
            <w:tcBorders>
              <w:top w:val="single" w:sz="6" w:space="0" w:color="auto"/>
            </w:tcBorders>
          </w:tcPr>
          <w:p w14:paraId="71B1448F" w14:textId="77777777" w:rsidR="0068624A" w:rsidRPr="003E6A03" w:rsidRDefault="0068624A" w:rsidP="004D60FC">
            <w:pPr>
              <w:spacing w:line="400" w:lineRule="exact"/>
              <w:jc w:val="center"/>
              <w:rPr>
                <w:rFonts w:asciiTheme="majorBidi" w:hAnsiTheme="majorBidi" w:cstheme="majorBidi"/>
              </w:rPr>
            </w:pPr>
          </w:p>
        </w:tc>
        <w:tc>
          <w:tcPr>
            <w:tcW w:w="2584" w:type="dxa"/>
            <w:gridSpan w:val="3"/>
            <w:tcBorders>
              <w:top w:val="single" w:sz="6" w:space="0" w:color="auto"/>
              <w:bottom w:val="single" w:sz="6" w:space="0" w:color="auto"/>
            </w:tcBorders>
          </w:tcPr>
          <w:p w14:paraId="38A012DE" w14:textId="77777777" w:rsidR="0068624A" w:rsidRPr="003E6A03" w:rsidRDefault="00C300E1" w:rsidP="004D60FC">
            <w:pPr>
              <w:spacing w:line="400" w:lineRule="exact"/>
              <w:jc w:val="center"/>
              <w:rPr>
                <w:rFonts w:asciiTheme="majorBidi" w:hAnsiTheme="majorBidi" w:cstheme="majorBidi"/>
              </w:rPr>
            </w:pPr>
            <w:r w:rsidRPr="003E6A03">
              <w:rPr>
                <w:rFonts w:asciiTheme="majorBidi" w:hAnsiTheme="majorBidi" w:cstheme="majorBidi"/>
              </w:rPr>
              <w:t>The C</w:t>
            </w:r>
            <w:r w:rsidR="0068624A" w:rsidRPr="003E6A03">
              <w:rPr>
                <w:rFonts w:asciiTheme="majorBidi" w:hAnsiTheme="majorBidi" w:cstheme="majorBidi"/>
              </w:rPr>
              <w:t>ompany Only</w:t>
            </w:r>
          </w:p>
        </w:tc>
      </w:tr>
      <w:tr w:rsidR="00411C73" w:rsidRPr="003E6A03" w14:paraId="342DF770" w14:textId="77777777" w:rsidTr="00E67EBB">
        <w:trPr>
          <w:trHeight w:val="382"/>
        </w:trPr>
        <w:tc>
          <w:tcPr>
            <w:tcW w:w="3505" w:type="dxa"/>
          </w:tcPr>
          <w:p w14:paraId="62C5A6AB" w14:textId="77777777" w:rsidR="00411C73" w:rsidRPr="003E6A03" w:rsidRDefault="00411C73" w:rsidP="00411C73">
            <w:pPr>
              <w:spacing w:line="400" w:lineRule="exact"/>
              <w:jc w:val="center"/>
              <w:rPr>
                <w:rFonts w:asciiTheme="majorBidi" w:hAnsiTheme="majorBidi" w:cstheme="majorBidi"/>
              </w:rPr>
            </w:pPr>
          </w:p>
        </w:tc>
        <w:tc>
          <w:tcPr>
            <w:tcW w:w="1419" w:type="dxa"/>
            <w:tcBorders>
              <w:top w:val="single" w:sz="6" w:space="0" w:color="auto"/>
              <w:bottom w:val="single" w:sz="6" w:space="0" w:color="auto"/>
            </w:tcBorders>
          </w:tcPr>
          <w:p w14:paraId="04545236" w14:textId="395A6106" w:rsidR="00411C73" w:rsidRPr="003E6A03" w:rsidRDefault="00411C73" w:rsidP="00411C73">
            <w:pPr>
              <w:pStyle w:val="BodyTextIndent"/>
              <w:tabs>
                <w:tab w:val="left" w:pos="360"/>
              </w:tabs>
              <w:spacing w:line="400" w:lineRule="exact"/>
              <w:ind w:left="0" w:firstLine="0"/>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tcPr>
          <w:p w14:paraId="31E29159" w14:textId="77777777" w:rsidR="00411C73" w:rsidRPr="003E6A03" w:rsidRDefault="00411C73" w:rsidP="00411C73">
            <w:pPr>
              <w:pStyle w:val="BodyTextIndent"/>
              <w:tabs>
                <w:tab w:val="left" w:pos="360"/>
              </w:tabs>
              <w:spacing w:line="400" w:lineRule="exact"/>
              <w:ind w:left="0" w:firstLine="0"/>
              <w:jc w:val="center"/>
              <w:rPr>
                <w:rFonts w:asciiTheme="majorBidi" w:hAnsiTheme="majorBidi" w:cstheme="majorBidi"/>
                <w:sz w:val="28"/>
                <w:szCs w:val="28"/>
              </w:rPr>
            </w:pPr>
          </w:p>
        </w:tc>
        <w:tc>
          <w:tcPr>
            <w:tcW w:w="1311" w:type="dxa"/>
            <w:tcBorders>
              <w:top w:val="single" w:sz="6" w:space="0" w:color="auto"/>
              <w:bottom w:val="single" w:sz="6" w:space="0" w:color="auto"/>
            </w:tcBorders>
          </w:tcPr>
          <w:p w14:paraId="73F5A62E" w14:textId="113C750E" w:rsidR="00411C73" w:rsidRPr="00A20F74" w:rsidRDefault="00411C73" w:rsidP="00411C73">
            <w:pPr>
              <w:pStyle w:val="BodyTextIndent"/>
              <w:tabs>
                <w:tab w:val="left" w:pos="360"/>
              </w:tabs>
              <w:spacing w:line="400" w:lineRule="exact"/>
              <w:ind w:left="0" w:firstLine="0"/>
              <w:jc w:val="center"/>
              <w:rPr>
                <w:rFonts w:asciiTheme="majorBidi" w:hAnsiTheme="majorBidi" w:cstheme="majorBidi"/>
                <w:sz w:val="28"/>
                <w:szCs w:val="28"/>
                <w:cs/>
              </w:rPr>
            </w:pPr>
            <w:r w:rsidRPr="003E6A03">
              <w:rPr>
                <w:rFonts w:asciiTheme="majorBidi" w:hAnsiTheme="majorBidi" w:cstheme="majorBidi"/>
                <w:sz w:val="28"/>
                <w:szCs w:val="28"/>
              </w:rPr>
              <w:t>2021</w:t>
            </w:r>
          </w:p>
        </w:tc>
        <w:tc>
          <w:tcPr>
            <w:tcW w:w="114" w:type="dxa"/>
          </w:tcPr>
          <w:p w14:paraId="31F53AEF" w14:textId="77777777" w:rsidR="00411C73" w:rsidRPr="003E6A03" w:rsidRDefault="00411C73" w:rsidP="00411C73">
            <w:pPr>
              <w:pStyle w:val="BodyTextIndent"/>
              <w:tabs>
                <w:tab w:val="left" w:pos="360"/>
              </w:tabs>
              <w:spacing w:line="400" w:lineRule="exact"/>
              <w:ind w:left="0" w:firstLine="0"/>
              <w:jc w:val="center"/>
              <w:rPr>
                <w:rFonts w:asciiTheme="majorBidi" w:hAnsiTheme="majorBidi" w:cstheme="majorBidi"/>
                <w:sz w:val="28"/>
                <w:szCs w:val="28"/>
              </w:rPr>
            </w:pPr>
          </w:p>
        </w:tc>
        <w:tc>
          <w:tcPr>
            <w:tcW w:w="1305" w:type="dxa"/>
            <w:tcBorders>
              <w:top w:val="single" w:sz="6" w:space="0" w:color="auto"/>
              <w:bottom w:val="single" w:sz="6" w:space="0" w:color="auto"/>
            </w:tcBorders>
          </w:tcPr>
          <w:p w14:paraId="3BFA4AA5" w14:textId="25824889" w:rsidR="00411C73" w:rsidRPr="003E6A03" w:rsidRDefault="00411C73" w:rsidP="00411C73">
            <w:pPr>
              <w:pStyle w:val="BodyTextIndent"/>
              <w:tabs>
                <w:tab w:val="left" w:pos="360"/>
              </w:tabs>
              <w:spacing w:line="400" w:lineRule="exact"/>
              <w:ind w:left="0" w:firstLine="0"/>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tcPr>
          <w:p w14:paraId="0C0E63A7" w14:textId="77777777" w:rsidR="00411C73" w:rsidRPr="003E6A03" w:rsidRDefault="00411C73" w:rsidP="00411C73">
            <w:pPr>
              <w:pStyle w:val="BodyTextIndent"/>
              <w:tabs>
                <w:tab w:val="left" w:pos="360"/>
              </w:tabs>
              <w:spacing w:line="400" w:lineRule="exact"/>
              <w:ind w:left="0" w:firstLine="0"/>
              <w:jc w:val="center"/>
              <w:rPr>
                <w:rFonts w:asciiTheme="majorBidi" w:hAnsiTheme="majorBidi" w:cstheme="majorBidi"/>
                <w:sz w:val="28"/>
                <w:szCs w:val="28"/>
              </w:rPr>
            </w:pPr>
          </w:p>
        </w:tc>
        <w:tc>
          <w:tcPr>
            <w:tcW w:w="1169" w:type="dxa"/>
            <w:tcBorders>
              <w:top w:val="single" w:sz="6" w:space="0" w:color="auto"/>
              <w:bottom w:val="single" w:sz="6" w:space="0" w:color="auto"/>
            </w:tcBorders>
          </w:tcPr>
          <w:p w14:paraId="03CB955E" w14:textId="73FFD42E" w:rsidR="00411C73" w:rsidRPr="003E6A03" w:rsidRDefault="00411C73" w:rsidP="00411C73">
            <w:pPr>
              <w:pStyle w:val="BodyTextIndent"/>
              <w:tabs>
                <w:tab w:val="left" w:pos="360"/>
              </w:tabs>
              <w:spacing w:line="400" w:lineRule="exact"/>
              <w:ind w:left="0" w:firstLine="0"/>
              <w:jc w:val="center"/>
              <w:rPr>
                <w:rFonts w:asciiTheme="majorBidi" w:hAnsiTheme="majorBidi" w:cstheme="majorBidi"/>
                <w:sz w:val="28"/>
                <w:szCs w:val="28"/>
              </w:rPr>
            </w:pPr>
            <w:r w:rsidRPr="003E6A03">
              <w:rPr>
                <w:rFonts w:asciiTheme="majorBidi" w:hAnsiTheme="majorBidi" w:cstheme="majorBidi"/>
                <w:spacing w:val="-4"/>
                <w:sz w:val="28"/>
                <w:szCs w:val="28"/>
              </w:rPr>
              <w:t>2021</w:t>
            </w:r>
          </w:p>
        </w:tc>
      </w:tr>
      <w:tr w:rsidR="003E0B53" w:rsidRPr="003E6A03" w14:paraId="0C8A7A19" w14:textId="77777777" w:rsidTr="00E67EBB">
        <w:trPr>
          <w:trHeight w:val="382"/>
        </w:trPr>
        <w:tc>
          <w:tcPr>
            <w:tcW w:w="3505" w:type="dxa"/>
          </w:tcPr>
          <w:p w14:paraId="627A57AE" w14:textId="77777777" w:rsidR="003E0B53" w:rsidRPr="00A20F74" w:rsidRDefault="003E0B53" w:rsidP="003E0B53">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3E6A03">
              <w:rPr>
                <w:rFonts w:asciiTheme="majorBidi" w:hAnsiTheme="majorBidi" w:cstheme="majorBidi"/>
              </w:rPr>
              <w:t>Cash</w:t>
            </w:r>
          </w:p>
        </w:tc>
        <w:tc>
          <w:tcPr>
            <w:tcW w:w="1419" w:type="dxa"/>
          </w:tcPr>
          <w:p w14:paraId="0A829FCE" w14:textId="51F6C092" w:rsidR="003E0B53" w:rsidRPr="003E6A03" w:rsidRDefault="003E0B53" w:rsidP="003E0B53">
            <w:pPr>
              <w:tabs>
                <w:tab w:val="decimal" w:pos="670"/>
              </w:tabs>
              <w:spacing w:line="400" w:lineRule="exact"/>
              <w:ind w:right="57"/>
              <w:jc w:val="right"/>
              <w:rPr>
                <w:rFonts w:asciiTheme="majorBidi" w:hAnsiTheme="majorBidi" w:cstheme="majorBidi"/>
              </w:rPr>
            </w:pPr>
            <w:r>
              <w:rPr>
                <w:rFonts w:ascii="Angsana New" w:hAnsi="Angsana New" w:cs="Angsana New"/>
              </w:rPr>
              <w:t>11</w:t>
            </w:r>
          </w:p>
        </w:tc>
        <w:tc>
          <w:tcPr>
            <w:tcW w:w="110" w:type="dxa"/>
          </w:tcPr>
          <w:p w14:paraId="50396366" w14:textId="77777777" w:rsidR="003E0B53" w:rsidRPr="003E6A03" w:rsidRDefault="003E0B53" w:rsidP="003E0B53">
            <w:pPr>
              <w:pStyle w:val="BodyTextIndent"/>
              <w:tabs>
                <w:tab w:val="decimal" w:pos="670"/>
              </w:tabs>
              <w:spacing w:line="400" w:lineRule="exact"/>
              <w:ind w:left="0" w:right="57"/>
              <w:jc w:val="right"/>
              <w:rPr>
                <w:rFonts w:asciiTheme="majorBidi" w:hAnsiTheme="majorBidi" w:cstheme="majorBidi"/>
                <w:sz w:val="28"/>
                <w:szCs w:val="28"/>
              </w:rPr>
            </w:pPr>
          </w:p>
        </w:tc>
        <w:tc>
          <w:tcPr>
            <w:tcW w:w="1311" w:type="dxa"/>
          </w:tcPr>
          <w:p w14:paraId="44A7176C" w14:textId="663DCBE4" w:rsidR="003E0B53" w:rsidRPr="003E6A03" w:rsidRDefault="003E0B53" w:rsidP="003E0B53">
            <w:pPr>
              <w:tabs>
                <w:tab w:val="decimal" w:pos="670"/>
              </w:tabs>
              <w:spacing w:line="400" w:lineRule="exact"/>
              <w:ind w:right="57"/>
              <w:jc w:val="right"/>
              <w:rPr>
                <w:rFonts w:asciiTheme="majorBidi" w:hAnsiTheme="majorBidi" w:cstheme="majorBidi"/>
              </w:rPr>
            </w:pPr>
            <w:r w:rsidRPr="007345C0">
              <w:rPr>
                <w:rFonts w:ascii="Angsana New" w:hAnsi="Angsana New" w:cs="Angsana New"/>
              </w:rPr>
              <w:t>42</w:t>
            </w:r>
          </w:p>
        </w:tc>
        <w:tc>
          <w:tcPr>
            <w:tcW w:w="114" w:type="dxa"/>
          </w:tcPr>
          <w:p w14:paraId="593A5C21" w14:textId="77777777" w:rsidR="003E0B53" w:rsidRPr="003E6A03" w:rsidRDefault="003E0B53" w:rsidP="003E0B53">
            <w:pPr>
              <w:tabs>
                <w:tab w:val="decimal" w:pos="670"/>
              </w:tabs>
              <w:spacing w:line="400" w:lineRule="exact"/>
              <w:ind w:right="57"/>
              <w:jc w:val="right"/>
              <w:rPr>
                <w:rFonts w:asciiTheme="majorBidi" w:hAnsiTheme="majorBidi" w:cstheme="majorBidi"/>
              </w:rPr>
            </w:pPr>
          </w:p>
        </w:tc>
        <w:tc>
          <w:tcPr>
            <w:tcW w:w="1305" w:type="dxa"/>
          </w:tcPr>
          <w:p w14:paraId="2EED4C49" w14:textId="50C61954" w:rsidR="003E0B53" w:rsidRPr="003E6A03" w:rsidRDefault="003E0B53" w:rsidP="003E0B53">
            <w:pPr>
              <w:tabs>
                <w:tab w:val="decimal" w:pos="670"/>
              </w:tabs>
              <w:spacing w:line="400" w:lineRule="exact"/>
              <w:ind w:right="57"/>
              <w:jc w:val="right"/>
              <w:rPr>
                <w:rFonts w:asciiTheme="majorBidi" w:hAnsiTheme="majorBidi" w:cstheme="majorBidi"/>
              </w:rPr>
            </w:pPr>
            <w:r>
              <w:rPr>
                <w:rFonts w:ascii="Angsana New" w:hAnsi="Angsana New" w:cs="Angsana New"/>
              </w:rPr>
              <w:t>7</w:t>
            </w:r>
          </w:p>
        </w:tc>
        <w:tc>
          <w:tcPr>
            <w:tcW w:w="110" w:type="dxa"/>
          </w:tcPr>
          <w:p w14:paraId="60944E61" w14:textId="77777777" w:rsidR="003E0B53" w:rsidRPr="003E6A03" w:rsidRDefault="003E0B53" w:rsidP="003E0B53">
            <w:pPr>
              <w:tabs>
                <w:tab w:val="decimal" w:pos="670"/>
              </w:tabs>
              <w:spacing w:line="400" w:lineRule="exact"/>
              <w:ind w:right="57"/>
              <w:jc w:val="right"/>
              <w:rPr>
                <w:rFonts w:asciiTheme="majorBidi" w:hAnsiTheme="majorBidi" w:cstheme="majorBidi"/>
              </w:rPr>
            </w:pPr>
          </w:p>
        </w:tc>
        <w:tc>
          <w:tcPr>
            <w:tcW w:w="1169" w:type="dxa"/>
          </w:tcPr>
          <w:p w14:paraId="348FD27B" w14:textId="0F2A2C63" w:rsidR="003E0B53" w:rsidRPr="003E6A03" w:rsidRDefault="003E0B53" w:rsidP="003E0B53">
            <w:pPr>
              <w:tabs>
                <w:tab w:val="decimal" w:pos="670"/>
              </w:tabs>
              <w:spacing w:line="400" w:lineRule="exact"/>
              <w:ind w:right="57"/>
              <w:jc w:val="right"/>
              <w:rPr>
                <w:rFonts w:asciiTheme="majorBidi" w:hAnsiTheme="majorBidi" w:cstheme="majorBidi"/>
              </w:rPr>
            </w:pPr>
            <w:r w:rsidRPr="007345C0">
              <w:rPr>
                <w:rFonts w:ascii="Angsana New" w:hAnsi="Angsana New" w:cs="Angsana New"/>
              </w:rPr>
              <w:t>41</w:t>
            </w:r>
          </w:p>
        </w:tc>
      </w:tr>
      <w:tr w:rsidR="003E0B53" w:rsidRPr="003E6A03" w14:paraId="01EF92F0" w14:textId="77777777" w:rsidTr="00E67EBB">
        <w:trPr>
          <w:trHeight w:val="382"/>
        </w:trPr>
        <w:tc>
          <w:tcPr>
            <w:tcW w:w="3505" w:type="dxa"/>
          </w:tcPr>
          <w:p w14:paraId="377ADA83" w14:textId="77777777" w:rsidR="003E0B53" w:rsidRPr="00A20F74" w:rsidRDefault="003E0B53" w:rsidP="003E0B53">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3E6A03">
              <w:rPr>
                <w:rFonts w:asciiTheme="majorBidi" w:hAnsiTheme="majorBidi" w:cstheme="majorBidi"/>
              </w:rPr>
              <w:t xml:space="preserve">Bank deposits </w:t>
            </w:r>
          </w:p>
        </w:tc>
        <w:tc>
          <w:tcPr>
            <w:tcW w:w="1419" w:type="dxa"/>
            <w:tcBorders>
              <w:bottom w:val="single" w:sz="6" w:space="0" w:color="auto"/>
            </w:tcBorders>
          </w:tcPr>
          <w:p w14:paraId="7F1DADBA" w14:textId="68AB561E" w:rsidR="003E0B53" w:rsidRPr="003E6A03" w:rsidRDefault="003E0B53" w:rsidP="003E0B53">
            <w:pPr>
              <w:tabs>
                <w:tab w:val="decimal" w:pos="670"/>
              </w:tabs>
              <w:spacing w:line="400" w:lineRule="exact"/>
              <w:ind w:right="57"/>
              <w:jc w:val="right"/>
              <w:rPr>
                <w:rFonts w:asciiTheme="majorBidi" w:hAnsiTheme="majorBidi" w:cstheme="majorBidi"/>
              </w:rPr>
            </w:pPr>
            <w:r>
              <w:rPr>
                <w:rFonts w:ascii="Angsana New" w:hAnsi="Angsana New" w:cs="Angsana New"/>
              </w:rPr>
              <w:t>195,776</w:t>
            </w:r>
          </w:p>
        </w:tc>
        <w:tc>
          <w:tcPr>
            <w:tcW w:w="110" w:type="dxa"/>
          </w:tcPr>
          <w:p w14:paraId="309EA61E" w14:textId="77777777" w:rsidR="003E0B53" w:rsidRPr="003E6A03" w:rsidRDefault="003E0B53" w:rsidP="003E0B53">
            <w:pPr>
              <w:pStyle w:val="BodyTextIndent"/>
              <w:tabs>
                <w:tab w:val="decimal" w:pos="670"/>
              </w:tabs>
              <w:spacing w:line="400" w:lineRule="exact"/>
              <w:ind w:left="0" w:right="57"/>
              <w:jc w:val="right"/>
              <w:rPr>
                <w:rFonts w:asciiTheme="majorBidi" w:hAnsiTheme="majorBidi" w:cstheme="majorBidi"/>
                <w:sz w:val="28"/>
                <w:szCs w:val="28"/>
              </w:rPr>
            </w:pPr>
          </w:p>
        </w:tc>
        <w:tc>
          <w:tcPr>
            <w:tcW w:w="1311" w:type="dxa"/>
            <w:tcBorders>
              <w:bottom w:val="single" w:sz="6" w:space="0" w:color="auto"/>
            </w:tcBorders>
          </w:tcPr>
          <w:p w14:paraId="515795F4" w14:textId="5E3977E9" w:rsidR="003E0B53" w:rsidRPr="003E6A03" w:rsidRDefault="003E0B53" w:rsidP="003E0B53">
            <w:pPr>
              <w:tabs>
                <w:tab w:val="decimal" w:pos="670"/>
              </w:tabs>
              <w:spacing w:line="400" w:lineRule="exact"/>
              <w:ind w:right="57"/>
              <w:jc w:val="right"/>
              <w:rPr>
                <w:rFonts w:asciiTheme="majorBidi" w:hAnsiTheme="majorBidi" w:cstheme="majorBidi"/>
              </w:rPr>
            </w:pPr>
            <w:r w:rsidRPr="007345C0">
              <w:rPr>
                <w:rFonts w:ascii="Angsana New" w:hAnsi="Angsana New" w:cs="Angsana New"/>
              </w:rPr>
              <w:t>231,530</w:t>
            </w:r>
          </w:p>
        </w:tc>
        <w:tc>
          <w:tcPr>
            <w:tcW w:w="114" w:type="dxa"/>
          </w:tcPr>
          <w:p w14:paraId="28208F4E" w14:textId="77777777" w:rsidR="003E0B53" w:rsidRPr="003E6A03" w:rsidRDefault="003E0B53" w:rsidP="003E0B53">
            <w:pPr>
              <w:tabs>
                <w:tab w:val="decimal" w:pos="670"/>
              </w:tabs>
              <w:spacing w:line="400" w:lineRule="exact"/>
              <w:ind w:right="57"/>
              <w:jc w:val="right"/>
              <w:rPr>
                <w:rFonts w:asciiTheme="majorBidi" w:hAnsiTheme="majorBidi" w:cstheme="majorBidi"/>
              </w:rPr>
            </w:pPr>
          </w:p>
        </w:tc>
        <w:tc>
          <w:tcPr>
            <w:tcW w:w="1305" w:type="dxa"/>
            <w:tcBorders>
              <w:bottom w:val="single" w:sz="6" w:space="0" w:color="auto"/>
            </w:tcBorders>
          </w:tcPr>
          <w:p w14:paraId="042658C4" w14:textId="47E097CC" w:rsidR="003E0B53" w:rsidRPr="003E6A03" w:rsidRDefault="003E0B53" w:rsidP="003E0B53">
            <w:pPr>
              <w:tabs>
                <w:tab w:val="decimal" w:pos="670"/>
              </w:tabs>
              <w:spacing w:line="400" w:lineRule="exact"/>
              <w:ind w:right="57"/>
              <w:jc w:val="right"/>
              <w:rPr>
                <w:rFonts w:asciiTheme="majorBidi" w:hAnsiTheme="majorBidi" w:cstheme="majorBidi"/>
              </w:rPr>
            </w:pPr>
            <w:r>
              <w:rPr>
                <w:rFonts w:ascii="Angsana New" w:hAnsi="Angsana New" w:cs="Angsana New"/>
              </w:rPr>
              <w:t>158,182</w:t>
            </w:r>
          </w:p>
        </w:tc>
        <w:tc>
          <w:tcPr>
            <w:tcW w:w="110" w:type="dxa"/>
          </w:tcPr>
          <w:p w14:paraId="4E27F7DF" w14:textId="77777777" w:rsidR="003E0B53" w:rsidRPr="003E6A03" w:rsidRDefault="003E0B53" w:rsidP="003E0B53">
            <w:pPr>
              <w:tabs>
                <w:tab w:val="decimal" w:pos="670"/>
              </w:tabs>
              <w:spacing w:line="400" w:lineRule="exact"/>
              <w:ind w:right="57"/>
              <w:jc w:val="right"/>
              <w:rPr>
                <w:rFonts w:asciiTheme="majorBidi" w:hAnsiTheme="majorBidi" w:cstheme="majorBidi"/>
              </w:rPr>
            </w:pPr>
          </w:p>
        </w:tc>
        <w:tc>
          <w:tcPr>
            <w:tcW w:w="1169" w:type="dxa"/>
            <w:tcBorders>
              <w:bottom w:val="single" w:sz="6" w:space="0" w:color="auto"/>
            </w:tcBorders>
          </w:tcPr>
          <w:p w14:paraId="6E5D0757" w14:textId="56AD074A" w:rsidR="003E0B53" w:rsidRPr="003E6A03" w:rsidRDefault="003E0B53" w:rsidP="003E0B53">
            <w:pPr>
              <w:tabs>
                <w:tab w:val="decimal" w:pos="670"/>
              </w:tabs>
              <w:spacing w:line="400" w:lineRule="exact"/>
              <w:ind w:right="57"/>
              <w:jc w:val="right"/>
              <w:rPr>
                <w:rFonts w:asciiTheme="majorBidi" w:hAnsiTheme="majorBidi" w:cstheme="majorBidi"/>
              </w:rPr>
            </w:pPr>
            <w:r w:rsidRPr="007345C0">
              <w:rPr>
                <w:rFonts w:ascii="Angsana New" w:hAnsi="Angsana New" w:cs="Angsana New"/>
              </w:rPr>
              <w:t>193,755</w:t>
            </w:r>
          </w:p>
        </w:tc>
      </w:tr>
      <w:tr w:rsidR="003E0B53" w:rsidRPr="003E6A03" w14:paraId="48600040" w14:textId="77777777" w:rsidTr="00E67EBB">
        <w:trPr>
          <w:trHeight w:val="382"/>
        </w:trPr>
        <w:tc>
          <w:tcPr>
            <w:tcW w:w="3505" w:type="dxa"/>
          </w:tcPr>
          <w:p w14:paraId="5EE4BE41" w14:textId="77777777" w:rsidR="003E0B53" w:rsidRPr="00A20F74" w:rsidRDefault="003E0B53" w:rsidP="003E0B53">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3E6A03">
              <w:rPr>
                <w:rFonts w:asciiTheme="majorBidi" w:hAnsiTheme="majorBidi" w:cstheme="majorBidi"/>
              </w:rPr>
              <w:t>Total</w:t>
            </w:r>
          </w:p>
        </w:tc>
        <w:tc>
          <w:tcPr>
            <w:tcW w:w="1419" w:type="dxa"/>
            <w:tcBorders>
              <w:top w:val="single" w:sz="6" w:space="0" w:color="auto"/>
              <w:bottom w:val="double" w:sz="6" w:space="0" w:color="auto"/>
            </w:tcBorders>
          </w:tcPr>
          <w:p w14:paraId="08639EE2" w14:textId="06A56CB1" w:rsidR="003E0B53" w:rsidRPr="003E6A03" w:rsidRDefault="003E0B53" w:rsidP="003E0B53">
            <w:pPr>
              <w:tabs>
                <w:tab w:val="decimal" w:pos="670"/>
              </w:tabs>
              <w:spacing w:line="400" w:lineRule="exact"/>
              <w:ind w:right="57"/>
              <w:jc w:val="right"/>
              <w:rPr>
                <w:rFonts w:asciiTheme="majorBidi" w:hAnsiTheme="majorBidi" w:cstheme="majorBidi"/>
              </w:rPr>
            </w:pPr>
            <w:r>
              <w:rPr>
                <w:rFonts w:ascii="Angsana New" w:hAnsi="Angsana New" w:cs="Angsana New"/>
              </w:rPr>
              <w:t>195,787</w:t>
            </w:r>
          </w:p>
        </w:tc>
        <w:tc>
          <w:tcPr>
            <w:tcW w:w="110" w:type="dxa"/>
          </w:tcPr>
          <w:p w14:paraId="70D2F15B" w14:textId="77777777" w:rsidR="003E0B53" w:rsidRPr="003E6A03" w:rsidRDefault="003E0B53" w:rsidP="003E0B53">
            <w:pPr>
              <w:pStyle w:val="BodyTextIndent"/>
              <w:tabs>
                <w:tab w:val="decimal" w:pos="670"/>
              </w:tabs>
              <w:spacing w:line="400" w:lineRule="exact"/>
              <w:ind w:left="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6782252B" w14:textId="37AC22E5" w:rsidR="003E0B53" w:rsidRPr="003E6A03" w:rsidRDefault="003E0B53" w:rsidP="003E0B53">
            <w:pPr>
              <w:tabs>
                <w:tab w:val="decimal" w:pos="670"/>
              </w:tabs>
              <w:spacing w:line="400" w:lineRule="exact"/>
              <w:ind w:right="57"/>
              <w:jc w:val="right"/>
              <w:rPr>
                <w:rFonts w:asciiTheme="majorBidi" w:hAnsiTheme="majorBidi" w:cstheme="majorBidi"/>
              </w:rPr>
            </w:pPr>
            <w:r w:rsidRPr="007345C0">
              <w:rPr>
                <w:rFonts w:ascii="Angsana New" w:hAnsi="Angsana New" w:cs="Angsana New"/>
              </w:rPr>
              <w:t>231,572</w:t>
            </w:r>
          </w:p>
        </w:tc>
        <w:tc>
          <w:tcPr>
            <w:tcW w:w="114" w:type="dxa"/>
          </w:tcPr>
          <w:p w14:paraId="06D8DF3B" w14:textId="77777777" w:rsidR="003E0B53" w:rsidRPr="003E6A03" w:rsidRDefault="003E0B53" w:rsidP="003E0B53">
            <w:pPr>
              <w:tabs>
                <w:tab w:val="decimal" w:pos="670"/>
              </w:tabs>
              <w:spacing w:line="400" w:lineRule="exact"/>
              <w:ind w:right="57"/>
              <w:jc w:val="right"/>
              <w:rPr>
                <w:rFonts w:asciiTheme="majorBidi" w:hAnsiTheme="majorBidi" w:cstheme="majorBidi"/>
              </w:rPr>
            </w:pPr>
          </w:p>
        </w:tc>
        <w:tc>
          <w:tcPr>
            <w:tcW w:w="1305" w:type="dxa"/>
            <w:tcBorders>
              <w:top w:val="single" w:sz="6" w:space="0" w:color="auto"/>
              <w:bottom w:val="double" w:sz="6" w:space="0" w:color="auto"/>
            </w:tcBorders>
          </w:tcPr>
          <w:p w14:paraId="48F89088" w14:textId="266003BC" w:rsidR="003E0B53" w:rsidRPr="003E6A03" w:rsidRDefault="003E0B53" w:rsidP="003E0B53">
            <w:pPr>
              <w:tabs>
                <w:tab w:val="decimal" w:pos="670"/>
              </w:tabs>
              <w:spacing w:line="400" w:lineRule="exact"/>
              <w:ind w:right="57"/>
              <w:jc w:val="right"/>
              <w:rPr>
                <w:rFonts w:asciiTheme="majorBidi" w:hAnsiTheme="majorBidi" w:cstheme="majorBidi"/>
              </w:rPr>
            </w:pPr>
            <w:r>
              <w:rPr>
                <w:rFonts w:ascii="Angsana New" w:hAnsi="Angsana New" w:cs="Angsana New"/>
              </w:rPr>
              <w:t>158,189</w:t>
            </w:r>
          </w:p>
        </w:tc>
        <w:tc>
          <w:tcPr>
            <w:tcW w:w="110" w:type="dxa"/>
          </w:tcPr>
          <w:p w14:paraId="02CD90CB" w14:textId="77777777" w:rsidR="003E0B53" w:rsidRPr="003E6A03" w:rsidRDefault="003E0B53" w:rsidP="003E0B53">
            <w:pPr>
              <w:tabs>
                <w:tab w:val="decimal" w:pos="670"/>
              </w:tabs>
              <w:spacing w:line="400" w:lineRule="exact"/>
              <w:ind w:right="57"/>
              <w:jc w:val="right"/>
              <w:rPr>
                <w:rFonts w:asciiTheme="majorBidi" w:hAnsiTheme="majorBidi" w:cstheme="majorBidi"/>
              </w:rPr>
            </w:pPr>
          </w:p>
        </w:tc>
        <w:tc>
          <w:tcPr>
            <w:tcW w:w="1169" w:type="dxa"/>
            <w:tcBorders>
              <w:top w:val="single" w:sz="6" w:space="0" w:color="auto"/>
              <w:bottom w:val="double" w:sz="6" w:space="0" w:color="auto"/>
            </w:tcBorders>
          </w:tcPr>
          <w:p w14:paraId="233877FE" w14:textId="4BA850BD" w:rsidR="003E0B53" w:rsidRPr="003E6A03" w:rsidRDefault="003E0B53" w:rsidP="003E0B53">
            <w:pPr>
              <w:tabs>
                <w:tab w:val="decimal" w:pos="670"/>
              </w:tabs>
              <w:spacing w:line="400" w:lineRule="exact"/>
              <w:ind w:right="57"/>
              <w:jc w:val="right"/>
              <w:rPr>
                <w:rFonts w:asciiTheme="majorBidi" w:hAnsiTheme="majorBidi" w:cstheme="majorBidi"/>
              </w:rPr>
            </w:pPr>
            <w:r w:rsidRPr="007345C0">
              <w:rPr>
                <w:rFonts w:ascii="Angsana New" w:hAnsi="Angsana New" w:cs="Angsana New"/>
              </w:rPr>
              <w:t>193,796</w:t>
            </w:r>
          </w:p>
        </w:tc>
      </w:tr>
    </w:tbl>
    <w:p w14:paraId="1C78B088" w14:textId="77777777" w:rsidR="003B6B80" w:rsidRPr="003E6A03" w:rsidRDefault="003B6B80" w:rsidP="003B6B80">
      <w:pPr>
        <w:tabs>
          <w:tab w:val="left" w:pos="709"/>
          <w:tab w:val="left" w:pos="1800"/>
          <w:tab w:val="left" w:pos="2400"/>
          <w:tab w:val="left" w:pos="3000"/>
        </w:tabs>
        <w:spacing w:line="360" w:lineRule="exact"/>
        <w:ind w:left="288" w:firstLine="158"/>
        <w:jc w:val="thaiDistribute"/>
        <w:rPr>
          <w:rFonts w:asciiTheme="majorBidi" w:hAnsiTheme="majorBidi" w:cstheme="majorBidi"/>
          <w:spacing w:val="-6"/>
          <w:sz w:val="32"/>
          <w:szCs w:val="32"/>
        </w:rPr>
      </w:pPr>
    </w:p>
    <w:p w14:paraId="17FB7259" w14:textId="0DA50B09" w:rsidR="00991D5A" w:rsidRPr="003E6A03" w:rsidRDefault="00344AF1" w:rsidP="003B6B80">
      <w:pPr>
        <w:spacing w:line="240" w:lineRule="atLeast"/>
        <w:ind w:left="284" w:firstLine="425"/>
        <w:jc w:val="thaiDistribute"/>
        <w:rPr>
          <w:rFonts w:asciiTheme="majorBidi" w:hAnsiTheme="majorBidi" w:cstheme="majorBidi"/>
          <w:sz w:val="32"/>
          <w:szCs w:val="32"/>
        </w:rPr>
      </w:pPr>
      <w:r w:rsidRPr="003E6A03">
        <w:rPr>
          <w:rFonts w:asciiTheme="majorBidi" w:hAnsiTheme="majorBidi" w:cstheme="majorBidi"/>
          <w:spacing w:val="-6"/>
          <w:sz w:val="32"/>
          <w:szCs w:val="32"/>
        </w:rPr>
        <w:t xml:space="preserve">As at </w:t>
      </w:r>
      <w:r w:rsidR="00C3357F" w:rsidRPr="003E6A03">
        <w:rPr>
          <w:rFonts w:asciiTheme="majorBidi" w:hAnsiTheme="majorBidi" w:cstheme="majorBidi"/>
          <w:spacing w:val="-6"/>
          <w:sz w:val="32"/>
          <w:szCs w:val="32"/>
        </w:rPr>
        <w:t>Decem</w:t>
      </w:r>
      <w:r w:rsidR="00DA67C1" w:rsidRPr="003E6A03">
        <w:rPr>
          <w:rFonts w:asciiTheme="majorBidi" w:hAnsiTheme="majorBidi" w:cstheme="majorBidi"/>
          <w:spacing w:val="-6"/>
          <w:sz w:val="32"/>
          <w:szCs w:val="32"/>
        </w:rPr>
        <w:t>ber</w:t>
      </w:r>
      <w:r w:rsidR="009065D0" w:rsidRPr="003E6A03">
        <w:rPr>
          <w:rFonts w:asciiTheme="majorBidi" w:hAnsiTheme="majorBidi" w:cstheme="majorBidi"/>
          <w:spacing w:val="-6"/>
          <w:sz w:val="32"/>
          <w:szCs w:val="32"/>
        </w:rPr>
        <w:t xml:space="preserve"> 3</w:t>
      </w:r>
      <w:r w:rsidR="00C3357F" w:rsidRPr="003E6A03">
        <w:rPr>
          <w:rFonts w:asciiTheme="majorBidi" w:hAnsiTheme="majorBidi" w:cstheme="majorBidi"/>
          <w:spacing w:val="-6"/>
          <w:sz w:val="32"/>
          <w:szCs w:val="32"/>
        </w:rPr>
        <w:t>1</w:t>
      </w:r>
      <w:r w:rsidRPr="003E6A03">
        <w:rPr>
          <w:rFonts w:asciiTheme="majorBidi" w:hAnsiTheme="majorBidi" w:cstheme="majorBidi"/>
          <w:spacing w:val="-6"/>
          <w:sz w:val="32"/>
          <w:szCs w:val="32"/>
        </w:rPr>
        <w:t xml:space="preserve">, </w:t>
      </w:r>
      <w:r w:rsidR="00AE250D" w:rsidRPr="003E6A03">
        <w:rPr>
          <w:rFonts w:asciiTheme="majorBidi" w:hAnsiTheme="majorBidi" w:cstheme="majorBidi"/>
          <w:spacing w:val="-6"/>
          <w:sz w:val="32"/>
          <w:szCs w:val="32"/>
        </w:rPr>
        <w:t>20</w:t>
      </w:r>
      <w:r w:rsidR="005E04D9" w:rsidRPr="003E6A03">
        <w:rPr>
          <w:rFonts w:asciiTheme="majorBidi" w:hAnsiTheme="majorBidi" w:cstheme="majorBidi"/>
          <w:spacing w:val="-6"/>
          <w:sz w:val="32"/>
          <w:szCs w:val="32"/>
        </w:rPr>
        <w:t>2</w:t>
      </w:r>
      <w:r w:rsidR="00411C73">
        <w:rPr>
          <w:rFonts w:asciiTheme="majorBidi" w:hAnsiTheme="majorBidi" w:cstheme="majorBidi"/>
          <w:spacing w:val="-6"/>
          <w:sz w:val="32"/>
          <w:szCs w:val="32"/>
        </w:rPr>
        <w:t>2</w:t>
      </w:r>
      <w:r w:rsidR="00AE250D" w:rsidRPr="003E6A03">
        <w:rPr>
          <w:rFonts w:asciiTheme="majorBidi" w:hAnsiTheme="majorBidi" w:cstheme="majorBidi"/>
          <w:spacing w:val="-6"/>
          <w:sz w:val="32"/>
          <w:szCs w:val="32"/>
        </w:rPr>
        <w:t xml:space="preserve">, bank deposits in saving accounts carried interests between </w:t>
      </w:r>
      <w:r w:rsidR="00E57F9B">
        <w:rPr>
          <w:rFonts w:asciiTheme="majorBidi" w:hAnsiTheme="majorBidi" w:cstheme="majorBidi"/>
          <w:spacing w:val="-6"/>
          <w:sz w:val="32"/>
          <w:szCs w:val="32"/>
        </w:rPr>
        <w:t>0.05 - 0.55</w:t>
      </w:r>
      <w:r w:rsidR="00411C73" w:rsidRPr="00411C73">
        <w:rPr>
          <w:rFonts w:asciiTheme="majorBidi" w:hAnsiTheme="majorBidi" w:cstheme="majorBidi"/>
          <w:spacing w:val="-4"/>
          <w:sz w:val="32"/>
          <w:szCs w:val="32"/>
        </w:rPr>
        <w:t xml:space="preserve"> </w:t>
      </w:r>
      <w:r w:rsidR="00411C73">
        <w:rPr>
          <w:rFonts w:asciiTheme="majorBidi" w:hAnsiTheme="majorBidi" w:cstheme="majorBidi"/>
          <w:spacing w:val="-4"/>
          <w:sz w:val="32"/>
          <w:szCs w:val="32"/>
        </w:rPr>
        <w:t xml:space="preserve">percent </w:t>
      </w:r>
      <w:r w:rsidR="00411C73" w:rsidRPr="003810EF">
        <w:rPr>
          <w:rFonts w:asciiTheme="majorBidi" w:hAnsiTheme="majorBidi" w:cstheme="majorBidi"/>
          <w:spacing w:val="-4"/>
          <w:sz w:val="32"/>
          <w:szCs w:val="32"/>
        </w:rPr>
        <w:t xml:space="preserve">per annum. </w:t>
      </w:r>
      <w:r w:rsidR="00AE250D"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As at December 31, </w:t>
      </w:r>
      <w:r w:rsidR="00AE250D" w:rsidRPr="003E6A03">
        <w:rPr>
          <w:rFonts w:asciiTheme="majorBidi" w:hAnsiTheme="majorBidi" w:cstheme="majorBidi"/>
          <w:sz w:val="32"/>
          <w:szCs w:val="32"/>
        </w:rPr>
        <w:t>20</w:t>
      </w:r>
      <w:r w:rsidR="00EE619C" w:rsidRPr="003E6A03">
        <w:rPr>
          <w:rFonts w:asciiTheme="majorBidi" w:hAnsiTheme="majorBidi" w:cstheme="majorBidi"/>
          <w:sz w:val="32"/>
          <w:szCs w:val="32"/>
        </w:rPr>
        <w:t>2</w:t>
      </w:r>
      <w:r w:rsidR="00411C73">
        <w:rPr>
          <w:rFonts w:asciiTheme="majorBidi" w:hAnsiTheme="majorBidi" w:cstheme="majorBidi"/>
          <w:sz w:val="32"/>
          <w:szCs w:val="32"/>
        </w:rPr>
        <w:t>1</w:t>
      </w:r>
      <w:r w:rsidR="00AE250D" w:rsidRPr="003E6A03">
        <w:rPr>
          <w:rFonts w:asciiTheme="majorBidi" w:hAnsiTheme="majorBidi" w:cstheme="majorBidi"/>
          <w:sz w:val="32"/>
          <w:szCs w:val="32"/>
        </w:rPr>
        <w:t xml:space="preserve">: between </w:t>
      </w:r>
      <w:r w:rsidR="00411C73" w:rsidRPr="003810EF">
        <w:rPr>
          <w:rFonts w:asciiTheme="majorBidi" w:hAnsiTheme="majorBidi" w:cstheme="majorBidi"/>
          <w:spacing w:val="-4"/>
          <w:sz w:val="32"/>
          <w:szCs w:val="32"/>
        </w:rPr>
        <w:t>0.</w:t>
      </w:r>
      <w:r w:rsidR="00411C73">
        <w:rPr>
          <w:rFonts w:asciiTheme="majorBidi" w:hAnsiTheme="majorBidi" w:cstheme="majorBidi"/>
          <w:spacing w:val="-4"/>
          <w:sz w:val="32"/>
          <w:szCs w:val="32"/>
        </w:rPr>
        <w:t>05</w:t>
      </w:r>
      <w:r w:rsidR="00411C73" w:rsidRPr="003810EF">
        <w:rPr>
          <w:rFonts w:asciiTheme="majorBidi" w:hAnsiTheme="majorBidi" w:cstheme="majorBidi"/>
          <w:spacing w:val="-4"/>
          <w:sz w:val="32"/>
          <w:szCs w:val="32"/>
        </w:rPr>
        <w:t xml:space="preserve"> </w:t>
      </w:r>
      <w:r w:rsidR="00411C73">
        <w:rPr>
          <w:rFonts w:asciiTheme="majorBidi" w:hAnsiTheme="majorBidi" w:cstheme="majorBidi"/>
          <w:spacing w:val="-4"/>
          <w:sz w:val="32"/>
          <w:szCs w:val="32"/>
        </w:rPr>
        <w:t>and</w:t>
      </w:r>
      <w:r w:rsidR="00411C73" w:rsidRPr="003810EF">
        <w:rPr>
          <w:rFonts w:asciiTheme="majorBidi" w:hAnsiTheme="majorBidi" w:cstheme="majorBidi"/>
          <w:spacing w:val="-4"/>
          <w:sz w:val="32"/>
          <w:szCs w:val="32"/>
        </w:rPr>
        <w:t xml:space="preserve"> </w:t>
      </w:r>
      <w:r w:rsidR="00411C73">
        <w:rPr>
          <w:rFonts w:asciiTheme="majorBidi" w:hAnsiTheme="majorBidi" w:cstheme="majorBidi"/>
          <w:spacing w:val="-4"/>
          <w:sz w:val="32"/>
          <w:szCs w:val="32"/>
        </w:rPr>
        <w:t>0.125 percent</w:t>
      </w:r>
      <w:r w:rsidR="00411C73" w:rsidRPr="003810EF">
        <w:rPr>
          <w:rFonts w:asciiTheme="majorBidi" w:hAnsiTheme="majorBidi" w:cstheme="majorBidi"/>
          <w:spacing w:val="-4"/>
          <w:sz w:val="32"/>
          <w:szCs w:val="32"/>
        </w:rPr>
        <w:t xml:space="preserve"> per annum</w:t>
      </w:r>
      <w:r w:rsidR="00AE250D" w:rsidRPr="003E6A03">
        <w:rPr>
          <w:rFonts w:asciiTheme="majorBidi" w:hAnsiTheme="majorBidi" w:cstheme="majorBidi"/>
          <w:sz w:val="32"/>
          <w:szCs w:val="32"/>
        </w:rPr>
        <w:t>).</w:t>
      </w:r>
    </w:p>
    <w:p w14:paraId="200C283E" w14:textId="3FCA0B3C" w:rsidR="003B6B80" w:rsidRDefault="003B6B80"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451DD969" w14:textId="252A581B"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6482B7CF" w14:textId="05D25C4A"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722B3F6C" w14:textId="002D0973"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5AD033F4" w14:textId="0065F3CF"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6246F7BB" w14:textId="579AAF3A"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64413AAE" w14:textId="357513A8"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677FE3D4" w14:textId="30542704"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2769869E" w14:textId="165E1DCA"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33A97F50" w14:textId="0885EAFF" w:rsidR="00EE10D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1494DE54" w14:textId="77777777" w:rsidR="00EE10D3" w:rsidRPr="003E6A03" w:rsidRDefault="00EE10D3"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3DB40A9D" w14:textId="77777777" w:rsidR="00D66C8A" w:rsidRPr="003E6A03" w:rsidRDefault="00D66C8A"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07478B28" w14:textId="1ADFA6F0" w:rsidR="00CE1131" w:rsidRPr="003E6A03" w:rsidRDefault="00E67EBB" w:rsidP="004B5F96">
      <w:pPr>
        <w:spacing w:line="240" w:lineRule="atLeast"/>
        <w:ind w:left="284" w:hanging="426"/>
        <w:jc w:val="thaiDistribute"/>
        <w:rPr>
          <w:rFonts w:asciiTheme="majorBidi" w:hAnsiTheme="majorBidi" w:cstheme="majorBidi"/>
          <w:sz w:val="32"/>
          <w:szCs w:val="32"/>
        </w:rPr>
      </w:pPr>
      <w:r w:rsidRPr="003E6A03">
        <w:rPr>
          <w:rFonts w:asciiTheme="majorBidi" w:eastAsia="Angsana New" w:hAnsiTheme="majorBidi" w:cstheme="majorBidi"/>
          <w:b/>
          <w:bCs/>
          <w:sz w:val="32"/>
          <w:szCs w:val="32"/>
        </w:rPr>
        <w:lastRenderedPageBreak/>
        <w:t>10</w:t>
      </w:r>
      <w:r w:rsidR="00DB0812" w:rsidRPr="003E6A03">
        <w:rPr>
          <w:rFonts w:asciiTheme="majorBidi" w:eastAsia="Angsana New" w:hAnsiTheme="majorBidi" w:cstheme="majorBidi"/>
          <w:b/>
          <w:bCs/>
          <w:sz w:val="32"/>
          <w:szCs w:val="32"/>
        </w:rPr>
        <w:t>.</w:t>
      </w:r>
      <w:r w:rsidR="00991D5A" w:rsidRPr="003E6A03">
        <w:rPr>
          <w:rFonts w:asciiTheme="majorBidi" w:eastAsia="Angsana New" w:hAnsiTheme="majorBidi" w:cstheme="majorBidi"/>
          <w:b/>
          <w:bCs/>
          <w:sz w:val="32"/>
          <w:szCs w:val="32"/>
        </w:rPr>
        <w:tab/>
      </w:r>
      <w:r w:rsidR="00DB0812" w:rsidRPr="003E6A03">
        <w:rPr>
          <w:rFonts w:asciiTheme="majorBidi" w:eastAsia="Angsana New" w:hAnsiTheme="majorBidi" w:cstheme="majorBidi"/>
          <w:b/>
          <w:bCs/>
          <w:sz w:val="32"/>
          <w:szCs w:val="32"/>
        </w:rPr>
        <w:t>TRADE</w:t>
      </w:r>
      <w:r w:rsidR="00D81174" w:rsidRPr="003E6A03">
        <w:rPr>
          <w:rFonts w:asciiTheme="majorBidi" w:eastAsia="Angsana New" w:hAnsiTheme="majorBidi" w:cstheme="majorBidi"/>
          <w:b/>
          <w:bCs/>
          <w:sz w:val="32"/>
          <w:szCs w:val="32"/>
        </w:rPr>
        <w:t xml:space="preserve"> </w:t>
      </w:r>
      <w:r w:rsidR="00D81174" w:rsidRPr="00274D70">
        <w:rPr>
          <w:rFonts w:asciiTheme="majorBidi" w:eastAsia="Angsana New" w:hAnsiTheme="majorBidi" w:cstheme="majorBidi"/>
          <w:b/>
          <w:bCs/>
          <w:sz w:val="32"/>
          <w:szCs w:val="32"/>
        </w:rPr>
        <w:t>ACCOUNTS</w:t>
      </w:r>
      <w:r w:rsidR="00DB0812" w:rsidRPr="003E6A03">
        <w:rPr>
          <w:rFonts w:asciiTheme="majorBidi" w:eastAsia="Angsana New" w:hAnsiTheme="majorBidi" w:cstheme="majorBidi"/>
          <w:b/>
          <w:bCs/>
          <w:sz w:val="32"/>
          <w:szCs w:val="32"/>
        </w:rPr>
        <w:t xml:space="preserve"> RECEIVABLE</w:t>
      </w:r>
    </w:p>
    <w:p w14:paraId="47E9356E" w14:textId="2332FCE2" w:rsidR="00D75780" w:rsidRPr="003E6A03" w:rsidRDefault="00150747" w:rsidP="00885096">
      <w:pPr>
        <w:spacing w:line="240" w:lineRule="atLeast"/>
        <w:ind w:left="288" w:firstLine="432"/>
        <w:jc w:val="thaiDistribute"/>
        <w:rPr>
          <w:rFonts w:asciiTheme="majorBidi" w:hAnsiTheme="majorBidi" w:cstheme="majorBidi"/>
          <w:sz w:val="32"/>
          <w:szCs w:val="32"/>
        </w:rPr>
      </w:pPr>
      <w:r w:rsidRPr="003E6A03">
        <w:rPr>
          <w:rFonts w:asciiTheme="majorBidi" w:hAnsiTheme="majorBidi" w:cstheme="majorBidi"/>
          <w:sz w:val="32"/>
          <w:szCs w:val="32"/>
        </w:rPr>
        <w:t>The outstanding balances of trade</w:t>
      </w:r>
      <w:r w:rsidR="00D81174" w:rsidRPr="003E6A03">
        <w:rPr>
          <w:rFonts w:asciiTheme="majorBidi" w:hAnsiTheme="majorBidi" w:cstheme="majorBidi"/>
          <w:sz w:val="32"/>
          <w:szCs w:val="32"/>
        </w:rPr>
        <w:t xml:space="preserve"> accounts</w:t>
      </w:r>
      <w:r w:rsidRPr="003E6A03">
        <w:rPr>
          <w:rFonts w:asciiTheme="majorBidi" w:hAnsiTheme="majorBidi" w:cstheme="majorBidi"/>
          <w:sz w:val="32"/>
          <w:szCs w:val="32"/>
        </w:rPr>
        <w:t xml:space="preserve"> receivable </w:t>
      </w:r>
      <w:bookmarkStart w:id="4" w:name="_Hlk64563358"/>
      <w:r w:rsidRPr="003E6A03">
        <w:rPr>
          <w:rFonts w:asciiTheme="majorBidi" w:hAnsiTheme="majorBidi" w:cstheme="majorBidi"/>
          <w:sz w:val="32"/>
          <w:szCs w:val="32"/>
        </w:rPr>
        <w:t xml:space="preserve">as at </w:t>
      </w:r>
      <w:r w:rsidR="00A00442" w:rsidRPr="003E6A03">
        <w:rPr>
          <w:rFonts w:asciiTheme="majorBidi" w:hAnsiTheme="majorBidi" w:cstheme="majorBidi"/>
          <w:sz w:val="32"/>
          <w:szCs w:val="32"/>
        </w:rPr>
        <w:t>December</w:t>
      </w:r>
      <w:r w:rsidR="00866BA5" w:rsidRPr="003E6A03">
        <w:rPr>
          <w:rFonts w:asciiTheme="majorBidi" w:hAnsiTheme="majorBidi" w:cstheme="majorBidi"/>
          <w:sz w:val="32"/>
          <w:szCs w:val="32"/>
        </w:rPr>
        <w:t xml:space="preserve"> 3</w:t>
      </w:r>
      <w:r w:rsidR="00A00442" w:rsidRPr="003E6A03">
        <w:rPr>
          <w:rFonts w:asciiTheme="majorBidi" w:hAnsiTheme="majorBidi" w:cstheme="majorBidi"/>
          <w:sz w:val="32"/>
          <w:szCs w:val="32"/>
        </w:rPr>
        <w:t>1</w:t>
      </w:r>
      <w:r w:rsidR="00344AF1" w:rsidRPr="003E6A03">
        <w:rPr>
          <w:rFonts w:asciiTheme="majorBidi" w:hAnsiTheme="majorBidi" w:cstheme="majorBidi"/>
          <w:sz w:val="32"/>
          <w:szCs w:val="32"/>
        </w:rPr>
        <w:t xml:space="preserve">, </w:t>
      </w:r>
      <w:r w:rsidRPr="003E6A03">
        <w:rPr>
          <w:rFonts w:asciiTheme="majorBidi" w:hAnsiTheme="majorBidi" w:cstheme="majorBidi"/>
          <w:sz w:val="32"/>
          <w:szCs w:val="32"/>
        </w:rPr>
        <w:t>20</w:t>
      </w:r>
      <w:r w:rsidR="00C152FB" w:rsidRPr="003E6A03">
        <w:rPr>
          <w:rFonts w:asciiTheme="majorBidi" w:hAnsiTheme="majorBidi" w:cstheme="majorBidi"/>
          <w:sz w:val="32"/>
          <w:szCs w:val="32"/>
        </w:rPr>
        <w:t>2</w:t>
      </w:r>
      <w:r w:rsidR="0022063E">
        <w:rPr>
          <w:rFonts w:asciiTheme="majorBidi" w:hAnsiTheme="majorBidi" w:cstheme="majorBidi"/>
          <w:sz w:val="32"/>
          <w:szCs w:val="32"/>
        </w:rPr>
        <w:t>2</w:t>
      </w:r>
      <w:r w:rsidRPr="003E6A03">
        <w:rPr>
          <w:rFonts w:asciiTheme="majorBidi" w:hAnsiTheme="majorBidi" w:cstheme="majorBidi"/>
          <w:sz w:val="32"/>
          <w:szCs w:val="32"/>
        </w:rPr>
        <w:t xml:space="preserve"> and 20</w:t>
      </w:r>
      <w:r w:rsidR="000F1733" w:rsidRPr="003E6A03">
        <w:rPr>
          <w:rFonts w:asciiTheme="majorBidi" w:hAnsiTheme="majorBidi" w:cstheme="majorBidi"/>
          <w:sz w:val="32"/>
          <w:szCs w:val="32"/>
        </w:rPr>
        <w:t>2</w:t>
      </w:r>
      <w:r w:rsidR="0022063E">
        <w:rPr>
          <w:rFonts w:asciiTheme="majorBidi" w:hAnsiTheme="majorBidi" w:cstheme="majorBidi"/>
          <w:sz w:val="32"/>
          <w:szCs w:val="32"/>
        </w:rPr>
        <w:t>1</w:t>
      </w:r>
      <w:r w:rsidRPr="003E6A03">
        <w:rPr>
          <w:rFonts w:asciiTheme="majorBidi" w:hAnsiTheme="majorBidi" w:cstheme="majorBidi"/>
          <w:sz w:val="32"/>
          <w:szCs w:val="32"/>
        </w:rPr>
        <w:t xml:space="preserve"> are aged, based on due date, as follows:</w:t>
      </w:r>
      <w:bookmarkEnd w:id="4"/>
    </w:p>
    <w:tbl>
      <w:tblPr>
        <w:tblW w:w="9027" w:type="dxa"/>
        <w:tblInd w:w="329" w:type="dxa"/>
        <w:tblLayout w:type="fixed"/>
        <w:tblCellMar>
          <w:left w:w="45" w:type="dxa"/>
          <w:right w:w="45" w:type="dxa"/>
        </w:tblCellMar>
        <w:tblLook w:val="01E0" w:firstRow="1" w:lastRow="1" w:firstColumn="1" w:lastColumn="1" w:noHBand="0" w:noVBand="0"/>
      </w:tblPr>
      <w:tblGrid>
        <w:gridCol w:w="3499"/>
        <w:gridCol w:w="1414"/>
        <w:gridCol w:w="110"/>
        <w:gridCol w:w="1308"/>
        <w:gridCol w:w="114"/>
        <w:gridCol w:w="1303"/>
        <w:gridCol w:w="110"/>
        <w:gridCol w:w="1169"/>
      </w:tblGrid>
      <w:tr w:rsidR="0026598C" w:rsidRPr="00227862" w14:paraId="33CB25E5" w14:textId="77777777" w:rsidTr="00227862">
        <w:trPr>
          <w:tblHeader/>
        </w:trPr>
        <w:tc>
          <w:tcPr>
            <w:tcW w:w="3499" w:type="dxa"/>
          </w:tcPr>
          <w:p w14:paraId="74769240" w14:textId="25A4BF06" w:rsidR="00AF3268" w:rsidRPr="00227862" w:rsidRDefault="00AF3268" w:rsidP="00532ED0">
            <w:pPr>
              <w:spacing w:line="260" w:lineRule="atLeast"/>
              <w:jc w:val="center"/>
              <w:rPr>
                <w:rFonts w:asciiTheme="majorBidi" w:hAnsiTheme="majorBidi" w:cstheme="majorBidi"/>
                <w:sz w:val="32"/>
                <w:szCs w:val="32"/>
              </w:rPr>
            </w:pPr>
          </w:p>
        </w:tc>
        <w:tc>
          <w:tcPr>
            <w:tcW w:w="5528" w:type="dxa"/>
            <w:gridSpan w:val="7"/>
            <w:tcBorders>
              <w:bottom w:val="single" w:sz="6" w:space="0" w:color="auto"/>
            </w:tcBorders>
          </w:tcPr>
          <w:p w14:paraId="03D5953E" w14:textId="25E716A9" w:rsidR="004B112F" w:rsidRPr="00227862" w:rsidRDefault="00150747" w:rsidP="00532ED0">
            <w:pPr>
              <w:pStyle w:val="BodyTextIndent"/>
              <w:tabs>
                <w:tab w:val="left" w:pos="360"/>
              </w:tabs>
              <w:spacing w:line="260" w:lineRule="atLeast"/>
              <w:ind w:left="0"/>
              <w:jc w:val="right"/>
              <w:rPr>
                <w:rFonts w:asciiTheme="majorBidi" w:hAnsiTheme="majorBidi" w:cstheme="majorBidi"/>
                <w:sz w:val="32"/>
                <w:szCs w:val="32"/>
              </w:rPr>
            </w:pPr>
            <w:r w:rsidRPr="00227862">
              <w:rPr>
                <w:rFonts w:asciiTheme="majorBidi" w:hAnsiTheme="majorBidi" w:cstheme="majorBidi"/>
                <w:sz w:val="32"/>
                <w:szCs w:val="32"/>
              </w:rPr>
              <w:t>(Unit: Thousand Baht)</w:t>
            </w:r>
          </w:p>
        </w:tc>
      </w:tr>
      <w:tr w:rsidR="0026598C" w:rsidRPr="00227862" w14:paraId="11EBB366" w14:textId="77777777" w:rsidTr="00227862">
        <w:trPr>
          <w:tblHeader/>
        </w:trPr>
        <w:tc>
          <w:tcPr>
            <w:tcW w:w="3499" w:type="dxa"/>
          </w:tcPr>
          <w:p w14:paraId="137988C7" w14:textId="77777777" w:rsidR="006E72E2" w:rsidRPr="00227862" w:rsidRDefault="006E72E2" w:rsidP="00532ED0">
            <w:pPr>
              <w:spacing w:line="260" w:lineRule="atLeast"/>
              <w:jc w:val="center"/>
              <w:rPr>
                <w:rFonts w:asciiTheme="majorBidi" w:hAnsiTheme="majorBidi" w:cstheme="majorBidi"/>
                <w:sz w:val="32"/>
                <w:szCs w:val="32"/>
              </w:rPr>
            </w:pPr>
          </w:p>
        </w:tc>
        <w:tc>
          <w:tcPr>
            <w:tcW w:w="2832" w:type="dxa"/>
            <w:gridSpan w:val="3"/>
            <w:tcBorders>
              <w:top w:val="single" w:sz="6" w:space="0" w:color="auto"/>
              <w:bottom w:val="single" w:sz="6" w:space="0" w:color="auto"/>
            </w:tcBorders>
          </w:tcPr>
          <w:p w14:paraId="3880F1D1" w14:textId="77777777" w:rsidR="006E72E2" w:rsidRPr="00227862" w:rsidRDefault="006E72E2" w:rsidP="00532ED0">
            <w:pPr>
              <w:spacing w:line="260" w:lineRule="atLeast"/>
              <w:jc w:val="center"/>
              <w:rPr>
                <w:rFonts w:asciiTheme="majorBidi" w:hAnsiTheme="majorBidi" w:cstheme="majorBidi"/>
                <w:sz w:val="32"/>
                <w:szCs w:val="32"/>
              </w:rPr>
            </w:pPr>
            <w:r w:rsidRPr="00227862">
              <w:rPr>
                <w:rFonts w:asciiTheme="majorBidi" w:hAnsiTheme="majorBidi" w:cstheme="majorBidi"/>
                <w:sz w:val="32"/>
                <w:szCs w:val="32"/>
              </w:rPr>
              <w:t>Consolidated</w:t>
            </w:r>
          </w:p>
        </w:tc>
        <w:tc>
          <w:tcPr>
            <w:tcW w:w="114" w:type="dxa"/>
            <w:tcBorders>
              <w:top w:val="single" w:sz="6" w:space="0" w:color="auto"/>
            </w:tcBorders>
          </w:tcPr>
          <w:p w14:paraId="45C9A941" w14:textId="77777777" w:rsidR="006E72E2" w:rsidRPr="00227862" w:rsidRDefault="006E72E2" w:rsidP="00532ED0">
            <w:pPr>
              <w:spacing w:line="260" w:lineRule="atLeast"/>
              <w:jc w:val="center"/>
              <w:rPr>
                <w:rFonts w:asciiTheme="majorBidi" w:hAnsiTheme="majorBidi" w:cstheme="majorBidi"/>
                <w:sz w:val="32"/>
                <w:szCs w:val="32"/>
              </w:rPr>
            </w:pPr>
          </w:p>
        </w:tc>
        <w:tc>
          <w:tcPr>
            <w:tcW w:w="2582" w:type="dxa"/>
            <w:gridSpan w:val="3"/>
            <w:tcBorders>
              <w:top w:val="single" w:sz="6" w:space="0" w:color="auto"/>
              <w:bottom w:val="single" w:sz="6" w:space="0" w:color="auto"/>
            </w:tcBorders>
          </w:tcPr>
          <w:p w14:paraId="646F03A5" w14:textId="77777777" w:rsidR="006E72E2" w:rsidRPr="00227862" w:rsidRDefault="006E72E2" w:rsidP="00532ED0">
            <w:pPr>
              <w:spacing w:line="260" w:lineRule="atLeast"/>
              <w:jc w:val="center"/>
              <w:rPr>
                <w:rFonts w:asciiTheme="majorBidi" w:hAnsiTheme="majorBidi" w:cstheme="majorBidi"/>
                <w:sz w:val="32"/>
                <w:szCs w:val="32"/>
              </w:rPr>
            </w:pPr>
            <w:r w:rsidRPr="00227862">
              <w:rPr>
                <w:rFonts w:asciiTheme="majorBidi" w:hAnsiTheme="majorBidi" w:cstheme="majorBidi"/>
                <w:sz w:val="32"/>
                <w:szCs w:val="32"/>
              </w:rPr>
              <w:t xml:space="preserve">The </w:t>
            </w:r>
            <w:r w:rsidR="004720C3" w:rsidRPr="00227862">
              <w:rPr>
                <w:rFonts w:asciiTheme="majorBidi" w:hAnsiTheme="majorBidi" w:cstheme="majorBidi"/>
                <w:sz w:val="32"/>
                <w:szCs w:val="32"/>
              </w:rPr>
              <w:t>C</w:t>
            </w:r>
            <w:r w:rsidRPr="00227862">
              <w:rPr>
                <w:rFonts w:asciiTheme="majorBidi" w:hAnsiTheme="majorBidi" w:cstheme="majorBidi"/>
                <w:sz w:val="32"/>
                <w:szCs w:val="32"/>
              </w:rPr>
              <w:t>ompany Only</w:t>
            </w:r>
          </w:p>
        </w:tc>
      </w:tr>
      <w:tr w:rsidR="0022063E" w:rsidRPr="00227862" w14:paraId="537B3810" w14:textId="77777777" w:rsidTr="00227862">
        <w:trPr>
          <w:tblHeader/>
        </w:trPr>
        <w:tc>
          <w:tcPr>
            <w:tcW w:w="3499" w:type="dxa"/>
          </w:tcPr>
          <w:p w14:paraId="1A4E1D75" w14:textId="77777777" w:rsidR="0022063E" w:rsidRPr="00227862" w:rsidRDefault="0022063E" w:rsidP="00532ED0">
            <w:pPr>
              <w:spacing w:line="260" w:lineRule="atLeast"/>
              <w:jc w:val="center"/>
              <w:rPr>
                <w:rFonts w:asciiTheme="majorBidi" w:hAnsiTheme="majorBidi" w:cstheme="majorBidi"/>
                <w:sz w:val="32"/>
                <w:szCs w:val="32"/>
              </w:rPr>
            </w:pPr>
          </w:p>
        </w:tc>
        <w:tc>
          <w:tcPr>
            <w:tcW w:w="1414" w:type="dxa"/>
            <w:tcBorders>
              <w:top w:val="single" w:sz="6" w:space="0" w:color="auto"/>
              <w:bottom w:val="single" w:sz="6" w:space="0" w:color="auto"/>
            </w:tcBorders>
          </w:tcPr>
          <w:p w14:paraId="6B53D8D2" w14:textId="1D7FD432" w:rsidR="0022063E" w:rsidRPr="00227862" w:rsidRDefault="0022063E" w:rsidP="00532ED0">
            <w:pPr>
              <w:pStyle w:val="BodyTextIndent"/>
              <w:tabs>
                <w:tab w:val="left" w:pos="360"/>
              </w:tabs>
              <w:spacing w:line="260" w:lineRule="atLeast"/>
              <w:ind w:left="0" w:firstLine="0"/>
              <w:jc w:val="center"/>
              <w:rPr>
                <w:rFonts w:asciiTheme="majorBidi" w:hAnsiTheme="majorBidi" w:cstheme="majorBidi"/>
                <w:sz w:val="32"/>
                <w:szCs w:val="32"/>
              </w:rPr>
            </w:pPr>
            <w:r w:rsidRPr="00227862">
              <w:rPr>
                <w:rFonts w:asciiTheme="majorBidi" w:hAnsiTheme="majorBidi" w:cstheme="majorBidi"/>
                <w:sz w:val="32"/>
                <w:szCs w:val="32"/>
              </w:rPr>
              <w:t>2022</w:t>
            </w:r>
          </w:p>
        </w:tc>
        <w:tc>
          <w:tcPr>
            <w:tcW w:w="110" w:type="dxa"/>
            <w:tcBorders>
              <w:top w:val="single" w:sz="6" w:space="0" w:color="auto"/>
            </w:tcBorders>
          </w:tcPr>
          <w:p w14:paraId="0AB1F36B" w14:textId="77777777" w:rsidR="0022063E" w:rsidRPr="00227862" w:rsidRDefault="0022063E" w:rsidP="00532ED0">
            <w:pPr>
              <w:pStyle w:val="BodyTextIndent"/>
              <w:tabs>
                <w:tab w:val="left" w:pos="360"/>
              </w:tabs>
              <w:spacing w:line="260" w:lineRule="atLeast"/>
              <w:ind w:left="0" w:firstLine="0"/>
              <w:jc w:val="center"/>
              <w:rPr>
                <w:rFonts w:asciiTheme="majorBidi" w:hAnsiTheme="majorBidi" w:cstheme="majorBidi"/>
                <w:sz w:val="32"/>
                <w:szCs w:val="32"/>
              </w:rPr>
            </w:pPr>
          </w:p>
        </w:tc>
        <w:tc>
          <w:tcPr>
            <w:tcW w:w="1308" w:type="dxa"/>
            <w:tcBorders>
              <w:top w:val="single" w:sz="6" w:space="0" w:color="auto"/>
              <w:bottom w:val="single" w:sz="6" w:space="0" w:color="auto"/>
            </w:tcBorders>
          </w:tcPr>
          <w:p w14:paraId="4AD94748" w14:textId="512DDD16" w:rsidR="0022063E" w:rsidRPr="00227862" w:rsidRDefault="0022063E" w:rsidP="00532ED0">
            <w:pPr>
              <w:pStyle w:val="BodyTextIndent"/>
              <w:tabs>
                <w:tab w:val="left" w:pos="360"/>
              </w:tabs>
              <w:spacing w:line="260" w:lineRule="atLeast"/>
              <w:ind w:left="0" w:firstLine="0"/>
              <w:jc w:val="center"/>
              <w:rPr>
                <w:rFonts w:asciiTheme="majorBidi" w:hAnsiTheme="majorBidi" w:cstheme="majorBidi"/>
                <w:sz w:val="32"/>
                <w:szCs w:val="32"/>
              </w:rPr>
            </w:pPr>
            <w:r w:rsidRPr="00227862">
              <w:rPr>
                <w:rFonts w:asciiTheme="majorBidi" w:hAnsiTheme="majorBidi" w:cstheme="majorBidi"/>
                <w:sz w:val="32"/>
                <w:szCs w:val="32"/>
              </w:rPr>
              <w:t>2021</w:t>
            </w:r>
          </w:p>
        </w:tc>
        <w:tc>
          <w:tcPr>
            <w:tcW w:w="114" w:type="dxa"/>
          </w:tcPr>
          <w:p w14:paraId="0C9069C1" w14:textId="77777777" w:rsidR="0022063E" w:rsidRPr="00227862" w:rsidRDefault="0022063E" w:rsidP="00532ED0">
            <w:pPr>
              <w:pStyle w:val="BodyTextIndent"/>
              <w:tabs>
                <w:tab w:val="left" w:pos="360"/>
              </w:tabs>
              <w:spacing w:line="260" w:lineRule="atLeast"/>
              <w:ind w:left="0"/>
              <w:jc w:val="center"/>
              <w:rPr>
                <w:rFonts w:asciiTheme="majorBidi" w:hAnsiTheme="majorBidi" w:cstheme="majorBidi"/>
                <w:sz w:val="32"/>
                <w:szCs w:val="32"/>
              </w:rPr>
            </w:pPr>
          </w:p>
        </w:tc>
        <w:tc>
          <w:tcPr>
            <w:tcW w:w="1303" w:type="dxa"/>
            <w:tcBorders>
              <w:top w:val="single" w:sz="6" w:space="0" w:color="auto"/>
              <w:bottom w:val="single" w:sz="6" w:space="0" w:color="auto"/>
            </w:tcBorders>
          </w:tcPr>
          <w:p w14:paraId="792E01BD" w14:textId="53C12FF8" w:rsidR="0022063E" w:rsidRPr="00227862" w:rsidRDefault="0022063E" w:rsidP="00532ED0">
            <w:pPr>
              <w:pStyle w:val="BodyTextIndent"/>
              <w:tabs>
                <w:tab w:val="left" w:pos="360"/>
              </w:tabs>
              <w:spacing w:line="260" w:lineRule="atLeast"/>
              <w:ind w:left="0" w:firstLine="0"/>
              <w:jc w:val="center"/>
              <w:rPr>
                <w:rFonts w:asciiTheme="majorBidi" w:hAnsiTheme="majorBidi" w:cstheme="majorBidi"/>
                <w:spacing w:val="-4"/>
                <w:sz w:val="32"/>
                <w:szCs w:val="32"/>
              </w:rPr>
            </w:pPr>
            <w:r w:rsidRPr="00227862">
              <w:rPr>
                <w:rFonts w:asciiTheme="majorBidi" w:hAnsiTheme="majorBidi" w:cstheme="majorBidi"/>
                <w:spacing w:val="-4"/>
                <w:sz w:val="32"/>
                <w:szCs w:val="32"/>
              </w:rPr>
              <w:t>2022</w:t>
            </w:r>
          </w:p>
        </w:tc>
        <w:tc>
          <w:tcPr>
            <w:tcW w:w="110" w:type="dxa"/>
            <w:tcBorders>
              <w:top w:val="single" w:sz="6" w:space="0" w:color="auto"/>
            </w:tcBorders>
          </w:tcPr>
          <w:p w14:paraId="7505B062" w14:textId="77777777" w:rsidR="0022063E" w:rsidRPr="00227862" w:rsidRDefault="0022063E" w:rsidP="00532ED0">
            <w:pPr>
              <w:pStyle w:val="BodyTextIndent"/>
              <w:tabs>
                <w:tab w:val="left" w:pos="360"/>
              </w:tabs>
              <w:spacing w:line="260" w:lineRule="atLeast"/>
              <w:ind w:left="0" w:firstLine="0"/>
              <w:jc w:val="center"/>
              <w:rPr>
                <w:rFonts w:asciiTheme="majorBidi" w:hAnsiTheme="majorBidi" w:cstheme="majorBidi"/>
                <w:sz w:val="32"/>
                <w:szCs w:val="32"/>
              </w:rPr>
            </w:pPr>
          </w:p>
        </w:tc>
        <w:tc>
          <w:tcPr>
            <w:tcW w:w="1169" w:type="dxa"/>
            <w:tcBorders>
              <w:top w:val="single" w:sz="6" w:space="0" w:color="auto"/>
              <w:bottom w:val="single" w:sz="6" w:space="0" w:color="auto"/>
            </w:tcBorders>
          </w:tcPr>
          <w:p w14:paraId="74F76F71" w14:textId="6063D375" w:rsidR="0022063E" w:rsidRPr="00227862" w:rsidRDefault="0022063E" w:rsidP="00532ED0">
            <w:pPr>
              <w:pStyle w:val="BodyTextIndent"/>
              <w:tabs>
                <w:tab w:val="left" w:pos="360"/>
              </w:tabs>
              <w:spacing w:line="260" w:lineRule="atLeast"/>
              <w:ind w:left="0" w:firstLine="0"/>
              <w:jc w:val="center"/>
              <w:rPr>
                <w:rFonts w:asciiTheme="majorBidi" w:hAnsiTheme="majorBidi" w:cstheme="majorBidi"/>
                <w:sz w:val="32"/>
                <w:szCs w:val="32"/>
              </w:rPr>
            </w:pPr>
            <w:r w:rsidRPr="00227862">
              <w:rPr>
                <w:rFonts w:asciiTheme="majorBidi" w:hAnsiTheme="majorBidi" w:cstheme="majorBidi"/>
                <w:spacing w:val="-4"/>
                <w:sz w:val="32"/>
                <w:szCs w:val="32"/>
              </w:rPr>
              <w:t>2021</w:t>
            </w:r>
          </w:p>
        </w:tc>
      </w:tr>
      <w:tr w:rsidR="00227862" w:rsidRPr="00227862" w14:paraId="772DCE76" w14:textId="77777777" w:rsidTr="001336F5">
        <w:tc>
          <w:tcPr>
            <w:tcW w:w="4913" w:type="dxa"/>
            <w:gridSpan w:val="2"/>
          </w:tcPr>
          <w:p w14:paraId="7F9F2DA5" w14:textId="46772CE4" w:rsidR="00227862" w:rsidRPr="00B41D49" w:rsidRDefault="00227862" w:rsidP="00532ED0">
            <w:pPr>
              <w:spacing w:line="260" w:lineRule="atLeast"/>
              <w:ind w:right="-45"/>
              <w:jc w:val="thaiDistribute"/>
              <w:rPr>
                <w:rFonts w:asciiTheme="majorBidi" w:hAnsiTheme="majorBidi" w:cstheme="majorBidi"/>
                <w:sz w:val="32"/>
                <w:szCs w:val="32"/>
                <w:u w:val="single"/>
              </w:rPr>
            </w:pPr>
            <w:r w:rsidRPr="00B41D49">
              <w:rPr>
                <w:rFonts w:asciiTheme="majorBidi" w:hAnsiTheme="majorBidi" w:cstheme="majorBidi"/>
                <w:sz w:val="32"/>
                <w:szCs w:val="32"/>
                <w:u w:val="single"/>
              </w:rPr>
              <w:t>Trade receivables - related parties</w:t>
            </w:r>
            <w:r w:rsidRPr="00B41D49">
              <w:rPr>
                <w:rFonts w:asciiTheme="majorBidi" w:hAnsiTheme="majorBidi" w:cstheme="majorBidi" w:hint="cs"/>
                <w:sz w:val="32"/>
                <w:szCs w:val="32"/>
                <w:u w:val="single"/>
                <w:cs/>
              </w:rPr>
              <w:t xml:space="preserve"> </w:t>
            </w:r>
            <w:r w:rsidRPr="00B41D49">
              <w:rPr>
                <w:rFonts w:asciiTheme="majorBidi" w:hAnsiTheme="majorBidi" w:cstheme="majorBidi"/>
                <w:sz w:val="32"/>
                <w:szCs w:val="32"/>
                <w:u w:val="single"/>
              </w:rPr>
              <w:t>(Note 7)</w:t>
            </w:r>
          </w:p>
        </w:tc>
        <w:tc>
          <w:tcPr>
            <w:tcW w:w="110" w:type="dxa"/>
          </w:tcPr>
          <w:p w14:paraId="18A71D30" w14:textId="77777777" w:rsidR="00227862" w:rsidRPr="00227862" w:rsidRDefault="00227862" w:rsidP="00532ED0">
            <w:pPr>
              <w:pStyle w:val="BodyTextIndent"/>
              <w:tabs>
                <w:tab w:val="decimal" w:pos="670"/>
              </w:tabs>
              <w:spacing w:line="260" w:lineRule="atLeast"/>
              <w:ind w:left="0" w:right="57"/>
              <w:jc w:val="right"/>
              <w:rPr>
                <w:rFonts w:asciiTheme="majorBidi" w:hAnsiTheme="majorBidi" w:cstheme="majorBidi"/>
                <w:sz w:val="32"/>
                <w:szCs w:val="32"/>
              </w:rPr>
            </w:pPr>
          </w:p>
        </w:tc>
        <w:tc>
          <w:tcPr>
            <w:tcW w:w="1308" w:type="dxa"/>
          </w:tcPr>
          <w:p w14:paraId="5E1772DB" w14:textId="77777777" w:rsidR="00227862" w:rsidRPr="00227862" w:rsidRDefault="00227862" w:rsidP="00532ED0">
            <w:pPr>
              <w:tabs>
                <w:tab w:val="decimal" w:pos="977"/>
              </w:tabs>
              <w:spacing w:line="260" w:lineRule="atLeast"/>
              <w:ind w:right="57"/>
              <w:jc w:val="right"/>
              <w:rPr>
                <w:rFonts w:asciiTheme="majorBidi" w:hAnsiTheme="majorBidi" w:cstheme="majorBidi"/>
                <w:sz w:val="32"/>
                <w:szCs w:val="32"/>
              </w:rPr>
            </w:pPr>
          </w:p>
        </w:tc>
        <w:tc>
          <w:tcPr>
            <w:tcW w:w="114" w:type="dxa"/>
          </w:tcPr>
          <w:p w14:paraId="449E3325" w14:textId="77777777" w:rsidR="00227862" w:rsidRPr="00227862" w:rsidRDefault="00227862" w:rsidP="00532ED0">
            <w:pPr>
              <w:tabs>
                <w:tab w:val="decimal" w:pos="670"/>
              </w:tabs>
              <w:spacing w:line="260" w:lineRule="atLeast"/>
              <w:ind w:right="57"/>
              <w:jc w:val="right"/>
              <w:rPr>
                <w:rFonts w:asciiTheme="majorBidi" w:hAnsiTheme="majorBidi" w:cstheme="majorBidi"/>
                <w:sz w:val="32"/>
                <w:szCs w:val="32"/>
              </w:rPr>
            </w:pPr>
          </w:p>
        </w:tc>
        <w:tc>
          <w:tcPr>
            <w:tcW w:w="1303" w:type="dxa"/>
          </w:tcPr>
          <w:p w14:paraId="041CE863" w14:textId="77777777" w:rsidR="00227862" w:rsidRPr="00227862" w:rsidRDefault="00227862" w:rsidP="00532ED0">
            <w:pPr>
              <w:tabs>
                <w:tab w:val="decimal" w:pos="670"/>
              </w:tabs>
              <w:spacing w:line="260" w:lineRule="atLeast"/>
              <w:ind w:right="57"/>
              <w:jc w:val="right"/>
              <w:rPr>
                <w:rFonts w:asciiTheme="majorBidi" w:hAnsiTheme="majorBidi" w:cstheme="majorBidi"/>
                <w:sz w:val="32"/>
                <w:szCs w:val="32"/>
              </w:rPr>
            </w:pPr>
          </w:p>
        </w:tc>
        <w:tc>
          <w:tcPr>
            <w:tcW w:w="110" w:type="dxa"/>
          </w:tcPr>
          <w:p w14:paraId="640BDE8D" w14:textId="77777777" w:rsidR="00227862" w:rsidRPr="00227862" w:rsidRDefault="00227862" w:rsidP="00532ED0">
            <w:pPr>
              <w:tabs>
                <w:tab w:val="decimal" w:pos="670"/>
              </w:tabs>
              <w:spacing w:line="260" w:lineRule="atLeast"/>
              <w:ind w:right="57"/>
              <w:jc w:val="right"/>
              <w:rPr>
                <w:rFonts w:asciiTheme="majorBidi" w:hAnsiTheme="majorBidi" w:cstheme="majorBidi"/>
                <w:sz w:val="32"/>
                <w:szCs w:val="32"/>
              </w:rPr>
            </w:pPr>
          </w:p>
        </w:tc>
        <w:tc>
          <w:tcPr>
            <w:tcW w:w="1169" w:type="dxa"/>
          </w:tcPr>
          <w:p w14:paraId="3665B717" w14:textId="77777777" w:rsidR="00227862" w:rsidRPr="00227862" w:rsidRDefault="00227862" w:rsidP="00532ED0">
            <w:pPr>
              <w:pStyle w:val="BodyTextIndent"/>
              <w:tabs>
                <w:tab w:val="decimal" w:pos="670"/>
              </w:tabs>
              <w:spacing w:line="260" w:lineRule="atLeast"/>
              <w:ind w:left="0" w:right="57"/>
              <w:jc w:val="right"/>
              <w:rPr>
                <w:rFonts w:asciiTheme="majorBidi" w:hAnsiTheme="majorBidi" w:cstheme="majorBidi"/>
                <w:sz w:val="32"/>
                <w:szCs w:val="32"/>
              </w:rPr>
            </w:pPr>
          </w:p>
        </w:tc>
      </w:tr>
      <w:tr w:rsidR="003E0B53" w:rsidRPr="00227862" w14:paraId="05C22EDF" w14:textId="77777777" w:rsidTr="00227862">
        <w:tc>
          <w:tcPr>
            <w:tcW w:w="3499" w:type="dxa"/>
          </w:tcPr>
          <w:p w14:paraId="33566E4B" w14:textId="77777777" w:rsidR="003E0B53" w:rsidRPr="00227862" w:rsidRDefault="003E0B53" w:rsidP="003E0B53">
            <w:pPr>
              <w:spacing w:line="260" w:lineRule="atLeast"/>
              <w:ind w:right="-45"/>
              <w:jc w:val="thaiDistribute"/>
              <w:rPr>
                <w:rFonts w:asciiTheme="majorBidi" w:hAnsiTheme="majorBidi" w:cstheme="majorBidi"/>
                <w:sz w:val="32"/>
                <w:szCs w:val="32"/>
              </w:rPr>
            </w:pPr>
            <w:r w:rsidRPr="00227862">
              <w:rPr>
                <w:rFonts w:asciiTheme="majorBidi" w:hAnsiTheme="majorBidi" w:cstheme="majorBidi"/>
                <w:sz w:val="32"/>
                <w:szCs w:val="32"/>
              </w:rPr>
              <w:t>Not yet due</w:t>
            </w:r>
          </w:p>
        </w:tc>
        <w:tc>
          <w:tcPr>
            <w:tcW w:w="1414" w:type="dxa"/>
          </w:tcPr>
          <w:p w14:paraId="15D1FC9B" w14:textId="38FBADD9"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1,988</w:t>
            </w:r>
          </w:p>
        </w:tc>
        <w:tc>
          <w:tcPr>
            <w:tcW w:w="110" w:type="dxa"/>
          </w:tcPr>
          <w:p w14:paraId="33D4731E"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Pr>
          <w:p w14:paraId="78511133" w14:textId="557F37F1" w:rsidR="003E0B53" w:rsidRPr="00227862" w:rsidRDefault="003E0B53" w:rsidP="003E0B53">
            <w:pPr>
              <w:pStyle w:val="BodyTextIndent"/>
              <w:tabs>
                <w:tab w:val="decimal" w:pos="670"/>
              </w:tabs>
              <w:spacing w:line="260" w:lineRule="atLeast"/>
              <w:ind w:left="0" w:right="284"/>
              <w:jc w:val="right"/>
              <w:rPr>
                <w:rFonts w:asciiTheme="majorBidi" w:hAnsiTheme="majorBidi" w:cstheme="majorBidi"/>
                <w:sz w:val="32"/>
                <w:szCs w:val="32"/>
              </w:rPr>
            </w:pPr>
            <w:r w:rsidRPr="00833A3B">
              <w:rPr>
                <w:rFonts w:ascii="Angsana New" w:hAnsi="Angsana New" w:cs="Angsana New"/>
                <w:sz w:val="32"/>
                <w:szCs w:val="32"/>
              </w:rPr>
              <w:t>-</w:t>
            </w:r>
          </w:p>
        </w:tc>
        <w:tc>
          <w:tcPr>
            <w:tcW w:w="114" w:type="dxa"/>
          </w:tcPr>
          <w:p w14:paraId="590DC06C"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Pr>
          <w:p w14:paraId="7F9BC27A" w14:textId="55D61A75"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1,988</w:t>
            </w:r>
          </w:p>
        </w:tc>
        <w:tc>
          <w:tcPr>
            <w:tcW w:w="110" w:type="dxa"/>
          </w:tcPr>
          <w:p w14:paraId="1580BAF5"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Pr>
          <w:p w14:paraId="06910D91" w14:textId="542723B3" w:rsidR="003E0B53" w:rsidRPr="00227862" w:rsidRDefault="003E0B53" w:rsidP="003E0B53">
            <w:pPr>
              <w:pStyle w:val="BodyTextIndent"/>
              <w:tabs>
                <w:tab w:val="decimal" w:pos="670"/>
              </w:tabs>
              <w:spacing w:line="260" w:lineRule="atLeast"/>
              <w:ind w:left="0" w:right="375"/>
              <w:jc w:val="right"/>
              <w:rPr>
                <w:sz w:val="32"/>
                <w:szCs w:val="32"/>
              </w:rPr>
            </w:pPr>
            <w:r w:rsidRPr="00833A3B">
              <w:rPr>
                <w:rFonts w:ascii="Angsana New" w:hAnsi="Angsana New" w:cs="Angsana New"/>
                <w:sz w:val="32"/>
                <w:szCs w:val="32"/>
              </w:rPr>
              <w:t>-</w:t>
            </w:r>
          </w:p>
        </w:tc>
      </w:tr>
      <w:tr w:rsidR="003E0B53" w:rsidRPr="00227862" w14:paraId="1A497E5B" w14:textId="77777777" w:rsidTr="00227862">
        <w:tc>
          <w:tcPr>
            <w:tcW w:w="3499" w:type="dxa"/>
          </w:tcPr>
          <w:p w14:paraId="5886985B" w14:textId="357E51B1" w:rsidR="003E0B53" w:rsidRPr="00227862" w:rsidRDefault="003E0B53" w:rsidP="003E0B53">
            <w:pPr>
              <w:spacing w:line="260" w:lineRule="atLeast"/>
              <w:ind w:right="-45"/>
              <w:jc w:val="thaiDistribute"/>
              <w:rPr>
                <w:rFonts w:asciiTheme="majorBidi" w:hAnsiTheme="majorBidi" w:cstheme="majorBidi"/>
                <w:spacing w:val="-4"/>
                <w:sz w:val="32"/>
                <w:szCs w:val="32"/>
                <w:cs/>
              </w:rPr>
            </w:pPr>
            <w:r w:rsidRPr="00227862">
              <w:rPr>
                <w:rFonts w:asciiTheme="majorBidi" w:hAnsiTheme="majorBidi" w:cstheme="majorBidi"/>
                <w:sz w:val="32"/>
                <w:szCs w:val="32"/>
              </w:rPr>
              <w:t>Past due up to 3 months</w:t>
            </w:r>
          </w:p>
        </w:tc>
        <w:tc>
          <w:tcPr>
            <w:tcW w:w="1414" w:type="dxa"/>
          </w:tcPr>
          <w:p w14:paraId="3E8FC47C" w14:textId="72DBD45C"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2,165</w:t>
            </w:r>
          </w:p>
        </w:tc>
        <w:tc>
          <w:tcPr>
            <w:tcW w:w="110" w:type="dxa"/>
          </w:tcPr>
          <w:p w14:paraId="2C719254"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Pr>
          <w:p w14:paraId="1C076CB8" w14:textId="0F8EF605" w:rsidR="003E0B53" w:rsidRPr="00227862" w:rsidRDefault="003E0B53" w:rsidP="003E0B53">
            <w:pPr>
              <w:tabs>
                <w:tab w:val="decimal" w:pos="670"/>
              </w:tabs>
              <w:spacing w:line="260" w:lineRule="atLeast"/>
              <w:ind w:right="57"/>
              <w:jc w:val="center"/>
              <w:rPr>
                <w:rFonts w:asciiTheme="majorBidi" w:hAnsiTheme="majorBidi" w:cstheme="majorBidi"/>
                <w:sz w:val="32"/>
                <w:szCs w:val="32"/>
              </w:rPr>
            </w:pPr>
            <w:r w:rsidRPr="00833A3B">
              <w:rPr>
                <w:rFonts w:ascii="Angsana New" w:hAnsi="Angsana New" w:cs="Angsana New"/>
                <w:sz w:val="32"/>
                <w:szCs w:val="32"/>
              </w:rPr>
              <w:t>-</w:t>
            </w:r>
          </w:p>
        </w:tc>
        <w:tc>
          <w:tcPr>
            <w:tcW w:w="114" w:type="dxa"/>
          </w:tcPr>
          <w:p w14:paraId="63E29E44"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Pr>
          <w:p w14:paraId="07DE853A" w14:textId="3ADE7C70"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2,165</w:t>
            </w:r>
          </w:p>
        </w:tc>
        <w:tc>
          <w:tcPr>
            <w:tcW w:w="110" w:type="dxa"/>
          </w:tcPr>
          <w:p w14:paraId="7EA9B278"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Pr>
          <w:p w14:paraId="4F30B2D5" w14:textId="55D968FF" w:rsidR="003E0B53" w:rsidRPr="00227862" w:rsidRDefault="003E0B53" w:rsidP="003E0B53">
            <w:pPr>
              <w:pStyle w:val="BodyTextIndent"/>
              <w:tabs>
                <w:tab w:val="decimal" w:pos="670"/>
              </w:tabs>
              <w:spacing w:line="260" w:lineRule="atLeast"/>
              <w:ind w:left="0" w:right="375"/>
              <w:jc w:val="right"/>
              <w:rPr>
                <w:sz w:val="32"/>
                <w:szCs w:val="32"/>
              </w:rPr>
            </w:pPr>
            <w:r w:rsidRPr="00833A3B">
              <w:rPr>
                <w:rFonts w:ascii="Angsana New" w:hAnsi="Angsana New" w:cs="Angsana New"/>
                <w:sz w:val="32"/>
                <w:szCs w:val="32"/>
              </w:rPr>
              <w:t>-</w:t>
            </w:r>
          </w:p>
        </w:tc>
      </w:tr>
      <w:tr w:rsidR="003E0B53" w:rsidRPr="00227862" w14:paraId="12DFFADF" w14:textId="77777777" w:rsidTr="00227862">
        <w:tc>
          <w:tcPr>
            <w:tcW w:w="3499" w:type="dxa"/>
          </w:tcPr>
          <w:p w14:paraId="10812EE5" w14:textId="77777777" w:rsidR="003E0B53" w:rsidRPr="00227862" w:rsidRDefault="003E0B53" w:rsidP="003E0B53">
            <w:pPr>
              <w:spacing w:line="260" w:lineRule="atLeast"/>
              <w:ind w:left="162" w:right="-45" w:hanging="162"/>
              <w:rPr>
                <w:rFonts w:asciiTheme="majorBidi" w:hAnsiTheme="majorBidi" w:cstheme="majorBidi"/>
                <w:spacing w:val="-4"/>
                <w:sz w:val="32"/>
                <w:szCs w:val="32"/>
              </w:rPr>
            </w:pPr>
            <w:r w:rsidRPr="00227862">
              <w:rPr>
                <w:rFonts w:asciiTheme="majorBidi" w:hAnsiTheme="majorBidi" w:cstheme="majorBidi"/>
                <w:spacing w:val="-4"/>
                <w:sz w:val="32"/>
                <w:szCs w:val="32"/>
              </w:rPr>
              <w:t xml:space="preserve">Total trade receivables - related parties </w:t>
            </w:r>
          </w:p>
        </w:tc>
        <w:tc>
          <w:tcPr>
            <w:tcW w:w="1414" w:type="dxa"/>
            <w:tcBorders>
              <w:top w:val="single" w:sz="6" w:space="0" w:color="auto"/>
              <w:bottom w:val="single" w:sz="6" w:space="0" w:color="auto"/>
            </w:tcBorders>
          </w:tcPr>
          <w:p w14:paraId="46F0C5C2" w14:textId="114A6039"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4,153</w:t>
            </w:r>
          </w:p>
        </w:tc>
        <w:tc>
          <w:tcPr>
            <w:tcW w:w="110" w:type="dxa"/>
          </w:tcPr>
          <w:p w14:paraId="1DDF70A8"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Borders>
              <w:top w:val="single" w:sz="6" w:space="0" w:color="auto"/>
              <w:bottom w:val="single" w:sz="6" w:space="0" w:color="auto"/>
            </w:tcBorders>
          </w:tcPr>
          <w:p w14:paraId="1FF193F5" w14:textId="34254FAE" w:rsidR="003E0B53" w:rsidRPr="00227862" w:rsidRDefault="003E0B53" w:rsidP="003E0B53">
            <w:pPr>
              <w:tabs>
                <w:tab w:val="decimal" w:pos="670"/>
              </w:tabs>
              <w:spacing w:line="260" w:lineRule="atLeast"/>
              <w:ind w:right="57"/>
              <w:jc w:val="center"/>
              <w:rPr>
                <w:rFonts w:asciiTheme="majorBidi" w:hAnsiTheme="majorBidi" w:cstheme="majorBidi"/>
                <w:sz w:val="32"/>
                <w:szCs w:val="32"/>
              </w:rPr>
            </w:pPr>
            <w:r w:rsidRPr="00833A3B">
              <w:rPr>
                <w:rFonts w:ascii="Angsana New" w:hAnsi="Angsana New" w:cs="Angsana New"/>
                <w:sz w:val="32"/>
                <w:szCs w:val="32"/>
              </w:rPr>
              <w:t>-</w:t>
            </w:r>
          </w:p>
        </w:tc>
        <w:tc>
          <w:tcPr>
            <w:tcW w:w="114" w:type="dxa"/>
          </w:tcPr>
          <w:p w14:paraId="11C5D6F4"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Borders>
              <w:top w:val="single" w:sz="6" w:space="0" w:color="auto"/>
              <w:bottom w:val="single" w:sz="6" w:space="0" w:color="auto"/>
            </w:tcBorders>
          </w:tcPr>
          <w:p w14:paraId="6DD403EA" w14:textId="2B77F5FC"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4,153</w:t>
            </w:r>
          </w:p>
        </w:tc>
        <w:tc>
          <w:tcPr>
            <w:tcW w:w="110" w:type="dxa"/>
          </w:tcPr>
          <w:p w14:paraId="79A70777" w14:textId="3280FF25"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Borders>
              <w:top w:val="single" w:sz="6" w:space="0" w:color="auto"/>
              <w:bottom w:val="single" w:sz="6" w:space="0" w:color="auto"/>
            </w:tcBorders>
          </w:tcPr>
          <w:p w14:paraId="17D649F5" w14:textId="798CE846" w:rsidR="003E0B53" w:rsidRPr="00227862" w:rsidRDefault="003E0B53" w:rsidP="003E0B53">
            <w:pPr>
              <w:pStyle w:val="BodyTextIndent"/>
              <w:tabs>
                <w:tab w:val="decimal" w:pos="670"/>
              </w:tabs>
              <w:spacing w:line="260" w:lineRule="atLeast"/>
              <w:ind w:left="0" w:right="375"/>
              <w:jc w:val="right"/>
              <w:rPr>
                <w:sz w:val="32"/>
                <w:szCs w:val="32"/>
              </w:rPr>
            </w:pPr>
            <w:r w:rsidRPr="00833A3B">
              <w:rPr>
                <w:rFonts w:ascii="Angsana New" w:hAnsi="Angsana New" w:cs="Angsana New"/>
                <w:sz w:val="32"/>
                <w:szCs w:val="32"/>
              </w:rPr>
              <w:t>-</w:t>
            </w:r>
          </w:p>
        </w:tc>
      </w:tr>
      <w:tr w:rsidR="0022063E" w:rsidRPr="00227862" w14:paraId="3CD4EA88" w14:textId="77777777" w:rsidTr="00227862">
        <w:tc>
          <w:tcPr>
            <w:tcW w:w="3499" w:type="dxa"/>
          </w:tcPr>
          <w:p w14:paraId="62D09B53" w14:textId="2983ED0B" w:rsidR="0022063E" w:rsidRPr="00227862" w:rsidRDefault="0022063E" w:rsidP="00532ED0">
            <w:pPr>
              <w:spacing w:line="260" w:lineRule="atLeast"/>
              <w:rPr>
                <w:rFonts w:asciiTheme="majorBidi" w:hAnsiTheme="majorBidi" w:cstheme="majorBidi"/>
                <w:sz w:val="32"/>
                <w:szCs w:val="32"/>
                <w:u w:val="single"/>
                <w:cs/>
              </w:rPr>
            </w:pPr>
            <w:r w:rsidRPr="00227862">
              <w:rPr>
                <w:rFonts w:asciiTheme="majorBidi" w:hAnsiTheme="majorBidi" w:cstheme="majorBidi"/>
                <w:sz w:val="32"/>
                <w:szCs w:val="32"/>
                <w:u w:val="single"/>
              </w:rPr>
              <w:t>Trade receivables - unrelated parties</w:t>
            </w:r>
          </w:p>
        </w:tc>
        <w:tc>
          <w:tcPr>
            <w:tcW w:w="1414" w:type="dxa"/>
            <w:tcBorders>
              <w:top w:val="single" w:sz="6" w:space="0" w:color="auto"/>
            </w:tcBorders>
          </w:tcPr>
          <w:p w14:paraId="77E3A37A" w14:textId="77777777" w:rsidR="0022063E" w:rsidRPr="00227862" w:rsidRDefault="0022063E" w:rsidP="00532ED0">
            <w:pPr>
              <w:pStyle w:val="BodyTextIndent"/>
              <w:tabs>
                <w:tab w:val="decimal" w:pos="670"/>
              </w:tabs>
              <w:spacing w:line="260" w:lineRule="atLeast"/>
              <w:ind w:left="0" w:right="57"/>
              <w:jc w:val="right"/>
              <w:rPr>
                <w:rFonts w:asciiTheme="majorBidi" w:hAnsiTheme="majorBidi" w:cstheme="majorBidi"/>
                <w:sz w:val="32"/>
                <w:szCs w:val="32"/>
              </w:rPr>
            </w:pPr>
          </w:p>
        </w:tc>
        <w:tc>
          <w:tcPr>
            <w:tcW w:w="110" w:type="dxa"/>
          </w:tcPr>
          <w:p w14:paraId="730387D6" w14:textId="77777777" w:rsidR="0022063E" w:rsidRPr="00227862" w:rsidRDefault="0022063E" w:rsidP="00532ED0">
            <w:pPr>
              <w:pStyle w:val="BodyTextIndent"/>
              <w:tabs>
                <w:tab w:val="decimal" w:pos="670"/>
              </w:tabs>
              <w:spacing w:line="260" w:lineRule="atLeast"/>
              <w:ind w:left="0" w:right="57"/>
              <w:jc w:val="right"/>
              <w:rPr>
                <w:rFonts w:asciiTheme="majorBidi" w:hAnsiTheme="majorBidi" w:cstheme="majorBidi"/>
                <w:sz w:val="32"/>
                <w:szCs w:val="32"/>
              </w:rPr>
            </w:pPr>
          </w:p>
        </w:tc>
        <w:tc>
          <w:tcPr>
            <w:tcW w:w="1308" w:type="dxa"/>
            <w:tcBorders>
              <w:top w:val="single" w:sz="6" w:space="0" w:color="auto"/>
            </w:tcBorders>
          </w:tcPr>
          <w:p w14:paraId="697F1B25"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c>
          <w:tcPr>
            <w:tcW w:w="114" w:type="dxa"/>
          </w:tcPr>
          <w:p w14:paraId="4C4144C4"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c>
          <w:tcPr>
            <w:tcW w:w="1303" w:type="dxa"/>
            <w:tcBorders>
              <w:top w:val="single" w:sz="6" w:space="0" w:color="auto"/>
            </w:tcBorders>
          </w:tcPr>
          <w:p w14:paraId="7EF7E35F"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c>
          <w:tcPr>
            <w:tcW w:w="110" w:type="dxa"/>
          </w:tcPr>
          <w:p w14:paraId="06DAC15B"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c>
          <w:tcPr>
            <w:tcW w:w="1169" w:type="dxa"/>
            <w:tcBorders>
              <w:top w:val="single" w:sz="6" w:space="0" w:color="auto"/>
            </w:tcBorders>
          </w:tcPr>
          <w:p w14:paraId="11386DB1"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r>
      <w:tr w:rsidR="003E0B53" w:rsidRPr="00227862" w14:paraId="683294B1" w14:textId="77777777" w:rsidTr="00227862">
        <w:tc>
          <w:tcPr>
            <w:tcW w:w="3499" w:type="dxa"/>
          </w:tcPr>
          <w:p w14:paraId="4F3624F8" w14:textId="77777777" w:rsidR="003E0B53" w:rsidRPr="00227862" w:rsidRDefault="003E0B53" w:rsidP="003E0B53">
            <w:pPr>
              <w:spacing w:line="260" w:lineRule="atLeast"/>
              <w:rPr>
                <w:rFonts w:asciiTheme="majorBidi" w:hAnsiTheme="majorBidi" w:cstheme="majorBidi"/>
                <w:sz w:val="32"/>
                <w:szCs w:val="32"/>
                <w:cs/>
              </w:rPr>
            </w:pPr>
            <w:r w:rsidRPr="00227862">
              <w:rPr>
                <w:rFonts w:asciiTheme="majorBidi" w:hAnsiTheme="majorBidi" w:cstheme="majorBidi"/>
                <w:sz w:val="32"/>
                <w:szCs w:val="32"/>
              </w:rPr>
              <w:t>Not yet due</w:t>
            </w:r>
          </w:p>
        </w:tc>
        <w:tc>
          <w:tcPr>
            <w:tcW w:w="1414" w:type="dxa"/>
          </w:tcPr>
          <w:p w14:paraId="6B351575" w14:textId="3CEDE0BD"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8,811</w:t>
            </w:r>
          </w:p>
        </w:tc>
        <w:tc>
          <w:tcPr>
            <w:tcW w:w="110" w:type="dxa"/>
          </w:tcPr>
          <w:p w14:paraId="6E8521C3"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Pr>
          <w:p w14:paraId="046D2437" w14:textId="2C6E28E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76,152</w:t>
            </w:r>
          </w:p>
        </w:tc>
        <w:tc>
          <w:tcPr>
            <w:tcW w:w="114" w:type="dxa"/>
          </w:tcPr>
          <w:p w14:paraId="6A12F485"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Pr>
          <w:p w14:paraId="743B8867" w14:textId="14FDA851"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8,811</w:t>
            </w:r>
          </w:p>
        </w:tc>
        <w:tc>
          <w:tcPr>
            <w:tcW w:w="110" w:type="dxa"/>
          </w:tcPr>
          <w:p w14:paraId="2AECBB73"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Pr>
          <w:p w14:paraId="56DFF122" w14:textId="3AE7F891"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76,152</w:t>
            </w:r>
          </w:p>
        </w:tc>
      </w:tr>
      <w:tr w:rsidR="0022063E" w:rsidRPr="00227862" w14:paraId="0293A3EB" w14:textId="77777777" w:rsidTr="00227862">
        <w:tc>
          <w:tcPr>
            <w:tcW w:w="3499" w:type="dxa"/>
          </w:tcPr>
          <w:p w14:paraId="777F475A" w14:textId="77777777" w:rsidR="0022063E" w:rsidRPr="00227862" w:rsidRDefault="0022063E" w:rsidP="00532ED0">
            <w:pPr>
              <w:spacing w:line="260" w:lineRule="atLeast"/>
              <w:rPr>
                <w:rFonts w:asciiTheme="majorBidi" w:hAnsiTheme="majorBidi" w:cstheme="majorBidi"/>
                <w:sz w:val="32"/>
                <w:szCs w:val="32"/>
                <w:cs/>
              </w:rPr>
            </w:pPr>
            <w:r w:rsidRPr="00227862">
              <w:rPr>
                <w:rFonts w:asciiTheme="majorBidi" w:hAnsiTheme="majorBidi" w:cstheme="majorBidi"/>
                <w:sz w:val="32"/>
                <w:szCs w:val="32"/>
              </w:rPr>
              <w:t>Past due</w:t>
            </w:r>
          </w:p>
        </w:tc>
        <w:tc>
          <w:tcPr>
            <w:tcW w:w="1414" w:type="dxa"/>
          </w:tcPr>
          <w:p w14:paraId="68E14DF7" w14:textId="77777777" w:rsidR="0022063E" w:rsidRPr="00227862" w:rsidRDefault="0022063E" w:rsidP="00532ED0">
            <w:pPr>
              <w:pStyle w:val="BodyTextIndent"/>
              <w:tabs>
                <w:tab w:val="decimal" w:pos="670"/>
              </w:tabs>
              <w:spacing w:line="260" w:lineRule="atLeast"/>
              <w:ind w:left="0" w:right="57"/>
              <w:jc w:val="right"/>
              <w:rPr>
                <w:rFonts w:asciiTheme="majorBidi" w:hAnsiTheme="majorBidi" w:cstheme="majorBidi"/>
                <w:sz w:val="32"/>
                <w:szCs w:val="32"/>
              </w:rPr>
            </w:pPr>
          </w:p>
        </w:tc>
        <w:tc>
          <w:tcPr>
            <w:tcW w:w="110" w:type="dxa"/>
          </w:tcPr>
          <w:p w14:paraId="2678E9C1" w14:textId="77777777" w:rsidR="0022063E" w:rsidRPr="00227862" w:rsidRDefault="0022063E" w:rsidP="00532ED0">
            <w:pPr>
              <w:pStyle w:val="BodyTextIndent"/>
              <w:tabs>
                <w:tab w:val="decimal" w:pos="670"/>
              </w:tabs>
              <w:spacing w:line="260" w:lineRule="atLeast"/>
              <w:ind w:left="0" w:right="57"/>
              <w:jc w:val="right"/>
              <w:rPr>
                <w:rFonts w:asciiTheme="majorBidi" w:hAnsiTheme="majorBidi" w:cstheme="majorBidi"/>
                <w:sz w:val="32"/>
                <w:szCs w:val="32"/>
              </w:rPr>
            </w:pPr>
          </w:p>
        </w:tc>
        <w:tc>
          <w:tcPr>
            <w:tcW w:w="1308" w:type="dxa"/>
          </w:tcPr>
          <w:p w14:paraId="07AC4F9B"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c>
          <w:tcPr>
            <w:tcW w:w="114" w:type="dxa"/>
          </w:tcPr>
          <w:p w14:paraId="7876B383"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c>
          <w:tcPr>
            <w:tcW w:w="1303" w:type="dxa"/>
          </w:tcPr>
          <w:p w14:paraId="7CD1B05B"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c>
          <w:tcPr>
            <w:tcW w:w="110" w:type="dxa"/>
          </w:tcPr>
          <w:p w14:paraId="1367985C"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c>
          <w:tcPr>
            <w:tcW w:w="1169" w:type="dxa"/>
          </w:tcPr>
          <w:p w14:paraId="084CBA4C" w14:textId="77777777" w:rsidR="0022063E" w:rsidRPr="00227862" w:rsidRDefault="0022063E" w:rsidP="00532ED0">
            <w:pPr>
              <w:tabs>
                <w:tab w:val="decimal" w:pos="670"/>
              </w:tabs>
              <w:spacing w:line="260" w:lineRule="atLeast"/>
              <w:ind w:right="57"/>
              <w:jc w:val="right"/>
              <w:rPr>
                <w:rFonts w:asciiTheme="majorBidi" w:hAnsiTheme="majorBidi" w:cstheme="majorBidi"/>
                <w:sz w:val="32"/>
                <w:szCs w:val="32"/>
              </w:rPr>
            </w:pPr>
          </w:p>
        </w:tc>
      </w:tr>
      <w:tr w:rsidR="003E0B53" w:rsidRPr="00227862" w14:paraId="01C80757" w14:textId="77777777" w:rsidTr="00227862">
        <w:tc>
          <w:tcPr>
            <w:tcW w:w="3499" w:type="dxa"/>
          </w:tcPr>
          <w:p w14:paraId="75042B96" w14:textId="77777777" w:rsidR="003E0B53" w:rsidRPr="00227862" w:rsidRDefault="003E0B53" w:rsidP="003E0B53">
            <w:pPr>
              <w:spacing w:line="260" w:lineRule="atLeast"/>
              <w:ind w:left="162"/>
              <w:rPr>
                <w:rFonts w:asciiTheme="majorBidi" w:hAnsiTheme="majorBidi" w:cstheme="majorBidi"/>
                <w:sz w:val="32"/>
                <w:szCs w:val="32"/>
              </w:rPr>
            </w:pPr>
            <w:r w:rsidRPr="00227862">
              <w:rPr>
                <w:rFonts w:asciiTheme="majorBidi" w:hAnsiTheme="majorBidi" w:cstheme="majorBidi"/>
                <w:sz w:val="32"/>
                <w:szCs w:val="32"/>
              </w:rPr>
              <w:t>Up to 3 months</w:t>
            </w:r>
          </w:p>
        </w:tc>
        <w:tc>
          <w:tcPr>
            <w:tcW w:w="1414" w:type="dxa"/>
          </w:tcPr>
          <w:p w14:paraId="3C0902B2" w14:textId="3EC51A00"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9,838</w:t>
            </w:r>
          </w:p>
        </w:tc>
        <w:tc>
          <w:tcPr>
            <w:tcW w:w="110" w:type="dxa"/>
          </w:tcPr>
          <w:p w14:paraId="40B9321E"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Pr>
          <w:p w14:paraId="1BC47F5E" w14:textId="0C1DB078"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13,884</w:t>
            </w:r>
          </w:p>
        </w:tc>
        <w:tc>
          <w:tcPr>
            <w:tcW w:w="114" w:type="dxa"/>
          </w:tcPr>
          <w:p w14:paraId="5C570426"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Pr>
          <w:p w14:paraId="11471F31" w14:textId="403D94EB"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9,838</w:t>
            </w:r>
          </w:p>
        </w:tc>
        <w:tc>
          <w:tcPr>
            <w:tcW w:w="110" w:type="dxa"/>
          </w:tcPr>
          <w:p w14:paraId="7084582A"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Pr>
          <w:p w14:paraId="20373A65" w14:textId="72D63175"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13,884</w:t>
            </w:r>
          </w:p>
        </w:tc>
      </w:tr>
      <w:tr w:rsidR="003E0B53" w:rsidRPr="00227862" w14:paraId="3C4EA8F4" w14:textId="77777777" w:rsidTr="00227862">
        <w:tc>
          <w:tcPr>
            <w:tcW w:w="3499" w:type="dxa"/>
          </w:tcPr>
          <w:p w14:paraId="71CE557E" w14:textId="77777777" w:rsidR="003E0B53" w:rsidRPr="00227862" w:rsidRDefault="003E0B53" w:rsidP="003E0B53">
            <w:pPr>
              <w:spacing w:line="260" w:lineRule="atLeast"/>
              <w:ind w:left="162"/>
              <w:rPr>
                <w:rFonts w:asciiTheme="majorBidi" w:hAnsiTheme="majorBidi" w:cstheme="majorBidi"/>
                <w:sz w:val="32"/>
                <w:szCs w:val="32"/>
              </w:rPr>
            </w:pPr>
            <w:r w:rsidRPr="00227862">
              <w:rPr>
                <w:rFonts w:asciiTheme="majorBidi" w:hAnsiTheme="majorBidi" w:cstheme="majorBidi"/>
                <w:sz w:val="32"/>
                <w:szCs w:val="32"/>
              </w:rPr>
              <w:t>Over 3 - 6 months</w:t>
            </w:r>
          </w:p>
        </w:tc>
        <w:tc>
          <w:tcPr>
            <w:tcW w:w="1414" w:type="dxa"/>
          </w:tcPr>
          <w:p w14:paraId="13B2A828" w14:textId="551FBCA9"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r w:rsidRPr="00833A3B">
              <w:rPr>
                <w:rFonts w:ascii="Angsana New" w:hAnsi="Angsana New" w:cs="Angsana New"/>
                <w:sz w:val="32"/>
                <w:szCs w:val="32"/>
              </w:rPr>
              <w:t>-</w:t>
            </w:r>
          </w:p>
        </w:tc>
        <w:tc>
          <w:tcPr>
            <w:tcW w:w="110" w:type="dxa"/>
          </w:tcPr>
          <w:p w14:paraId="47E9C7CB"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Pr>
          <w:p w14:paraId="6EA2989A" w14:textId="2B6F97ED"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r w:rsidRPr="00833A3B">
              <w:rPr>
                <w:rFonts w:ascii="Angsana New" w:hAnsi="Angsana New" w:cs="Angsana New"/>
                <w:sz w:val="32"/>
                <w:szCs w:val="32"/>
              </w:rPr>
              <w:t>-</w:t>
            </w:r>
          </w:p>
        </w:tc>
        <w:tc>
          <w:tcPr>
            <w:tcW w:w="114" w:type="dxa"/>
          </w:tcPr>
          <w:p w14:paraId="6EC52E53"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Pr>
          <w:p w14:paraId="1D8F1307" w14:textId="4D2DDD71"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r w:rsidRPr="00833A3B">
              <w:rPr>
                <w:rFonts w:ascii="Angsana New" w:hAnsi="Angsana New" w:cs="Angsana New"/>
                <w:sz w:val="32"/>
                <w:szCs w:val="32"/>
              </w:rPr>
              <w:t>-</w:t>
            </w:r>
          </w:p>
        </w:tc>
        <w:tc>
          <w:tcPr>
            <w:tcW w:w="110" w:type="dxa"/>
          </w:tcPr>
          <w:p w14:paraId="14D9A42D"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Pr>
          <w:p w14:paraId="7C7C0166" w14:textId="374F7B59"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r w:rsidRPr="00833A3B">
              <w:rPr>
                <w:rFonts w:ascii="Angsana New" w:hAnsi="Angsana New" w:cs="Angsana New"/>
                <w:sz w:val="32"/>
                <w:szCs w:val="32"/>
              </w:rPr>
              <w:t>-</w:t>
            </w:r>
          </w:p>
        </w:tc>
      </w:tr>
      <w:tr w:rsidR="003E0B53" w:rsidRPr="00227862" w14:paraId="5B652D98" w14:textId="77777777" w:rsidTr="00227862">
        <w:tc>
          <w:tcPr>
            <w:tcW w:w="3499" w:type="dxa"/>
          </w:tcPr>
          <w:p w14:paraId="30B47F12" w14:textId="581EBD92" w:rsidR="003E0B53" w:rsidRPr="00227862" w:rsidRDefault="003E0B53" w:rsidP="003E0B53">
            <w:pPr>
              <w:spacing w:line="260" w:lineRule="atLeast"/>
              <w:ind w:left="162"/>
              <w:rPr>
                <w:rFonts w:asciiTheme="majorBidi" w:hAnsiTheme="majorBidi" w:cstheme="majorBidi"/>
                <w:sz w:val="32"/>
                <w:szCs w:val="32"/>
              </w:rPr>
            </w:pPr>
            <w:r w:rsidRPr="00227862">
              <w:rPr>
                <w:rFonts w:asciiTheme="majorBidi" w:hAnsiTheme="majorBidi" w:cstheme="majorBidi"/>
                <w:sz w:val="32"/>
                <w:szCs w:val="32"/>
              </w:rPr>
              <w:t>Over 6 - 12 months</w:t>
            </w:r>
          </w:p>
        </w:tc>
        <w:tc>
          <w:tcPr>
            <w:tcW w:w="1414" w:type="dxa"/>
          </w:tcPr>
          <w:p w14:paraId="177B94A2" w14:textId="35D97913"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r w:rsidRPr="00833A3B">
              <w:rPr>
                <w:rFonts w:ascii="Angsana New" w:hAnsi="Angsana New" w:cs="Angsana New"/>
                <w:sz w:val="32"/>
                <w:szCs w:val="32"/>
              </w:rPr>
              <w:t>-</w:t>
            </w:r>
          </w:p>
        </w:tc>
        <w:tc>
          <w:tcPr>
            <w:tcW w:w="110" w:type="dxa"/>
          </w:tcPr>
          <w:p w14:paraId="7B01BC14" w14:textId="77777777" w:rsidR="003E0B53" w:rsidRPr="00227862" w:rsidRDefault="003E0B53" w:rsidP="003E0B53">
            <w:pPr>
              <w:pStyle w:val="BodyTextIndent"/>
              <w:tabs>
                <w:tab w:val="decimal" w:pos="670"/>
              </w:tabs>
              <w:spacing w:line="260" w:lineRule="atLeast"/>
              <w:ind w:left="0" w:right="57"/>
              <w:jc w:val="right"/>
              <w:rPr>
                <w:rFonts w:asciiTheme="majorBidi" w:hAnsiTheme="majorBidi" w:cstheme="majorBidi"/>
                <w:sz w:val="32"/>
                <w:szCs w:val="32"/>
              </w:rPr>
            </w:pPr>
          </w:p>
        </w:tc>
        <w:tc>
          <w:tcPr>
            <w:tcW w:w="1308" w:type="dxa"/>
          </w:tcPr>
          <w:p w14:paraId="0C993212" w14:textId="5D5EA3BC"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r w:rsidRPr="00833A3B">
              <w:rPr>
                <w:rFonts w:ascii="Angsana New" w:hAnsi="Angsana New" w:cs="Angsana New"/>
                <w:sz w:val="32"/>
                <w:szCs w:val="32"/>
              </w:rPr>
              <w:t>-</w:t>
            </w:r>
          </w:p>
        </w:tc>
        <w:tc>
          <w:tcPr>
            <w:tcW w:w="114" w:type="dxa"/>
          </w:tcPr>
          <w:p w14:paraId="6C22981B" w14:textId="77777777"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p>
        </w:tc>
        <w:tc>
          <w:tcPr>
            <w:tcW w:w="1303" w:type="dxa"/>
          </w:tcPr>
          <w:p w14:paraId="06322D29" w14:textId="5BDB29DE"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r w:rsidRPr="00833A3B">
              <w:rPr>
                <w:rFonts w:ascii="Angsana New" w:hAnsi="Angsana New" w:cs="Angsana New"/>
                <w:sz w:val="32"/>
                <w:szCs w:val="32"/>
              </w:rPr>
              <w:t>-</w:t>
            </w:r>
          </w:p>
        </w:tc>
        <w:tc>
          <w:tcPr>
            <w:tcW w:w="110" w:type="dxa"/>
          </w:tcPr>
          <w:p w14:paraId="4DFB405B" w14:textId="77777777"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p>
        </w:tc>
        <w:tc>
          <w:tcPr>
            <w:tcW w:w="1169" w:type="dxa"/>
          </w:tcPr>
          <w:p w14:paraId="3AE0C152" w14:textId="573C5D9D" w:rsidR="003E0B53" w:rsidRPr="00227862" w:rsidRDefault="003E0B53" w:rsidP="003E0B53">
            <w:pPr>
              <w:tabs>
                <w:tab w:val="decimal" w:pos="670"/>
              </w:tabs>
              <w:spacing w:line="260" w:lineRule="atLeast"/>
              <w:ind w:right="284"/>
              <w:jc w:val="right"/>
              <w:rPr>
                <w:rFonts w:asciiTheme="majorBidi" w:hAnsiTheme="majorBidi" w:cstheme="majorBidi"/>
                <w:sz w:val="32"/>
                <w:szCs w:val="32"/>
              </w:rPr>
            </w:pPr>
            <w:r w:rsidRPr="00833A3B">
              <w:rPr>
                <w:rFonts w:ascii="Angsana New" w:hAnsi="Angsana New" w:cs="Angsana New"/>
                <w:sz w:val="32"/>
                <w:szCs w:val="32"/>
              </w:rPr>
              <w:t>-</w:t>
            </w:r>
          </w:p>
        </w:tc>
      </w:tr>
      <w:tr w:rsidR="003E0B53" w:rsidRPr="00227862" w14:paraId="71849A88" w14:textId="77777777" w:rsidTr="00227862">
        <w:tc>
          <w:tcPr>
            <w:tcW w:w="3499" w:type="dxa"/>
          </w:tcPr>
          <w:p w14:paraId="53931302" w14:textId="77777777" w:rsidR="003E0B53" w:rsidRPr="00227862" w:rsidRDefault="003E0B53" w:rsidP="003E0B53">
            <w:pPr>
              <w:spacing w:line="260" w:lineRule="atLeast"/>
              <w:ind w:left="162"/>
              <w:rPr>
                <w:rFonts w:asciiTheme="majorBidi" w:hAnsiTheme="majorBidi" w:cstheme="majorBidi"/>
                <w:sz w:val="32"/>
                <w:szCs w:val="32"/>
              </w:rPr>
            </w:pPr>
            <w:r w:rsidRPr="00227862">
              <w:rPr>
                <w:rFonts w:asciiTheme="majorBidi" w:hAnsiTheme="majorBidi" w:cstheme="majorBidi"/>
                <w:sz w:val="32"/>
                <w:szCs w:val="32"/>
              </w:rPr>
              <w:t>Over 12 months</w:t>
            </w:r>
          </w:p>
        </w:tc>
        <w:tc>
          <w:tcPr>
            <w:tcW w:w="1414" w:type="dxa"/>
            <w:tcBorders>
              <w:bottom w:val="single" w:sz="6" w:space="0" w:color="auto"/>
            </w:tcBorders>
          </w:tcPr>
          <w:p w14:paraId="4C4D180E" w14:textId="533FB62F"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166</w:t>
            </w:r>
          </w:p>
        </w:tc>
        <w:tc>
          <w:tcPr>
            <w:tcW w:w="110" w:type="dxa"/>
          </w:tcPr>
          <w:p w14:paraId="44A0B33E"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Borders>
              <w:bottom w:val="single" w:sz="6" w:space="0" w:color="auto"/>
            </w:tcBorders>
          </w:tcPr>
          <w:p w14:paraId="6409296A" w14:textId="1489097C"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166</w:t>
            </w:r>
          </w:p>
        </w:tc>
        <w:tc>
          <w:tcPr>
            <w:tcW w:w="114" w:type="dxa"/>
          </w:tcPr>
          <w:p w14:paraId="4E86A3D2"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Borders>
              <w:bottom w:val="single" w:sz="6" w:space="0" w:color="auto"/>
            </w:tcBorders>
          </w:tcPr>
          <w:p w14:paraId="1E4780BD" w14:textId="20001619"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166</w:t>
            </w:r>
          </w:p>
        </w:tc>
        <w:tc>
          <w:tcPr>
            <w:tcW w:w="110" w:type="dxa"/>
          </w:tcPr>
          <w:p w14:paraId="38229725"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Borders>
              <w:bottom w:val="single" w:sz="6" w:space="0" w:color="auto"/>
            </w:tcBorders>
          </w:tcPr>
          <w:p w14:paraId="220D4108" w14:textId="7F7B9FE5"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166</w:t>
            </w:r>
          </w:p>
        </w:tc>
      </w:tr>
      <w:tr w:rsidR="003E0B53" w:rsidRPr="00227862" w14:paraId="6488FEB8" w14:textId="77777777" w:rsidTr="00227862">
        <w:tc>
          <w:tcPr>
            <w:tcW w:w="3499" w:type="dxa"/>
          </w:tcPr>
          <w:p w14:paraId="07295051" w14:textId="77777777" w:rsidR="003E0B53" w:rsidRPr="00227862" w:rsidRDefault="003E0B53" w:rsidP="003E0B53">
            <w:pPr>
              <w:spacing w:line="260" w:lineRule="atLeast"/>
              <w:rPr>
                <w:rFonts w:asciiTheme="majorBidi" w:hAnsiTheme="majorBidi" w:cstheme="majorBidi"/>
                <w:sz w:val="32"/>
                <w:szCs w:val="32"/>
                <w:cs/>
              </w:rPr>
            </w:pPr>
            <w:r w:rsidRPr="00227862">
              <w:rPr>
                <w:rFonts w:asciiTheme="majorBidi" w:hAnsiTheme="majorBidi" w:cstheme="majorBidi"/>
                <w:sz w:val="32"/>
                <w:szCs w:val="32"/>
              </w:rPr>
              <w:t>Total</w:t>
            </w:r>
          </w:p>
        </w:tc>
        <w:tc>
          <w:tcPr>
            <w:tcW w:w="1414" w:type="dxa"/>
            <w:tcBorders>
              <w:top w:val="single" w:sz="6" w:space="0" w:color="auto"/>
            </w:tcBorders>
          </w:tcPr>
          <w:p w14:paraId="56FADF1C" w14:textId="446A2462"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18,815</w:t>
            </w:r>
          </w:p>
        </w:tc>
        <w:tc>
          <w:tcPr>
            <w:tcW w:w="110" w:type="dxa"/>
          </w:tcPr>
          <w:p w14:paraId="714E0B09"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Borders>
              <w:top w:val="single" w:sz="6" w:space="0" w:color="auto"/>
            </w:tcBorders>
          </w:tcPr>
          <w:p w14:paraId="5A0A5E9D" w14:textId="7BE2D843"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90,202</w:t>
            </w:r>
          </w:p>
        </w:tc>
        <w:tc>
          <w:tcPr>
            <w:tcW w:w="114" w:type="dxa"/>
          </w:tcPr>
          <w:p w14:paraId="5ADCA119"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Borders>
              <w:top w:val="single" w:sz="6" w:space="0" w:color="auto"/>
            </w:tcBorders>
          </w:tcPr>
          <w:p w14:paraId="5D1D23C8" w14:textId="419BE22E"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18,815</w:t>
            </w:r>
          </w:p>
        </w:tc>
        <w:tc>
          <w:tcPr>
            <w:tcW w:w="110" w:type="dxa"/>
          </w:tcPr>
          <w:p w14:paraId="41F2987B"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Borders>
              <w:top w:val="single" w:sz="6" w:space="0" w:color="auto"/>
            </w:tcBorders>
          </w:tcPr>
          <w:p w14:paraId="12D084F2" w14:textId="1821FAFD"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90,202</w:t>
            </w:r>
          </w:p>
        </w:tc>
      </w:tr>
      <w:tr w:rsidR="003E0B53" w:rsidRPr="00227862" w14:paraId="1EEDC785" w14:textId="77777777" w:rsidTr="00227862">
        <w:tc>
          <w:tcPr>
            <w:tcW w:w="3499" w:type="dxa"/>
          </w:tcPr>
          <w:p w14:paraId="76A0CBA2" w14:textId="592DE7A8" w:rsidR="003E0B53" w:rsidRPr="00227862" w:rsidRDefault="003E0B53" w:rsidP="003E0B53">
            <w:pPr>
              <w:spacing w:line="260" w:lineRule="atLeast"/>
              <w:rPr>
                <w:rFonts w:asciiTheme="majorBidi" w:hAnsiTheme="majorBidi" w:cstheme="majorBidi"/>
                <w:spacing w:val="-8"/>
                <w:sz w:val="32"/>
                <w:szCs w:val="32"/>
              </w:rPr>
            </w:pPr>
            <w:r w:rsidRPr="00227862">
              <w:rPr>
                <w:rFonts w:asciiTheme="majorBidi" w:hAnsiTheme="majorBidi" w:cstheme="majorBidi"/>
                <w:spacing w:val="-8"/>
                <w:sz w:val="32"/>
                <w:szCs w:val="32"/>
              </w:rPr>
              <w:t xml:space="preserve">Less: Allowance for expected credit losses </w:t>
            </w:r>
          </w:p>
        </w:tc>
        <w:tc>
          <w:tcPr>
            <w:tcW w:w="1414" w:type="dxa"/>
            <w:tcBorders>
              <w:bottom w:val="single" w:sz="6" w:space="0" w:color="auto"/>
            </w:tcBorders>
          </w:tcPr>
          <w:p w14:paraId="11B0EA2F" w14:textId="1281274C" w:rsidR="003E0B53" w:rsidRPr="00227862" w:rsidRDefault="003E0B53" w:rsidP="003E0B53">
            <w:pPr>
              <w:tabs>
                <w:tab w:val="decimal" w:pos="670"/>
              </w:tabs>
              <w:spacing w:line="260" w:lineRule="atLeast"/>
              <w:jc w:val="right"/>
              <w:rPr>
                <w:rFonts w:asciiTheme="majorBidi" w:hAnsiTheme="majorBidi" w:cstheme="majorBidi"/>
                <w:sz w:val="32"/>
                <w:szCs w:val="32"/>
              </w:rPr>
            </w:pPr>
            <w:r w:rsidRPr="00833A3B">
              <w:rPr>
                <w:rFonts w:ascii="Angsana New" w:hAnsi="Angsana New" w:cs="Angsana New"/>
                <w:sz w:val="32"/>
                <w:szCs w:val="32"/>
              </w:rPr>
              <w:t>(166)</w:t>
            </w:r>
          </w:p>
        </w:tc>
        <w:tc>
          <w:tcPr>
            <w:tcW w:w="110" w:type="dxa"/>
          </w:tcPr>
          <w:p w14:paraId="4B14C8F1" w14:textId="77777777" w:rsidR="003E0B53" w:rsidRPr="00227862" w:rsidRDefault="003E0B53" w:rsidP="003E0B53">
            <w:pPr>
              <w:pStyle w:val="BodyTextIndent"/>
              <w:tabs>
                <w:tab w:val="decimal" w:pos="670"/>
              </w:tabs>
              <w:spacing w:line="260" w:lineRule="atLeast"/>
              <w:ind w:left="0"/>
              <w:jc w:val="right"/>
              <w:rPr>
                <w:rFonts w:asciiTheme="majorBidi" w:hAnsiTheme="majorBidi" w:cstheme="majorBidi"/>
                <w:sz w:val="32"/>
                <w:szCs w:val="32"/>
              </w:rPr>
            </w:pPr>
          </w:p>
        </w:tc>
        <w:tc>
          <w:tcPr>
            <w:tcW w:w="1308" w:type="dxa"/>
            <w:tcBorders>
              <w:bottom w:val="single" w:sz="6" w:space="0" w:color="auto"/>
            </w:tcBorders>
          </w:tcPr>
          <w:p w14:paraId="776DA468" w14:textId="02642109" w:rsidR="003E0B53" w:rsidRPr="00227862" w:rsidRDefault="003E0B53" w:rsidP="003E0B53">
            <w:pPr>
              <w:tabs>
                <w:tab w:val="decimal" w:pos="670"/>
              </w:tabs>
              <w:spacing w:line="260" w:lineRule="atLeast"/>
              <w:jc w:val="right"/>
              <w:rPr>
                <w:rFonts w:asciiTheme="majorBidi" w:hAnsiTheme="majorBidi" w:cstheme="majorBidi"/>
                <w:sz w:val="32"/>
                <w:szCs w:val="32"/>
              </w:rPr>
            </w:pPr>
            <w:r w:rsidRPr="00833A3B">
              <w:rPr>
                <w:rFonts w:ascii="Angsana New" w:hAnsi="Angsana New" w:cs="Angsana New"/>
                <w:sz w:val="32"/>
                <w:szCs w:val="32"/>
              </w:rPr>
              <w:t>(166)</w:t>
            </w:r>
          </w:p>
        </w:tc>
        <w:tc>
          <w:tcPr>
            <w:tcW w:w="114" w:type="dxa"/>
          </w:tcPr>
          <w:p w14:paraId="44492856" w14:textId="77777777" w:rsidR="003E0B53" w:rsidRPr="00227862" w:rsidRDefault="003E0B53" w:rsidP="003E0B53">
            <w:pPr>
              <w:tabs>
                <w:tab w:val="decimal" w:pos="670"/>
              </w:tabs>
              <w:spacing w:line="260" w:lineRule="atLeast"/>
              <w:jc w:val="right"/>
              <w:rPr>
                <w:rFonts w:asciiTheme="majorBidi" w:hAnsiTheme="majorBidi" w:cstheme="majorBidi"/>
                <w:sz w:val="32"/>
                <w:szCs w:val="32"/>
              </w:rPr>
            </w:pPr>
          </w:p>
        </w:tc>
        <w:tc>
          <w:tcPr>
            <w:tcW w:w="1303" w:type="dxa"/>
            <w:tcBorders>
              <w:bottom w:val="single" w:sz="6" w:space="0" w:color="auto"/>
            </w:tcBorders>
          </w:tcPr>
          <w:p w14:paraId="459D3D24" w14:textId="72206962" w:rsidR="003E0B53" w:rsidRPr="00227862" w:rsidRDefault="003E0B53" w:rsidP="003E0B53">
            <w:pPr>
              <w:tabs>
                <w:tab w:val="decimal" w:pos="670"/>
              </w:tabs>
              <w:spacing w:line="260" w:lineRule="atLeast"/>
              <w:jc w:val="right"/>
              <w:rPr>
                <w:rFonts w:asciiTheme="majorBidi" w:hAnsiTheme="majorBidi" w:cstheme="majorBidi"/>
                <w:sz w:val="32"/>
                <w:szCs w:val="32"/>
              </w:rPr>
            </w:pPr>
            <w:r w:rsidRPr="00833A3B">
              <w:rPr>
                <w:rFonts w:ascii="Angsana New" w:hAnsi="Angsana New" w:cs="Angsana New"/>
                <w:sz w:val="32"/>
                <w:szCs w:val="32"/>
              </w:rPr>
              <w:t>(166)</w:t>
            </w:r>
          </w:p>
        </w:tc>
        <w:tc>
          <w:tcPr>
            <w:tcW w:w="110" w:type="dxa"/>
          </w:tcPr>
          <w:p w14:paraId="3C3F5603" w14:textId="77777777" w:rsidR="003E0B53" w:rsidRPr="00227862" w:rsidRDefault="003E0B53" w:rsidP="003E0B53">
            <w:pPr>
              <w:tabs>
                <w:tab w:val="decimal" w:pos="670"/>
              </w:tabs>
              <w:spacing w:line="260" w:lineRule="atLeast"/>
              <w:jc w:val="right"/>
              <w:rPr>
                <w:rFonts w:asciiTheme="majorBidi" w:hAnsiTheme="majorBidi" w:cstheme="majorBidi"/>
                <w:sz w:val="32"/>
                <w:szCs w:val="32"/>
              </w:rPr>
            </w:pPr>
          </w:p>
        </w:tc>
        <w:tc>
          <w:tcPr>
            <w:tcW w:w="1169" w:type="dxa"/>
            <w:tcBorders>
              <w:bottom w:val="single" w:sz="6" w:space="0" w:color="auto"/>
            </w:tcBorders>
          </w:tcPr>
          <w:p w14:paraId="64D372F3" w14:textId="7084D0A5" w:rsidR="003E0B53" w:rsidRPr="00227862" w:rsidRDefault="003E0B53" w:rsidP="003E0B53">
            <w:pPr>
              <w:tabs>
                <w:tab w:val="decimal" w:pos="670"/>
              </w:tabs>
              <w:spacing w:line="260" w:lineRule="atLeast"/>
              <w:jc w:val="right"/>
              <w:rPr>
                <w:rFonts w:asciiTheme="majorBidi" w:hAnsiTheme="majorBidi" w:cstheme="majorBidi"/>
                <w:sz w:val="32"/>
                <w:szCs w:val="32"/>
              </w:rPr>
            </w:pPr>
            <w:r w:rsidRPr="00833A3B">
              <w:rPr>
                <w:rFonts w:ascii="Angsana New" w:hAnsi="Angsana New" w:cs="Angsana New"/>
                <w:sz w:val="32"/>
                <w:szCs w:val="32"/>
              </w:rPr>
              <w:t>(166)</w:t>
            </w:r>
          </w:p>
        </w:tc>
      </w:tr>
      <w:tr w:rsidR="003E0B53" w:rsidRPr="00227862" w14:paraId="26B43EC5" w14:textId="77777777" w:rsidTr="00227862">
        <w:tc>
          <w:tcPr>
            <w:tcW w:w="3499" w:type="dxa"/>
          </w:tcPr>
          <w:p w14:paraId="230BFABB" w14:textId="77777777" w:rsidR="003E0B53" w:rsidRPr="00227862" w:rsidRDefault="003E0B53" w:rsidP="003E0B53">
            <w:pPr>
              <w:spacing w:line="260" w:lineRule="atLeast"/>
              <w:rPr>
                <w:rFonts w:asciiTheme="majorBidi" w:hAnsiTheme="majorBidi" w:cstheme="majorBidi"/>
                <w:spacing w:val="-4"/>
                <w:sz w:val="32"/>
                <w:szCs w:val="32"/>
              </w:rPr>
            </w:pPr>
            <w:r w:rsidRPr="00227862">
              <w:rPr>
                <w:rFonts w:asciiTheme="majorBidi" w:hAnsiTheme="majorBidi" w:cstheme="majorBidi"/>
                <w:spacing w:val="-4"/>
                <w:sz w:val="32"/>
                <w:szCs w:val="32"/>
              </w:rPr>
              <w:t>Total trade receivable - unrelated parties</w:t>
            </w:r>
          </w:p>
        </w:tc>
        <w:tc>
          <w:tcPr>
            <w:tcW w:w="1414" w:type="dxa"/>
            <w:tcBorders>
              <w:top w:val="single" w:sz="6" w:space="0" w:color="auto"/>
              <w:bottom w:val="single" w:sz="6" w:space="0" w:color="auto"/>
            </w:tcBorders>
          </w:tcPr>
          <w:p w14:paraId="1D9EA15E" w14:textId="2759DDD8"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18,649</w:t>
            </w:r>
          </w:p>
        </w:tc>
        <w:tc>
          <w:tcPr>
            <w:tcW w:w="110" w:type="dxa"/>
          </w:tcPr>
          <w:p w14:paraId="69A146EC"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Borders>
              <w:top w:val="single" w:sz="6" w:space="0" w:color="auto"/>
              <w:bottom w:val="single" w:sz="6" w:space="0" w:color="auto"/>
            </w:tcBorders>
          </w:tcPr>
          <w:p w14:paraId="6B2AB947" w14:textId="4CC7DC56"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90,036</w:t>
            </w:r>
          </w:p>
        </w:tc>
        <w:tc>
          <w:tcPr>
            <w:tcW w:w="114" w:type="dxa"/>
          </w:tcPr>
          <w:p w14:paraId="6112C80F"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Borders>
              <w:top w:val="single" w:sz="6" w:space="0" w:color="auto"/>
              <w:bottom w:val="single" w:sz="6" w:space="0" w:color="auto"/>
            </w:tcBorders>
          </w:tcPr>
          <w:p w14:paraId="2891DD9D" w14:textId="3DC153F8"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18,649</w:t>
            </w:r>
          </w:p>
        </w:tc>
        <w:tc>
          <w:tcPr>
            <w:tcW w:w="110" w:type="dxa"/>
          </w:tcPr>
          <w:p w14:paraId="7EEF94AA"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Borders>
              <w:top w:val="single" w:sz="6" w:space="0" w:color="auto"/>
              <w:bottom w:val="single" w:sz="6" w:space="0" w:color="auto"/>
            </w:tcBorders>
          </w:tcPr>
          <w:p w14:paraId="48274CA5" w14:textId="0AD69BE8"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90,036</w:t>
            </w:r>
          </w:p>
        </w:tc>
      </w:tr>
      <w:tr w:rsidR="003E0B53" w:rsidRPr="00227862" w14:paraId="01B427EA" w14:textId="77777777" w:rsidTr="00227862">
        <w:tc>
          <w:tcPr>
            <w:tcW w:w="3499" w:type="dxa"/>
          </w:tcPr>
          <w:p w14:paraId="6BD8C376" w14:textId="77777777" w:rsidR="003E0B53" w:rsidRPr="00227862" w:rsidRDefault="003E0B53" w:rsidP="003E0B53">
            <w:pPr>
              <w:spacing w:line="260" w:lineRule="atLeast"/>
              <w:rPr>
                <w:rFonts w:asciiTheme="majorBidi" w:hAnsiTheme="majorBidi" w:cstheme="majorBidi"/>
                <w:sz w:val="32"/>
                <w:szCs w:val="32"/>
              </w:rPr>
            </w:pPr>
            <w:r w:rsidRPr="00227862">
              <w:rPr>
                <w:rFonts w:asciiTheme="majorBidi" w:hAnsiTheme="majorBidi" w:cstheme="majorBidi"/>
                <w:sz w:val="32"/>
                <w:szCs w:val="32"/>
              </w:rPr>
              <w:t>Total trade receivables - net</w:t>
            </w:r>
          </w:p>
        </w:tc>
        <w:tc>
          <w:tcPr>
            <w:tcW w:w="1414" w:type="dxa"/>
            <w:tcBorders>
              <w:top w:val="single" w:sz="6" w:space="0" w:color="auto"/>
              <w:bottom w:val="double" w:sz="6" w:space="0" w:color="auto"/>
            </w:tcBorders>
          </w:tcPr>
          <w:p w14:paraId="75CF7309" w14:textId="217C1592"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22,802</w:t>
            </w:r>
          </w:p>
        </w:tc>
        <w:tc>
          <w:tcPr>
            <w:tcW w:w="110" w:type="dxa"/>
          </w:tcPr>
          <w:p w14:paraId="327D1323"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8" w:type="dxa"/>
            <w:tcBorders>
              <w:top w:val="single" w:sz="6" w:space="0" w:color="auto"/>
              <w:bottom w:val="double" w:sz="6" w:space="0" w:color="auto"/>
            </w:tcBorders>
          </w:tcPr>
          <w:p w14:paraId="0353EABA" w14:textId="2B02EA34"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90,036</w:t>
            </w:r>
          </w:p>
        </w:tc>
        <w:tc>
          <w:tcPr>
            <w:tcW w:w="114" w:type="dxa"/>
          </w:tcPr>
          <w:p w14:paraId="4560A036"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303" w:type="dxa"/>
            <w:tcBorders>
              <w:top w:val="single" w:sz="6" w:space="0" w:color="auto"/>
              <w:bottom w:val="double" w:sz="6" w:space="0" w:color="auto"/>
            </w:tcBorders>
          </w:tcPr>
          <w:p w14:paraId="26EF0BC4" w14:textId="004930EF" w:rsidR="003E0B53" w:rsidRPr="00227862" w:rsidRDefault="003E0B53" w:rsidP="003E0B53">
            <w:pPr>
              <w:tabs>
                <w:tab w:val="decimal" w:pos="670"/>
              </w:tabs>
              <w:spacing w:line="260" w:lineRule="atLeast"/>
              <w:ind w:right="57"/>
              <w:jc w:val="right"/>
              <w:rPr>
                <w:rFonts w:asciiTheme="majorBidi" w:hAnsiTheme="majorBidi" w:cstheme="majorBidi"/>
                <w:sz w:val="32"/>
                <w:szCs w:val="32"/>
                <w:cs/>
              </w:rPr>
            </w:pPr>
            <w:r w:rsidRPr="00833A3B">
              <w:rPr>
                <w:rFonts w:ascii="Angsana New" w:hAnsi="Angsana New" w:cs="Angsana New"/>
                <w:sz w:val="32"/>
                <w:szCs w:val="32"/>
              </w:rPr>
              <w:t>22,802</w:t>
            </w:r>
          </w:p>
        </w:tc>
        <w:tc>
          <w:tcPr>
            <w:tcW w:w="110" w:type="dxa"/>
          </w:tcPr>
          <w:p w14:paraId="3BA32802" w14:textId="77777777"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p>
        </w:tc>
        <w:tc>
          <w:tcPr>
            <w:tcW w:w="1169" w:type="dxa"/>
            <w:tcBorders>
              <w:top w:val="single" w:sz="6" w:space="0" w:color="auto"/>
              <w:bottom w:val="double" w:sz="6" w:space="0" w:color="auto"/>
            </w:tcBorders>
          </w:tcPr>
          <w:p w14:paraId="7D42AB57" w14:textId="4111A154" w:rsidR="003E0B53" w:rsidRPr="00227862" w:rsidRDefault="003E0B53" w:rsidP="003E0B53">
            <w:pPr>
              <w:tabs>
                <w:tab w:val="decimal" w:pos="670"/>
              </w:tabs>
              <w:spacing w:line="260" w:lineRule="atLeast"/>
              <w:ind w:right="57"/>
              <w:jc w:val="right"/>
              <w:rPr>
                <w:rFonts w:asciiTheme="majorBidi" w:hAnsiTheme="majorBidi" w:cstheme="majorBidi"/>
                <w:sz w:val="32"/>
                <w:szCs w:val="32"/>
              </w:rPr>
            </w:pPr>
            <w:r w:rsidRPr="00833A3B">
              <w:rPr>
                <w:rFonts w:ascii="Angsana New" w:hAnsi="Angsana New" w:cs="Angsana New"/>
                <w:sz w:val="32"/>
                <w:szCs w:val="32"/>
              </w:rPr>
              <w:t>90,036</w:t>
            </w:r>
          </w:p>
        </w:tc>
      </w:tr>
    </w:tbl>
    <w:p w14:paraId="622FA2A6" w14:textId="2F4F55C0" w:rsidR="00885096" w:rsidRDefault="00885096"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1199714F" w14:textId="469C8CE9" w:rsidR="00532ED0" w:rsidRDefault="00532ED0"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7ED69CBC" w14:textId="0A47CD30" w:rsidR="00532ED0" w:rsidRDefault="00532ED0"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7F976BB2" w14:textId="6F0B93E2" w:rsidR="00532ED0" w:rsidRDefault="00532ED0"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2A3527A2" w14:textId="543E464B" w:rsidR="00532ED0" w:rsidRDefault="00532ED0"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5AD48A27" w14:textId="7C1DBD43" w:rsidR="00E76B9D" w:rsidRDefault="00E76B9D"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1BF2BF9C" w14:textId="77777777" w:rsidR="00C0410D" w:rsidRDefault="00C0410D"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0F6F9C80" w14:textId="47D3819D" w:rsidR="00532ED0" w:rsidRDefault="00532ED0"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18204256" w14:textId="289D9464" w:rsidR="00532ED0" w:rsidRDefault="00532ED0"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40528E2E" w14:textId="48249092" w:rsidR="00532ED0" w:rsidRDefault="00532ED0" w:rsidP="000A0052">
      <w:pPr>
        <w:tabs>
          <w:tab w:val="left" w:pos="284"/>
          <w:tab w:val="left" w:pos="851"/>
          <w:tab w:val="left" w:pos="1440"/>
          <w:tab w:val="left" w:pos="1985"/>
        </w:tabs>
        <w:spacing w:line="320" w:lineRule="exact"/>
        <w:jc w:val="thaiDistribute"/>
        <w:rPr>
          <w:rFonts w:asciiTheme="majorBidi" w:eastAsia="Angsana New" w:hAnsiTheme="majorBidi" w:cstheme="majorBidi"/>
          <w:b/>
          <w:bCs/>
          <w:sz w:val="32"/>
          <w:szCs w:val="32"/>
        </w:rPr>
      </w:pPr>
    </w:p>
    <w:p w14:paraId="3DCB0BDA" w14:textId="77777777" w:rsidR="005A4043" w:rsidRDefault="005A4043" w:rsidP="000A0052">
      <w:pPr>
        <w:tabs>
          <w:tab w:val="left" w:pos="284"/>
          <w:tab w:val="left" w:pos="851"/>
          <w:tab w:val="left" w:pos="1440"/>
          <w:tab w:val="left" w:pos="1985"/>
        </w:tabs>
        <w:spacing w:line="320" w:lineRule="exact"/>
        <w:jc w:val="thaiDistribute"/>
        <w:rPr>
          <w:rFonts w:asciiTheme="majorBidi" w:eastAsia="Angsana New" w:hAnsiTheme="majorBidi" w:cstheme="majorBidi"/>
          <w:b/>
          <w:bCs/>
          <w:sz w:val="32"/>
          <w:szCs w:val="32"/>
        </w:rPr>
      </w:pPr>
    </w:p>
    <w:p w14:paraId="00905397" w14:textId="6BD19435" w:rsidR="006E72E2" w:rsidRPr="003E6A03" w:rsidRDefault="00E67EBB" w:rsidP="00E67EBB">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lastRenderedPageBreak/>
        <w:t>1</w:t>
      </w:r>
      <w:r w:rsidR="00845E6C" w:rsidRPr="003E6A03">
        <w:rPr>
          <w:rFonts w:asciiTheme="majorBidi" w:eastAsia="Angsana New" w:hAnsiTheme="majorBidi" w:cstheme="majorBidi"/>
          <w:b/>
          <w:bCs/>
          <w:sz w:val="32"/>
          <w:szCs w:val="32"/>
        </w:rPr>
        <w:t>1</w:t>
      </w:r>
      <w:r w:rsidR="006B0A2E" w:rsidRPr="003E6A03">
        <w:rPr>
          <w:rFonts w:asciiTheme="majorBidi" w:eastAsia="Angsana New" w:hAnsiTheme="majorBidi" w:cstheme="majorBidi"/>
          <w:b/>
          <w:bCs/>
          <w:sz w:val="32"/>
          <w:szCs w:val="32"/>
        </w:rPr>
        <w:t>.</w:t>
      </w:r>
      <w:r w:rsidR="00845E6C" w:rsidRPr="003E6A03">
        <w:rPr>
          <w:rFonts w:asciiTheme="majorBidi" w:eastAsia="Angsana New" w:hAnsiTheme="majorBidi" w:cstheme="majorBidi"/>
          <w:b/>
          <w:bCs/>
          <w:sz w:val="32"/>
          <w:szCs w:val="32"/>
        </w:rPr>
        <w:t xml:space="preserve"> </w:t>
      </w:r>
      <w:r w:rsidR="009217DF" w:rsidRPr="003E6A03">
        <w:rPr>
          <w:rFonts w:asciiTheme="majorBidi" w:eastAsia="Angsana New" w:hAnsiTheme="majorBidi" w:cstheme="majorBidi"/>
          <w:b/>
          <w:bCs/>
          <w:sz w:val="32"/>
          <w:szCs w:val="32"/>
        </w:rPr>
        <w:t xml:space="preserve">  </w:t>
      </w:r>
      <w:r w:rsidR="006B0A2E" w:rsidRPr="003E6A03">
        <w:rPr>
          <w:rFonts w:asciiTheme="majorBidi" w:eastAsia="Angsana New" w:hAnsiTheme="majorBidi" w:cstheme="majorBidi"/>
          <w:b/>
          <w:bCs/>
          <w:sz w:val="32"/>
          <w:szCs w:val="32"/>
        </w:rPr>
        <w:t>INVENTORIES</w:t>
      </w:r>
    </w:p>
    <w:tbl>
      <w:tblPr>
        <w:tblW w:w="9130" w:type="dxa"/>
        <w:tblInd w:w="283" w:type="dxa"/>
        <w:tblLayout w:type="fixed"/>
        <w:tblCellMar>
          <w:left w:w="45" w:type="dxa"/>
          <w:right w:w="45" w:type="dxa"/>
        </w:tblCellMar>
        <w:tblLook w:val="0000" w:firstRow="0" w:lastRow="0" w:firstColumn="0" w:lastColumn="0" w:noHBand="0" w:noVBand="0"/>
      </w:tblPr>
      <w:tblGrid>
        <w:gridCol w:w="2127"/>
        <w:gridCol w:w="1081"/>
        <w:gridCol w:w="110"/>
        <w:gridCol w:w="992"/>
        <w:gridCol w:w="122"/>
        <w:gridCol w:w="1239"/>
        <w:gridCol w:w="110"/>
        <w:gridCol w:w="1166"/>
        <w:gridCol w:w="115"/>
        <w:gridCol w:w="1008"/>
        <w:gridCol w:w="116"/>
        <w:gridCol w:w="916"/>
        <w:gridCol w:w="28"/>
      </w:tblGrid>
      <w:tr w:rsidR="005219D3" w:rsidRPr="000A0052" w14:paraId="04E6208A" w14:textId="77777777" w:rsidTr="000A0052">
        <w:tc>
          <w:tcPr>
            <w:tcW w:w="2127" w:type="dxa"/>
          </w:tcPr>
          <w:p w14:paraId="605EBB71"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7003" w:type="dxa"/>
            <w:gridSpan w:val="12"/>
            <w:tcBorders>
              <w:bottom w:val="single" w:sz="6" w:space="0" w:color="auto"/>
            </w:tcBorders>
            <w:vAlign w:val="center"/>
          </w:tcPr>
          <w:p w14:paraId="2D49D7BC" w14:textId="3E098434" w:rsidR="005219D3" w:rsidRPr="000A0052" w:rsidRDefault="005219D3" w:rsidP="000A0052">
            <w:pPr>
              <w:spacing w:line="300" w:lineRule="exact"/>
              <w:ind w:right="-18"/>
              <w:jc w:val="right"/>
              <w:rPr>
                <w:rFonts w:asciiTheme="majorBidi" w:hAnsiTheme="majorBidi" w:cstheme="majorBidi"/>
                <w:color w:val="000000" w:themeColor="text1"/>
                <w:cs/>
              </w:rPr>
            </w:pPr>
            <w:r w:rsidRPr="000A0052">
              <w:rPr>
                <w:rFonts w:asciiTheme="majorBidi" w:hAnsiTheme="majorBidi" w:cstheme="majorBidi"/>
                <w:color w:val="000000" w:themeColor="text1"/>
              </w:rPr>
              <w:t>(Unit: Thousand Baht)</w:t>
            </w:r>
          </w:p>
        </w:tc>
      </w:tr>
      <w:tr w:rsidR="005219D3" w:rsidRPr="000A0052" w14:paraId="1205B7AA" w14:textId="77777777" w:rsidTr="000A0052">
        <w:tc>
          <w:tcPr>
            <w:tcW w:w="2127" w:type="dxa"/>
          </w:tcPr>
          <w:p w14:paraId="0B7B0E6D"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7003" w:type="dxa"/>
            <w:gridSpan w:val="12"/>
            <w:tcBorders>
              <w:top w:val="single" w:sz="6" w:space="0" w:color="auto"/>
              <w:bottom w:val="single" w:sz="6" w:space="0" w:color="auto"/>
            </w:tcBorders>
          </w:tcPr>
          <w:p w14:paraId="0AE5193C" w14:textId="40F2DA98" w:rsidR="005219D3" w:rsidRPr="000A0052" w:rsidRDefault="005219D3" w:rsidP="000A0052">
            <w:pPr>
              <w:spacing w:line="300" w:lineRule="exact"/>
              <w:ind w:right="-18"/>
              <w:jc w:val="center"/>
              <w:rPr>
                <w:rFonts w:asciiTheme="majorBidi" w:hAnsiTheme="majorBidi" w:cstheme="majorBidi"/>
                <w:color w:val="000000" w:themeColor="text1"/>
                <w:cs/>
              </w:rPr>
            </w:pPr>
            <w:r w:rsidRPr="000A0052">
              <w:rPr>
                <w:rFonts w:asciiTheme="majorBidi" w:hAnsiTheme="majorBidi" w:cstheme="majorBidi"/>
                <w:color w:val="000000" w:themeColor="text1"/>
              </w:rPr>
              <w:t>Consolidated</w:t>
            </w:r>
          </w:p>
        </w:tc>
      </w:tr>
      <w:tr w:rsidR="005219D3" w:rsidRPr="000A0052" w14:paraId="68E8090F" w14:textId="77777777" w:rsidTr="000A0052">
        <w:trPr>
          <w:gridAfter w:val="1"/>
          <w:wAfter w:w="28" w:type="dxa"/>
        </w:trPr>
        <w:tc>
          <w:tcPr>
            <w:tcW w:w="2127" w:type="dxa"/>
          </w:tcPr>
          <w:p w14:paraId="0063B653"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1081" w:type="dxa"/>
          </w:tcPr>
          <w:p w14:paraId="0C563F29"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1102" w:type="dxa"/>
            <w:gridSpan w:val="2"/>
            <w:tcBorders>
              <w:top w:val="single" w:sz="6" w:space="0" w:color="auto"/>
            </w:tcBorders>
          </w:tcPr>
          <w:p w14:paraId="63C1B36D"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122" w:type="dxa"/>
            <w:tcBorders>
              <w:top w:val="single" w:sz="6" w:space="0" w:color="auto"/>
            </w:tcBorders>
          </w:tcPr>
          <w:p w14:paraId="190D5946"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2515" w:type="dxa"/>
            <w:gridSpan w:val="3"/>
            <w:tcBorders>
              <w:top w:val="single" w:sz="6" w:space="0" w:color="auto"/>
            </w:tcBorders>
          </w:tcPr>
          <w:p w14:paraId="30268036" w14:textId="4AE8F4A2" w:rsidR="005219D3" w:rsidRPr="000A0052" w:rsidRDefault="005219D3" w:rsidP="000A0052">
            <w:pPr>
              <w:spacing w:line="300" w:lineRule="exact"/>
              <w:ind w:right="-18"/>
              <w:jc w:val="center"/>
              <w:rPr>
                <w:rFonts w:asciiTheme="majorBidi" w:hAnsiTheme="majorBidi" w:cstheme="majorBidi"/>
                <w:color w:val="000000" w:themeColor="text1"/>
                <w:spacing w:val="-2"/>
                <w:cs/>
              </w:rPr>
            </w:pPr>
            <w:r w:rsidRPr="000A0052">
              <w:rPr>
                <w:rFonts w:asciiTheme="majorBidi" w:hAnsiTheme="majorBidi" w:cstheme="majorBidi"/>
                <w:color w:val="000000" w:themeColor="text1"/>
                <w:spacing w:val="-2"/>
              </w:rPr>
              <w:t>Reduction of cost</w:t>
            </w:r>
            <w:r w:rsidR="00C0410D" w:rsidRPr="000A0052">
              <w:rPr>
                <w:rFonts w:asciiTheme="majorBidi" w:hAnsiTheme="majorBidi" w:cstheme="majorBidi" w:hint="cs"/>
                <w:color w:val="000000" w:themeColor="text1"/>
                <w:spacing w:val="-2"/>
                <w:cs/>
              </w:rPr>
              <w:t xml:space="preserve"> </w:t>
            </w:r>
            <w:r w:rsidR="00C0410D" w:rsidRPr="000A0052">
              <w:rPr>
                <w:rFonts w:asciiTheme="majorBidi" w:hAnsiTheme="majorBidi" w:cstheme="majorBidi"/>
                <w:color w:val="000000" w:themeColor="text1"/>
                <w:spacing w:val="-2"/>
              </w:rPr>
              <w:t>of inventories</w:t>
            </w:r>
          </w:p>
        </w:tc>
        <w:tc>
          <w:tcPr>
            <w:tcW w:w="115" w:type="dxa"/>
            <w:tcBorders>
              <w:top w:val="single" w:sz="6" w:space="0" w:color="auto"/>
            </w:tcBorders>
          </w:tcPr>
          <w:p w14:paraId="501170C8"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1008" w:type="dxa"/>
            <w:tcBorders>
              <w:top w:val="single" w:sz="6" w:space="0" w:color="auto"/>
            </w:tcBorders>
          </w:tcPr>
          <w:p w14:paraId="48208857"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1032" w:type="dxa"/>
            <w:gridSpan w:val="2"/>
            <w:tcBorders>
              <w:top w:val="single" w:sz="6" w:space="0" w:color="auto"/>
            </w:tcBorders>
          </w:tcPr>
          <w:p w14:paraId="231B49B9"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r>
      <w:tr w:rsidR="005219D3" w:rsidRPr="000A0052" w14:paraId="6226C1C5" w14:textId="77777777" w:rsidTr="000A0052">
        <w:trPr>
          <w:gridAfter w:val="1"/>
          <w:wAfter w:w="28" w:type="dxa"/>
        </w:trPr>
        <w:tc>
          <w:tcPr>
            <w:tcW w:w="2127" w:type="dxa"/>
          </w:tcPr>
          <w:p w14:paraId="28B06FE6"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2183" w:type="dxa"/>
            <w:gridSpan w:val="3"/>
            <w:tcBorders>
              <w:bottom w:val="single" w:sz="6" w:space="0" w:color="auto"/>
            </w:tcBorders>
          </w:tcPr>
          <w:p w14:paraId="13C1902B" w14:textId="6740BAF9" w:rsidR="005219D3" w:rsidRPr="000A0052" w:rsidRDefault="005219D3" w:rsidP="000A0052">
            <w:pPr>
              <w:spacing w:line="300" w:lineRule="exact"/>
              <w:ind w:right="-18"/>
              <w:jc w:val="center"/>
              <w:rPr>
                <w:rFonts w:asciiTheme="majorBidi" w:hAnsiTheme="majorBidi" w:cstheme="majorBidi"/>
                <w:color w:val="000000" w:themeColor="text1"/>
                <w:cs/>
              </w:rPr>
            </w:pPr>
            <w:r w:rsidRPr="000A0052">
              <w:rPr>
                <w:rFonts w:asciiTheme="majorBidi" w:hAnsiTheme="majorBidi" w:cstheme="majorBidi"/>
                <w:color w:val="000000" w:themeColor="text1"/>
              </w:rPr>
              <w:t>Cost</w:t>
            </w:r>
          </w:p>
        </w:tc>
        <w:tc>
          <w:tcPr>
            <w:tcW w:w="122" w:type="dxa"/>
          </w:tcPr>
          <w:p w14:paraId="03C46B49"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2515" w:type="dxa"/>
            <w:gridSpan w:val="3"/>
            <w:tcBorders>
              <w:bottom w:val="single" w:sz="6" w:space="0" w:color="auto"/>
            </w:tcBorders>
          </w:tcPr>
          <w:p w14:paraId="215482B3" w14:textId="304E3222" w:rsidR="005219D3" w:rsidRPr="000A0052" w:rsidRDefault="00C0410D" w:rsidP="000A0052">
            <w:pPr>
              <w:spacing w:line="300" w:lineRule="exact"/>
              <w:ind w:right="-18"/>
              <w:jc w:val="center"/>
              <w:rPr>
                <w:rFonts w:asciiTheme="majorBidi" w:hAnsiTheme="majorBidi" w:cstheme="majorBidi"/>
                <w:color w:val="000000" w:themeColor="text1"/>
                <w:cs/>
              </w:rPr>
            </w:pPr>
            <w:r w:rsidRPr="000A0052">
              <w:rPr>
                <w:rFonts w:asciiTheme="majorBidi" w:hAnsiTheme="majorBidi" w:cstheme="majorBidi"/>
                <w:color w:val="000000" w:themeColor="text1"/>
              </w:rPr>
              <w:t xml:space="preserve">to  </w:t>
            </w:r>
            <w:r w:rsidR="005219D3" w:rsidRPr="000A0052">
              <w:rPr>
                <w:rFonts w:asciiTheme="majorBidi" w:hAnsiTheme="majorBidi" w:cstheme="majorBidi"/>
                <w:color w:val="000000" w:themeColor="text1"/>
              </w:rPr>
              <w:t xml:space="preserve">net </w:t>
            </w:r>
            <w:proofErr w:type="spellStart"/>
            <w:r w:rsidR="005219D3" w:rsidRPr="000A0052">
              <w:rPr>
                <w:rFonts w:asciiTheme="majorBidi" w:hAnsiTheme="majorBidi" w:cstheme="majorBidi"/>
                <w:color w:val="000000" w:themeColor="text1"/>
              </w:rPr>
              <w:t>realisable</w:t>
            </w:r>
            <w:proofErr w:type="spellEnd"/>
            <w:r w:rsidR="005219D3" w:rsidRPr="000A0052">
              <w:rPr>
                <w:rFonts w:asciiTheme="majorBidi" w:hAnsiTheme="majorBidi" w:cstheme="majorBidi"/>
                <w:color w:val="000000" w:themeColor="text1"/>
              </w:rPr>
              <w:t xml:space="preserve"> value</w:t>
            </w:r>
          </w:p>
        </w:tc>
        <w:tc>
          <w:tcPr>
            <w:tcW w:w="115" w:type="dxa"/>
          </w:tcPr>
          <w:p w14:paraId="4226C2D3" w14:textId="77777777" w:rsidR="005219D3" w:rsidRPr="000A0052" w:rsidRDefault="005219D3" w:rsidP="000A0052">
            <w:pPr>
              <w:spacing w:line="300" w:lineRule="exact"/>
              <w:ind w:right="-18"/>
              <w:jc w:val="center"/>
              <w:rPr>
                <w:rFonts w:asciiTheme="majorBidi" w:hAnsiTheme="majorBidi" w:cstheme="majorBidi"/>
                <w:color w:val="000000" w:themeColor="text1"/>
                <w:cs/>
              </w:rPr>
            </w:pPr>
          </w:p>
        </w:tc>
        <w:tc>
          <w:tcPr>
            <w:tcW w:w="2040" w:type="dxa"/>
            <w:gridSpan w:val="3"/>
            <w:tcBorders>
              <w:bottom w:val="single" w:sz="6" w:space="0" w:color="auto"/>
            </w:tcBorders>
          </w:tcPr>
          <w:p w14:paraId="640D0286" w14:textId="7830BB6B" w:rsidR="005219D3" w:rsidRPr="000A0052" w:rsidRDefault="002F33BC" w:rsidP="000A0052">
            <w:pPr>
              <w:spacing w:line="300" w:lineRule="exact"/>
              <w:ind w:right="-18"/>
              <w:jc w:val="center"/>
              <w:rPr>
                <w:rFonts w:asciiTheme="majorBidi" w:hAnsiTheme="majorBidi" w:cstheme="majorBidi"/>
                <w:color w:val="000000" w:themeColor="text1"/>
                <w:cs/>
              </w:rPr>
            </w:pPr>
            <w:r w:rsidRPr="000A0052">
              <w:rPr>
                <w:rFonts w:asciiTheme="majorBidi" w:hAnsiTheme="majorBidi" w:cstheme="majorBidi"/>
                <w:color w:val="000000" w:themeColor="text1"/>
              </w:rPr>
              <w:t>Inventories - net</w:t>
            </w:r>
          </w:p>
        </w:tc>
      </w:tr>
      <w:tr w:rsidR="0022063E" w:rsidRPr="000A0052" w14:paraId="2EA86106" w14:textId="77777777" w:rsidTr="000A0052">
        <w:trPr>
          <w:gridAfter w:val="1"/>
          <w:wAfter w:w="28" w:type="dxa"/>
        </w:trPr>
        <w:tc>
          <w:tcPr>
            <w:tcW w:w="2127" w:type="dxa"/>
          </w:tcPr>
          <w:p w14:paraId="03E47C69" w14:textId="77777777" w:rsidR="0022063E" w:rsidRPr="000A0052" w:rsidRDefault="0022063E" w:rsidP="000A0052">
            <w:pPr>
              <w:spacing w:line="300" w:lineRule="exact"/>
              <w:ind w:right="-18"/>
              <w:jc w:val="both"/>
              <w:rPr>
                <w:rFonts w:asciiTheme="majorBidi" w:hAnsiTheme="majorBidi" w:cstheme="majorBidi"/>
                <w:b/>
                <w:bCs/>
                <w:color w:val="000000" w:themeColor="text1"/>
                <w:u w:val="single"/>
                <w:cs/>
              </w:rPr>
            </w:pPr>
          </w:p>
        </w:tc>
        <w:tc>
          <w:tcPr>
            <w:tcW w:w="1081" w:type="dxa"/>
            <w:tcBorders>
              <w:top w:val="single" w:sz="6" w:space="0" w:color="auto"/>
              <w:bottom w:val="single" w:sz="6" w:space="0" w:color="auto"/>
            </w:tcBorders>
          </w:tcPr>
          <w:p w14:paraId="6F857373" w14:textId="492622C4"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2022</w:t>
            </w:r>
          </w:p>
        </w:tc>
        <w:tc>
          <w:tcPr>
            <w:tcW w:w="110" w:type="dxa"/>
            <w:tcBorders>
              <w:top w:val="single" w:sz="6" w:space="0" w:color="auto"/>
            </w:tcBorders>
          </w:tcPr>
          <w:p w14:paraId="6DAB0287" w14:textId="77777777"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992" w:type="dxa"/>
            <w:tcBorders>
              <w:top w:val="single" w:sz="6" w:space="0" w:color="auto"/>
              <w:bottom w:val="single" w:sz="6" w:space="0" w:color="auto"/>
            </w:tcBorders>
          </w:tcPr>
          <w:p w14:paraId="548CE9B5" w14:textId="762690B3"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2021</w:t>
            </w:r>
          </w:p>
        </w:tc>
        <w:tc>
          <w:tcPr>
            <w:tcW w:w="122" w:type="dxa"/>
          </w:tcPr>
          <w:p w14:paraId="3CEE978D" w14:textId="77777777"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1239" w:type="dxa"/>
            <w:tcBorders>
              <w:top w:val="single" w:sz="6" w:space="0" w:color="auto"/>
              <w:bottom w:val="single" w:sz="6" w:space="0" w:color="auto"/>
            </w:tcBorders>
          </w:tcPr>
          <w:p w14:paraId="2838CB0D" w14:textId="04E587E3"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2022</w:t>
            </w:r>
          </w:p>
        </w:tc>
        <w:tc>
          <w:tcPr>
            <w:tcW w:w="110" w:type="dxa"/>
            <w:tcBorders>
              <w:top w:val="single" w:sz="6" w:space="0" w:color="auto"/>
            </w:tcBorders>
          </w:tcPr>
          <w:p w14:paraId="25D2687F" w14:textId="77777777"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1166" w:type="dxa"/>
            <w:tcBorders>
              <w:top w:val="single" w:sz="6" w:space="0" w:color="auto"/>
              <w:bottom w:val="single" w:sz="6" w:space="0" w:color="auto"/>
            </w:tcBorders>
          </w:tcPr>
          <w:p w14:paraId="13FFA183" w14:textId="17C8C57B"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2021</w:t>
            </w:r>
          </w:p>
        </w:tc>
        <w:tc>
          <w:tcPr>
            <w:tcW w:w="115" w:type="dxa"/>
          </w:tcPr>
          <w:p w14:paraId="50E3DC1B" w14:textId="77777777"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1008" w:type="dxa"/>
            <w:tcBorders>
              <w:top w:val="single" w:sz="6" w:space="0" w:color="auto"/>
              <w:bottom w:val="single" w:sz="6" w:space="0" w:color="auto"/>
            </w:tcBorders>
          </w:tcPr>
          <w:p w14:paraId="507FD684" w14:textId="38B76555"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2022</w:t>
            </w:r>
          </w:p>
        </w:tc>
        <w:tc>
          <w:tcPr>
            <w:tcW w:w="116" w:type="dxa"/>
            <w:tcBorders>
              <w:top w:val="single" w:sz="6" w:space="0" w:color="auto"/>
            </w:tcBorders>
          </w:tcPr>
          <w:p w14:paraId="53557692" w14:textId="77777777"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916" w:type="dxa"/>
            <w:tcBorders>
              <w:top w:val="single" w:sz="6" w:space="0" w:color="auto"/>
              <w:bottom w:val="single" w:sz="6" w:space="0" w:color="auto"/>
            </w:tcBorders>
          </w:tcPr>
          <w:p w14:paraId="10B2991B" w14:textId="08F6080B" w:rsidR="0022063E" w:rsidRPr="000A0052" w:rsidRDefault="0022063E"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2021</w:t>
            </w:r>
          </w:p>
        </w:tc>
      </w:tr>
      <w:tr w:rsidR="003E0B53" w:rsidRPr="000A0052" w14:paraId="2B69ED67" w14:textId="77777777" w:rsidTr="000A0052">
        <w:trPr>
          <w:gridAfter w:val="1"/>
          <w:wAfter w:w="28" w:type="dxa"/>
          <w:trHeight w:val="213"/>
        </w:trPr>
        <w:tc>
          <w:tcPr>
            <w:tcW w:w="2127" w:type="dxa"/>
            <w:vAlign w:val="center"/>
          </w:tcPr>
          <w:p w14:paraId="0C9EF036" w14:textId="2D7BECB8" w:rsidR="003E0B53" w:rsidRPr="000A0052" w:rsidRDefault="003E0B53" w:rsidP="000A0052">
            <w:pPr>
              <w:spacing w:line="300" w:lineRule="exact"/>
              <w:rPr>
                <w:rFonts w:asciiTheme="majorBidi" w:hAnsiTheme="majorBidi" w:cstheme="majorBidi"/>
                <w:color w:val="000000" w:themeColor="text1"/>
                <w:cs/>
                <w:lang w:eastAsia="en-GB"/>
              </w:rPr>
            </w:pPr>
            <w:r w:rsidRPr="000A0052">
              <w:rPr>
                <w:rFonts w:asciiTheme="majorBidi" w:hAnsiTheme="majorBidi" w:cstheme="majorBidi"/>
                <w:color w:val="000000" w:themeColor="text1"/>
                <w:lang w:eastAsia="en-GB"/>
              </w:rPr>
              <w:t>Raw materials</w:t>
            </w:r>
          </w:p>
        </w:tc>
        <w:tc>
          <w:tcPr>
            <w:tcW w:w="1081" w:type="dxa"/>
            <w:tcBorders>
              <w:top w:val="single" w:sz="6" w:space="0" w:color="auto"/>
            </w:tcBorders>
            <w:vAlign w:val="bottom"/>
          </w:tcPr>
          <w:p w14:paraId="4871F09A" w14:textId="12AA239E" w:rsidR="003E0B53" w:rsidRPr="000A0052" w:rsidRDefault="003E0B53" w:rsidP="000A0052">
            <w:pPr>
              <w:tabs>
                <w:tab w:val="decimal" w:pos="900"/>
              </w:tabs>
              <w:spacing w:line="300" w:lineRule="exact"/>
              <w:ind w:right="-28"/>
              <w:rPr>
                <w:rFonts w:asciiTheme="majorBidi" w:hAnsiTheme="majorBidi" w:cstheme="majorBidi"/>
                <w:color w:val="000000" w:themeColor="text1"/>
              </w:rPr>
            </w:pPr>
            <w:r w:rsidRPr="000A0052">
              <w:rPr>
                <w:rFonts w:ascii="Angsana New" w:hAnsi="Angsana New" w:cs="Angsana New"/>
              </w:rPr>
              <w:t>1,129</w:t>
            </w:r>
          </w:p>
        </w:tc>
        <w:tc>
          <w:tcPr>
            <w:tcW w:w="110" w:type="dxa"/>
            <w:vAlign w:val="bottom"/>
          </w:tcPr>
          <w:p w14:paraId="56282B7F"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92" w:type="dxa"/>
            <w:tcBorders>
              <w:top w:val="single" w:sz="6" w:space="0" w:color="auto"/>
            </w:tcBorders>
            <w:vAlign w:val="bottom"/>
          </w:tcPr>
          <w:p w14:paraId="5E198206" w14:textId="3D9BE35A" w:rsidR="003E0B53" w:rsidRPr="000A0052" w:rsidRDefault="003E0B53"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1,129</w:t>
            </w:r>
          </w:p>
        </w:tc>
        <w:tc>
          <w:tcPr>
            <w:tcW w:w="122" w:type="dxa"/>
            <w:vAlign w:val="bottom"/>
          </w:tcPr>
          <w:p w14:paraId="139E06AF"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239" w:type="dxa"/>
            <w:tcBorders>
              <w:top w:val="single" w:sz="6" w:space="0" w:color="auto"/>
            </w:tcBorders>
            <w:vAlign w:val="bottom"/>
          </w:tcPr>
          <w:p w14:paraId="30732DA2" w14:textId="2BF4DAAA" w:rsidR="003E0B53" w:rsidRPr="00C23251" w:rsidRDefault="003E0B53" w:rsidP="00C23251">
            <w:pPr>
              <w:tabs>
                <w:tab w:val="decimal" w:pos="823"/>
              </w:tabs>
              <w:spacing w:line="300" w:lineRule="exact"/>
              <w:ind w:right="-18"/>
              <w:jc w:val="right"/>
              <w:rPr>
                <w:rFonts w:ascii="Angsana New" w:hAnsi="Angsana New" w:cs="Angsana New"/>
              </w:rPr>
            </w:pPr>
            <w:r w:rsidRPr="000A0052">
              <w:rPr>
                <w:rFonts w:ascii="Angsana New" w:hAnsi="Angsana New" w:cs="Angsana New"/>
              </w:rPr>
              <w:t>(1,129)</w:t>
            </w:r>
          </w:p>
        </w:tc>
        <w:tc>
          <w:tcPr>
            <w:tcW w:w="110" w:type="dxa"/>
            <w:vAlign w:val="bottom"/>
          </w:tcPr>
          <w:p w14:paraId="4DAA7352" w14:textId="77777777" w:rsidR="003E0B53" w:rsidRPr="00C23251" w:rsidRDefault="003E0B53" w:rsidP="000A0052">
            <w:pPr>
              <w:tabs>
                <w:tab w:val="decimal" w:pos="823"/>
              </w:tabs>
              <w:spacing w:line="300" w:lineRule="exact"/>
              <w:ind w:right="-18"/>
              <w:rPr>
                <w:rFonts w:ascii="Angsana New" w:hAnsi="Angsana New" w:cs="Angsana New"/>
              </w:rPr>
            </w:pPr>
          </w:p>
        </w:tc>
        <w:tc>
          <w:tcPr>
            <w:tcW w:w="1166" w:type="dxa"/>
            <w:tcBorders>
              <w:top w:val="single" w:sz="6" w:space="0" w:color="auto"/>
            </w:tcBorders>
            <w:vAlign w:val="bottom"/>
          </w:tcPr>
          <w:p w14:paraId="1F16F7F8" w14:textId="131AD838" w:rsidR="003E0B53" w:rsidRPr="00C23251" w:rsidRDefault="003E0B53" w:rsidP="00C23251">
            <w:pPr>
              <w:tabs>
                <w:tab w:val="decimal" w:pos="823"/>
              </w:tabs>
              <w:spacing w:line="300" w:lineRule="exact"/>
              <w:ind w:right="-18"/>
              <w:jc w:val="right"/>
              <w:rPr>
                <w:rFonts w:ascii="Angsana New" w:hAnsi="Angsana New" w:cs="Angsana New"/>
              </w:rPr>
            </w:pPr>
            <w:r w:rsidRPr="000A0052">
              <w:rPr>
                <w:rFonts w:ascii="Angsana New" w:hAnsi="Angsana New" w:cs="Angsana New"/>
              </w:rPr>
              <w:t>(1,129)</w:t>
            </w:r>
          </w:p>
        </w:tc>
        <w:tc>
          <w:tcPr>
            <w:tcW w:w="115" w:type="dxa"/>
            <w:vAlign w:val="bottom"/>
          </w:tcPr>
          <w:p w14:paraId="4F339D24"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008" w:type="dxa"/>
            <w:tcBorders>
              <w:top w:val="single" w:sz="6" w:space="0" w:color="auto"/>
            </w:tcBorders>
            <w:vAlign w:val="bottom"/>
          </w:tcPr>
          <w:p w14:paraId="0A2042D3" w14:textId="0DD970CF" w:rsidR="003E0B53" w:rsidRPr="000A0052" w:rsidRDefault="003E0B53"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6" w:type="dxa"/>
            <w:vAlign w:val="bottom"/>
          </w:tcPr>
          <w:p w14:paraId="12B05CD7"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16" w:type="dxa"/>
            <w:tcBorders>
              <w:top w:val="single" w:sz="6" w:space="0" w:color="auto"/>
            </w:tcBorders>
            <w:vAlign w:val="bottom"/>
          </w:tcPr>
          <w:p w14:paraId="12E662D3" w14:textId="6E208DC2" w:rsidR="003E0B53" w:rsidRPr="000A0052" w:rsidRDefault="003E0B53"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r>
      <w:tr w:rsidR="003E0B53" w:rsidRPr="000A0052" w14:paraId="2D26DED9" w14:textId="77777777" w:rsidTr="000A0052">
        <w:trPr>
          <w:gridAfter w:val="1"/>
          <w:wAfter w:w="28" w:type="dxa"/>
        </w:trPr>
        <w:tc>
          <w:tcPr>
            <w:tcW w:w="2127" w:type="dxa"/>
            <w:vAlign w:val="center"/>
          </w:tcPr>
          <w:p w14:paraId="19C55D77" w14:textId="76A6430D" w:rsidR="003E0B53" w:rsidRPr="000A0052" w:rsidRDefault="003E0B53" w:rsidP="000A0052">
            <w:pPr>
              <w:spacing w:line="300" w:lineRule="exact"/>
              <w:rPr>
                <w:rFonts w:asciiTheme="majorBidi" w:hAnsiTheme="majorBidi" w:cstheme="majorBidi"/>
                <w:color w:val="000000" w:themeColor="text1"/>
                <w:lang w:val="en-GB" w:eastAsia="en-GB"/>
              </w:rPr>
            </w:pPr>
            <w:r w:rsidRPr="000A0052">
              <w:rPr>
                <w:rFonts w:asciiTheme="majorBidi" w:hAnsiTheme="majorBidi" w:cstheme="majorBidi"/>
                <w:color w:val="000000" w:themeColor="text1"/>
                <w:lang w:eastAsia="en-GB"/>
              </w:rPr>
              <w:t>Finished goods</w:t>
            </w:r>
          </w:p>
        </w:tc>
        <w:tc>
          <w:tcPr>
            <w:tcW w:w="1081" w:type="dxa"/>
            <w:vAlign w:val="bottom"/>
          </w:tcPr>
          <w:p w14:paraId="439F57ED" w14:textId="6AC8E3B2" w:rsidR="003E0B53" w:rsidRPr="000A0052" w:rsidRDefault="003E0B53" w:rsidP="000A0052">
            <w:pPr>
              <w:tabs>
                <w:tab w:val="decimal" w:pos="900"/>
              </w:tabs>
              <w:spacing w:line="300" w:lineRule="exact"/>
              <w:ind w:right="-28"/>
              <w:rPr>
                <w:rFonts w:asciiTheme="majorBidi" w:hAnsiTheme="majorBidi" w:cstheme="majorBidi"/>
                <w:color w:val="000000" w:themeColor="text1"/>
              </w:rPr>
            </w:pPr>
            <w:r w:rsidRPr="000A0052">
              <w:rPr>
                <w:rFonts w:ascii="Angsana New" w:hAnsi="Angsana New" w:cs="Angsana New"/>
              </w:rPr>
              <w:t>8,954</w:t>
            </w:r>
          </w:p>
        </w:tc>
        <w:tc>
          <w:tcPr>
            <w:tcW w:w="110" w:type="dxa"/>
            <w:vAlign w:val="bottom"/>
          </w:tcPr>
          <w:p w14:paraId="52FCF3B1"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92" w:type="dxa"/>
            <w:vAlign w:val="bottom"/>
          </w:tcPr>
          <w:p w14:paraId="4D1DA9E9" w14:textId="6031903D" w:rsidR="003E0B53" w:rsidRPr="000A0052" w:rsidRDefault="003E0B53"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12,210</w:t>
            </w:r>
          </w:p>
        </w:tc>
        <w:tc>
          <w:tcPr>
            <w:tcW w:w="122" w:type="dxa"/>
            <w:vAlign w:val="bottom"/>
          </w:tcPr>
          <w:p w14:paraId="060C3CF8"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239" w:type="dxa"/>
            <w:vAlign w:val="bottom"/>
          </w:tcPr>
          <w:p w14:paraId="1E8BAA19" w14:textId="4708E45E" w:rsidR="003E0B53" w:rsidRPr="00C23251" w:rsidRDefault="003E0B53" w:rsidP="00C23251">
            <w:pPr>
              <w:tabs>
                <w:tab w:val="decimal" w:pos="823"/>
              </w:tabs>
              <w:spacing w:line="300" w:lineRule="exact"/>
              <w:ind w:right="-18"/>
              <w:jc w:val="right"/>
              <w:rPr>
                <w:rFonts w:ascii="Angsana New" w:hAnsi="Angsana New" w:cs="Angsana New"/>
              </w:rPr>
            </w:pPr>
            <w:r w:rsidRPr="000A0052">
              <w:rPr>
                <w:rFonts w:ascii="Angsana New" w:hAnsi="Angsana New" w:cs="Angsana New"/>
              </w:rPr>
              <w:t>(7,003)</w:t>
            </w:r>
          </w:p>
        </w:tc>
        <w:tc>
          <w:tcPr>
            <w:tcW w:w="110" w:type="dxa"/>
            <w:vAlign w:val="bottom"/>
          </w:tcPr>
          <w:p w14:paraId="6F0936CE" w14:textId="77777777" w:rsidR="003E0B53" w:rsidRPr="00C23251" w:rsidRDefault="003E0B53" w:rsidP="00C23251">
            <w:pPr>
              <w:tabs>
                <w:tab w:val="decimal" w:pos="823"/>
              </w:tabs>
              <w:spacing w:line="300" w:lineRule="exact"/>
              <w:ind w:right="-18"/>
              <w:jc w:val="right"/>
              <w:rPr>
                <w:rFonts w:ascii="Angsana New" w:hAnsi="Angsana New" w:cs="Angsana New"/>
              </w:rPr>
            </w:pPr>
          </w:p>
        </w:tc>
        <w:tc>
          <w:tcPr>
            <w:tcW w:w="1166" w:type="dxa"/>
            <w:vAlign w:val="bottom"/>
          </w:tcPr>
          <w:p w14:paraId="4F885FBE" w14:textId="63D348F4" w:rsidR="003E0B53" w:rsidRPr="00C23251" w:rsidRDefault="003E0B53" w:rsidP="00C23251">
            <w:pPr>
              <w:tabs>
                <w:tab w:val="decimal" w:pos="823"/>
              </w:tabs>
              <w:spacing w:line="300" w:lineRule="exact"/>
              <w:ind w:right="-18"/>
              <w:jc w:val="right"/>
              <w:rPr>
                <w:rFonts w:ascii="Angsana New" w:hAnsi="Angsana New" w:cs="Angsana New"/>
              </w:rPr>
            </w:pPr>
            <w:r w:rsidRPr="000A0052">
              <w:rPr>
                <w:rFonts w:ascii="Angsana New" w:hAnsi="Angsana New" w:cs="Angsana New"/>
              </w:rPr>
              <w:t>(6,424)</w:t>
            </w:r>
          </w:p>
        </w:tc>
        <w:tc>
          <w:tcPr>
            <w:tcW w:w="115" w:type="dxa"/>
            <w:vAlign w:val="bottom"/>
          </w:tcPr>
          <w:p w14:paraId="3DCDCCDF"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008" w:type="dxa"/>
            <w:vAlign w:val="bottom"/>
          </w:tcPr>
          <w:p w14:paraId="1B39607B" w14:textId="6A248476" w:rsidR="003E0B53" w:rsidRPr="000A0052" w:rsidRDefault="003E0B53"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1,951</w:t>
            </w:r>
          </w:p>
        </w:tc>
        <w:tc>
          <w:tcPr>
            <w:tcW w:w="116" w:type="dxa"/>
            <w:vAlign w:val="bottom"/>
          </w:tcPr>
          <w:p w14:paraId="0336FD85"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16" w:type="dxa"/>
            <w:vAlign w:val="bottom"/>
          </w:tcPr>
          <w:p w14:paraId="6FA87895" w14:textId="4882FB6A" w:rsidR="003E0B53" w:rsidRPr="000A0052" w:rsidRDefault="003E0B53"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5,786</w:t>
            </w:r>
          </w:p>
        </w:tc>
      </w:tr>
      <w:tr w:rsidR="003E0B53" w:rsidRPr="000A0052" w14:paraId="427CCC46" w14:textId="77777777" w:rsidTr="000A0052">
        <w:trPr>
          <w:gridAfter w:val="1"/>
          <w:wAfter w:w="28" w:type="dxa"/>
        </w:trPr>
        <w:tc>
          <w:tcPr>
            <w:tcW w:w="2127" w:type="dxa"/>
            <w:vAlign w:val="center"/>
          </w:tcPr>
          <w:p w14:paraId="473FF8D5" w14:textId="55BDAA4C" w:rsidR="003E0B53" w:rsidRPr="000A0052" w:rsidRDefault="003E0B53" w:rsidP="000A0052">
            <w:pPr>
              <w:spacing w:line="300" w:lineRule="exact"/>
              <w:rPr>
                <w:rFonts w:asciiTheme="majorBidi" w:hAnsiTheme="majorBidi" w:cstheme="majorBidi"/>
                <w:color w:val="000000" w:themeColor="text1"/>
                <w:lang w:val="en-GB" w:eastAsia="en-GB"/>
              </w:rPr>
            </w:pPr>
            <w:r w:rsidRPr="000A0052">
              <w:rPr>
                <w:rFonts w:asciiTheme="majorBidi" w:hAnsiTheme="majorBidi" w:cstheme="majorBidi"/>
                <w:color w:val="000000" w:themeColor="text1"/>
                <w:lang w:eastAsia="en-GB"/>
              </w:rPr>
              <w:t>Goods in transit</w:t>
            </w:r>
          </w:p>
        </w:tc>
        <w:tc>
          <w:tcPr>
            <w:tcW w:w="1081" w:type="dxa"/>
            <w:vAlign w:val="bottom"/>
          </w:tcPr>
          <w:p w14:paraId="7C39E096" w14:textId="1E147877" w:rsidR="003E0B53" w:rsidRPr="000A0052" w:rsidRDefault="003E0B53"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0" w:type="dxa"/>
            <w:vAlign w:val="bottom"/>
          </w:tcPr>
          <w:p w14:paraId="5369D932"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92" w:type="dxa"/>
            <w:vAlign w:val="bottom"/>
          </w:tcPr>
          <w:p w14:paraId="1EBE3300" w14:textId="42EB10F7" w:rsidR="003E0B53" w:rsidRPr="000A0052" w:rsidRDefault="003E0B53"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1,249</w:t>
            </w:r>
          </w:p>
        </w:tc>
        <w:tc>
          <w:tcPr>
            <w:tcW w:w="122" w:type="dxa"/>
            <w:vAlign w:val="bottom"/>
          </w:tcPr>
          <w:p w14:paraId="01B746B1"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239" w:type="dxa"/>
            <w:vAlign w:val="bottom"/>
          </w:tcPr>
          <w:p w14:paraId="6F1FB6E9" w14:textId="6892EA07" w:rsidR="003E0B53" w:rsidRPr="000A0052" w:rsidRDefault="003E0B53"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0" w:type="dxa"/>
            <w:vAlign w:val="bottom"/>
          </w:tcPr>
          <w:p w14:paraId="2EB8F4D8"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166" w:type="dxa"/>
            <w:vAlign w:val="bottom"/>
          </w:tcPr>
          <w:p w14:paraId="0895D81E" w14:textId="2ACEC217" w:rsidR="003E0B53" w:rsidRPr="000A0052" w:rsidRDefault="003E0B53"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5" w:type="dxa"/>
            <w:vAlign w:val="bottom"/>
          </w:tcPr>
          <w:p w14:paraId="77909B9C"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008" w:type="dxa"/>
            <w:vAlign w:val="bottom"/>
          </w:tcPr>
          <w:p w14:paraId="01AEB007" w14:textId="579F42F4" w:rsidR="003E0B53" w:rsidRPr="000A0052" w:rsidRDefault="003E0B53"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6" w:type="dxa"/>
            <w:vAlign w:val="bottom"/>
          </w:tcPr>
          <w:p w14:paraId="25A3B5DD"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16" w:type="dxa"/>
            <w:vAlign w:val="bottom"/>
          </w:tcPr>
          <w:p w14:paraId="1484B768" w14:textId="6E884061" w:rsidR="003E0B53" w:rsidRPr="000A0052" w:rsidRDefault="003E0B53"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1,249</w:t>
            </w:r>
          </w:p>
        </w:tc>
      </w:tr>
      <w:tr w:rsidR="003E0B53" w:rsidRPr="000A0052" w14:paraId="75A3E5AC" w14:textId="77777777" w:rsidTr="000A0052">
        <w:trPr>
          <w:gridAfter w:val="1"/>
          <w:wAfter w:w="28" w:type="dxa"/>
        </w:trPr>
        <w:tc>
          <w:tcPr>
            <w:tcW w:w="2127" w:type="dxa"/>
            <w:vAlign w:val="center"/>
          </w:tcPr>
          <w:p w14:paraId="48B57BCF" w14:textId="214143ED" w:rsidR="003E0B53" w:rsidRPr="000A0052" w:rsidRDefault="003E0B53" w:rsidP="000A0052">
            <w:pPr>
              <w:spacing w:line="300" w:lineRule="exact"/>
              <w:rPr>
                <w:rFonts w:asciiTheme="majorBidi" w:hAnsiTheme="majorBidi" w:cstheme="majorBidi"/>
                <w:color w:val="000000" w:themeColor="text1"/>
                <w:cs/>
                <w:lang w:eastAsia="en-GB"/>
              </w:rPr>
            </w:pPr>
            <w:r w:rsidRPr="000A0052">
              <w:rPr>
                <w:rFonts w:asciiTheme="majorBidi" w:hAnsiTheme="majorBidi" w:cstheme="majorBidi"/>
                <w:color w:val="000000" w:themeColor="text1"/>
                <w:lang w:eastAsia="en-GB"/>
              </w:rPr>
              <w:t>Packing materials</w:t>
            </w:r>
          </w:p>
        </w:tc>
        <w:tc>
          <w:tcPr>
            <w:tcW w:w="1081" w:type="dxa"/>
            <w:vAlign w:val="bottom"/>
          </w:tcPr>
          <w:p w14:paraId="755BA0FE" w14:textId="2A8F2726" w:rsidR="003E0B53" w:rsidRPr="000A0052" w:rsidRDefault="003E0B53" w:rsidP="000A0052">
            <w:pPr>
              <w:tabs>
                <w:tab w:val="decimal" w:pos="900"/>
              </w:tabs>
              <w:spacing w:line="300" w:lineRule="exact"/>
              <w:ind w:right="-28"/>
              <w:rPr>
                <w:rFonts w:asciiTheme="majorBidi" w:hAnsiTheme="majorBidi" w:cstheme="majorBidi"/>
                <w:color w:val="000000" w:themeColor="text1"/>
              </w:rPr>
            </w:pPr>
            <w:r w:rsidRPr="000A0052">
              <w:rPr>
                <w:rFonts w:ascii="Angsana New" w:hAnsi="Angsana New" w:cs="Angsana New"/>
              </w:rPr>
              <w:t>1,378</w:t>
            </w:r>
          </w:p>
        </w:tc>
        <w:tc>
          <w:tcPr>
            <w:tcW w:w="110" w:type="dxa"/>
            <w:vAlign w:val="bottom"/>
          </w:tcPr>
          <w:p w14:paraId="573C2696"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92" w:type="dxa"/>
            <w:vAlign w:val="bottom"/>
          </w:tcPr>
          <w:p w14:paraId="39A11B24" w14:textId="5FF1E072" w:rsidR="003E0B53" w:rsidRPr="000A0052" w:rsidRDefault="003E0B53"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1,452</w:t>
            </w:r>
          </w:p>
        </w:tc>
        <w:tc>
          <w:tcPr>
            <w:tcW w:w="122" w:type="dxa"/>
            <w:vAlign w:val="bottom"/>
          </w:tcPr>
          <w:p w14:paraId="749AF4F7"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239" w:type="dxa"/>
            <w:vAlign w:val="bottom"/>
          </w:tcPr>
          <w:p w14:paraId="77B48D1B" w14:textId="70CCDED9" w:rsidR="003E0B53" w:rsidRPr="00C23251" w:rsidRDefault="003E0B53" w:rsidP="00C23251">
            <w:pPr>
              <w:tabs>
                <w:tab w:val="decimal" w:pos="823"/>
              </w:tabs>
              <w:spacing w:line="300" w:lineRule="exact"/>
              <w:ind w:right="-18"/>
              <w:jc w:val="right"/>
              <w:rPr>
                <w:rFonts w:ascii="Angsana New" w:hAnsi="Angsana New" w:cs="Angsana New"/>
              </w:rPr>
            </w:pPr>
            <w:r w:rsidRPr="000A0052">
              <w:rPr>
                <w:rFonts w:ascii="Angsana New" w:hAnsi="Angsana New" w:cs="Angsana New"/>
              </w:rPr>
              <w:t>(1,378)</w:t>
            </w:r>
          </w:p>
        </w:tc>
        <w:tc>
          <w:tcPr>
            <w:tcW w:w="110" w:type="dxa"/>
            <w:vAlign w:val="bottom"/>
          </w:tcPr>
          <w:p w14:paraId="64963BDE" w14:textId="77777777" w:rsidR="003E0B53" w:rsidRPr="00C23251" w:rsidRDefault="003E0B53" w:rsidP="00C23251">
            <w:pPr>
              <w:tabs>
                <w:tab w:val="decimal" w:pos="823"/>
              </w:tabs>
              <w:spacing w:line="300" w:lineRule="exact"/>
              <w:ind w:right="-18"/>
              <w:jc w:val="right"/>
              <w:rPr>
                <w:rFonts w:ascii="Angsana New" w:hAnsi="Angsana New" w:cs="Angsana New"/>
              </w:rPr>
            </w:pPr>
          </w:p>
        </w:tc>
        <w:tc>
          <w:tcPr>
            <w:tcW w:w="1166" w:type="dxa"/>
            <w:vAlign w:val="bottom"/>
          </w:tcPr>
          <w:p w14:paraId="7283A59D" w14:textId="2C866781" w:rsidR="003E0B53" w:rsidRPr="00C23251" w:rsidRDefault="003E0B53" w:rsidP="00C23251">
            <w:pPr>
              <w:tabs>
                <w:tab w:val="decimal" w:pos="823"/>
              </w:tabs>
              <w:spacing w:line="300" w:lineRule="exact"/>
              <w:ind w:right="-18"/>
              <w:jc w:val="right"/>
              <w:rPr>
                <w:rFonts w:ascii="Angsana New" w:hAnsi="Angsana New" w:cs="Angsana New"/>
              </w:rPr>
            </w:pPr>
            <w:r w:rsidRPr="000A0052">
              <w:rPr>
                <w:rFonts w:ascii="Angsana New" w:hAnsi="Angsana New" w:cs="Angsana New"/>
              </w:rPr>
              <w:t>(1,210)</w:t>
            </w:r>
          </w:p>
        </w:tc>
        <w:tc>
          <w:tcPr>
            <w:tcW w:w="115" w:type="dxa"/>
            <w:vAlign w:val="bottom"/>
          </w:tcPr>
          <w:p w14:paraId="3F755C70"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008" w:type="dxa"/>
            <w:vAlign w:val="bottom"/>
          </w:tcPr>
          <w:p w14:paraId="14681DD1" w14:textId="434FF64E" w:rsidR="003E0B53" w:rsidRPr="000A0052" w:rsidRDefault="003E0B53"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6" w:type="dxa"/>
            <w:vAlign w:val="bottom"/>
          </w:tcPr>
          <w:p w14:paraId="794C8854"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16" w:type="dxa"/>
            <w:vAlign w:val="bottom"/>
          </w:tcPr>
          <w:p w14:paraId="08170192" w14:textId="068BF93E" w:rsidR="003E0B53" w:rsidRPr="000A0052" w:rsidRDefault="003E0B53"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242</w:t>
            </w:r>
          </w:p>
        </w:tc>
      </w:tr>
      <w:tr w:rsidR="003E0B53" w:rsidRPr="000A0052" w14:paraId="426E2490" w14:textId="77777777" w:rsidTr="000A0052">
        <w:trPr>
          <w:gridAfter w:val="1"/>
          <w:wAfter w:w="28" w:type="dxa"/>
        </w:trPr>
        <w:tc>
          <w:tcPr>
            <w:tcW w:w="2127" w:type="dxa"/>
            <w:shd w:val="clear" w:color="auto" w:fill="auto"/>
          </w:tcPr>
          <w:p w14:paraId="56D1136E" w14:textId="6B763DFD" w:rsidR="003E0B53" w:rsidRPr="000A0052" w:rsidRDefault="003E0B53" w:rsidP="000A0052">
            <w:pPr>
              <w:spacing w:line="300" w:lineRule="exact"/>
              <w:ind w:right="-514"/>
              <w:jc w:val="both"/>
              <w:rPr>
                <w:rFonts w:asciiTheme="majorBidi" w:hAnsiTheme="majorBidi" w:cstheme="majorBidi"/>
                <w:color w:val="000000" w:themeColor="text1"/>
                <w:cs/>
              </w:rPr>
            </w:pPr>
            <w:r w:rsidRPr="000A0052">
              <w:rPr>
                <w:rFonts w:asciiTheme="majorBidi" w:hAnsiTheme="majorBidi" w:cstheme="majorBidi"/>
                <w:color w:val="000000" w:themeColor="text1"/>
              </w:rPr>
              <w:t>Total</w:t>
            </w:r>
          </w:p>
        </w:tc>
        <w:tc>
          <w:tcPr>
            <w:tcW w:w="1081" w:type="dxa"/>
            <w:tcBorders>
              <w:top w:val="single" w:sz="6" w:space="0" w:color="auto"/>
              <w:bottom w:val="double" w:sz="6" w:space="0" w:color="auto"/>
            </w:tcBorders>
            <w:vAlign w:val="bottom"/>
          </w:tcPr>
          <w:p w14:paraId="2DE33EC0" w14:textId="79E67CBC" w:rsidR="003E0B53" w:rsidRPr="000A0052" w:rsidRDefault="003E0B53" w:rsidP="000A0052">
            <w:pPr>
              <w:tabs>
                <w:tab w:val="decimal" w:pos="895"/>
              </w:tabs>
              <w:spacing w:line="300" w:lineRule="exact"/>
              <w:ind w:right="-28"/>
              <w:rPr>
                <w:rFonts w:asciiTheme="majorBidi" w:hAnsiTheme="majorBidi" w:cstheme="majorBidi"/>
                <w:color w:val="000000" w:themeColor="text1"/>
              </w:rPr>
            </w:pPr>
            <w:r w:rsidRPr="000A0052">
              <w:rPr>
                <w:rFonts w:ascii="Angsana New" w:hAnsi="Angsana New" w:cs="Angsana New"/>
              </w:rPr>
              <w:t>11,461</w:t>
            </w:r>
          </w:p>
        </w:tc>
        <w:tc>
          <w:tcPr>
            <w:tcW w:w="110" w:type="dxa"/>
            <w:vAlign w:val="bottom"/>
          </w:tcPr>
          <w:p w14:paraId="01EB12C9"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92" w:type="dxa"/>
            <w:tcBorders>
              <w:top w:val="single" w:sz="6" w:space="0" w:color="auto"/>
              <w:bottom w:val="double" w:sz="6" w:space="0" w:color="auto"/>
            </w:tcBorders>
            <w:vAlign w:val="bottom"/>
          </w:tcPr>
          <w:p w14:paraId="323C63FD" w14:textId="77E42678" w:rsidR="003E0B53" w:rsidRPr="000A0052" w:rsidRDefault="003E0B53"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16,040</w:t>
            </w:r>
          </w:p>
        </w:tc>
        <w:tc>
          <w:tcPr>
            <w:tcW w:w="122" w:type="dxa"/>
            <w:vAlign w:val="bottom"/>
          </w:tcPr>
          <w:p w14:paraId="51D4B8E1"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239" w:type="dxa"/>
            <w:tcBorders>
              <w:top w:val="single" w:sz="6" w:space="0" w:color="auto"/>
              <w:bottom w:val="double" w:sz="6" w:space="0" w:color="auto"/>
            </w:tcBorders>
            <w:vAlign w:val="bottom"/>
          </w:tcPr>
          <w:p w14:paraId="68C563A8" w14:textId="7ACA49AF" w:rsidR="003E0B53" w:rsidRPr="00C23251" w:rsidRDefault="003E0B53" w:rsidP="00C23251">
            <w:pPr>
              <w:tabs>
                <w:tab w:val="decimal" w:pos="823"/>
              </w:tabs>
              <w:spacing w:line="300" w:lineRule="exact"/>
              <w:ind w:right="-18"/>
              <w:jc w:val="right"/>
              <w:rPr>
                <w:rFonts w:ascii="Angsana New" w:hAnsi="Angsana New" w:cs="Angsana New"/>
              </w:rPr>
            </w:pPr>
            <w:r w:rsidRPr="000A0052">
              <w:rPr>
                <w:rFonts w:ascii="Angsana New" w:hAnsi="Angsana New" w:cs="Angsana New"/>
              </w:rPr>
              <w:t>(9,510)</w:t>
            </w:r>
          </w:p>
        </w:tc>
        <w:tc>
          <w:tcPr>
            <w:tcW w:w="110" w:type="dxa"/>
            <w:vAlign w:val="bottom"/>
          </w:tcPr>
          <w:p w14:paraId="778D0EA7" w14:textId="77777777" w:rsidR="003E0B53" w:rsidRPr="00C23251" w:rsidRDefault="003E0B53" w:rsidP="00C23251">
            <w:pPr>
              <w:tabs>
                <w:tab w:val="decimal" w:pos="823"/>
              </w:tabs>
              <w:spacing w:line="300" w:lineRule="exact"/>
              <w:ind w:right="-18"/>
              <w:jc w:val="right"/>
              <w:rPr>
                <w:rFonts w:ascii="Angsana New" w:hAnsi="Angsana New" w:cs="Angsana New"/>
              </w:rPr>
            </w:pPr>
          </w:p>
        </w:tc>
        <w:tc>
          <w:tcPr>
            <w:tcW w:w="1166" w:type="dxa"/>
            <w:tcBorders>
              <w:top w:val="single" w:sz="6" w:space="0" w:color="auto"/>
              <w:bottom w:val="double" w:sz="6" w:space="0" w:color="auto"/>
            </w:tcBorders>
            <w:vAlign w:val="bottom"/>
          </w:tcPr>
          <w:p w14:paraId="797808B6" w14:textId="011A5B52" w:rsidR="003E0B53" w:rsidRPr="00C23251" w:rsidRDefault="003E0B53" w:rsidP="00C23251">
            <w:pPr>
              <w:tabs>
                <w:tab w:val="decimal" w:pos="823"/>
              </w:tabs>
              <w:spacing w:line="300" w:lineRule="exact"/>
              <w:ind w:right="-18"/>
              <w:jc w:val="right"/>
              <w:rPr>
                <w:rFonts w:ascii="Angsana New" w:hAnsi="Angsana New" w:cs="Angsana New"/>
              </w:rPr>
            </w:pPr>
            <w:r w:rsidRPr="000A0052">
              <w:rPr>
                <w:rFonts w:ascii="Angsana New" w:hAnsi="Angsana New" w:cs="Angsana New"/>
              </w:rPr>
              <w:t>(8,763)</w:t>
            </w:r>
          </w:p>
        </w:tc>
        <w:tc>
          <w:tcPr>
            <w:tcW w:w="115" w:type="dxa"/>
            <w:vAlign w:val="bottom"/>
          </w:tcPr>
          <w:p w14:paraId="0CF32BA0"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1008" w:type="dxa"/>
            <w:tcBorders>
              <w:top w:val="single" w:sz="6" w:space="0" w:color="auto"/>
              <w:bottom w:val="double" w:sz="6" w:space="0" w:color="auto"/>
            </w:tcBorders>
            <w:vAlign w:val="bottom"/>
          </w:tcPr>
          <w:p w14:paraId="67DD5631" w14:textId="5E85964D" w:rsidR="003E0B53" w:rsidRPr="000A0052" w:rsidRDefault="003E0B53"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1,951</w:t>
            </w:r>
          </w:p>
        </w:tc>
        <w:tc>
          <w:tcPr>
            <w:tcW w:w="116" w:type="dxa"/>
            <w:vAlign w:val="bottom"/>
          </w:tcPr>
          <w:p w14:paraId="31407111" w14:textId="77777777" w:rsidR="003E0B53" w:rsidRPr="000A0052" w:rsidRDefault="003E0B53" w:rsidP="000A0052">
            <w:pPr>
              <w:tabs>
                <w:tab w:val="decimal" w:pos="823"/>
              </w:tabs>
              <w:spacing w:line="300" w:lineRule="exact"/>
              <w:ind w:right="-18"/>
              <w:rPr>
                <w:rFonts w:asciiTheme="majorBidi" w:hAnsiTheme="majorBidi" w:cstheme="majorBidi"/>
                <w:color w:val="000000" w:themeColor="text1"/>
              </w:rPr>
            </w:pPr>
          </w:p>
        </w:tc>
        <w:tc>
          <w:tcPr>
            <w:tcW w:w="916" w:type="dxa"/>
            <w:tcBorders>
              <w:top w:val="single" w:sz="6" w:space="0" w:color="auto"/>
              <w:bottom w:val="double" w:sz="6" w:space="0" w:color="auto"/>
            </w:tcBorders>
            <w:vAlign w:val="bottom"/>
          </w:tcPr>
          <w:p w14:paraId="103E55CC" w14:textId="534C2F5F" w:rsidR="003E0B53" w:rsidRPr="000A0052" w:rsidRDefault="003E0B53" w:rsidP="000A0052">
            <w:pPr>
              <w:tabs>
                <w:tab w:val="decimal" w:pos="823"/>
              </w:tabs>
              <w:spacing w:line="300" w:lineRule="exact"/>
              <w:ind w:right="-18"/>
            </w:pPr>
            <w:r w:rsidRPr="000A0052">
              <w:rPr>
                <w:rFonts w:ascii="Angsana New" w:hAnsi="Angsana New" w:cs="Angsana New"/>
              </w:rPr>
              <w:t>7,277</w:t>
            </w:r>
          </w:p>
        </w:tc>
      </w:tr>
    </w:tbl>
    <w:p w14:paraId="3BA7026A" w14:textId="1707E49D" w:rsidR="00D57E5B" w:rsidRDefault="00D57E5B" w:rsidP="000A0052">
      <w:pPr>
        <w:spacing w:line="200" w:lineRule="exact"/>
        <w:ind w:left="357" w:firstLine="425"/>
        <w:jc w:val="thaiDistribute"/>
      </w:pPr>
    </w:p>
    <w:p w14:paraId="24DA18DA" w14:textId="77777777" w:rsidR="000A0052" w:rsidRDefault="000A0052" w:rsidP="000A0052">
      <w:pPr>
        <w:spacing w:line="200" w:lineRule="exact"/>
        <w:ind w:left="357" w:firstLine="425"/>
        <w:jc w:val="thaiDistribute"/>
      </w:pPr>
    </w:p>
    <w:tbl>
      <w:tblPr>
        <w:tblW w:w="9123" w:type="dxa"/>
        <w:tblInd w:w="283" w:type="dxa"/>
        <w:tblLayout w:type="fixed"/>
        <w:tblCellMar>
          <w:left w:w="45" w:type="dxa"/>
          <w:right w:w="45" w:type="dxa"/>
        </w:tblCellMar>
        <w:tblLook w:val="0000" w:firstRow="0" w:lastRow="0" w:firstColumn="0" w:lastColumn="0" w:noHBand="0" w:noVBand="0"/>
      </w:tblPr>
      <w:tblGrid>
        <w:gridCol w:w="2127"/>
        <w:gridCol w:w="1081"/>
        <w:gridCol w:w="110"/>
        <w:gridCol w:w="992"/>
        <w:gridCol w:w="122"/>
        <w:gridCol w:w="1239"/>
        <w:gridCol w:w="110"/>
        <w:gridCol w:w="1166"/>
        <w:gridCol w:w="115"/>
        <w:gridCol w:w="1008"/>
        <w:gridCol w:w="116"/>
        <w:gridCol w:w="916"/>
        <w:gridCol w:w="21"/>
      </w:tblGrid>
      <w:tr w:rsidR="000A0052" w:rsidRPr="000A0052" w14:paraId="044E182F" w14:textId="77777777" w:rsidTr="000A0052">
        <w:tc>
          <w:tcPr>
            <w:tcW w:w="2127" w:type="dxa"/>
          </w:tcPr>
          <w:p w14:paraId="5482A7BE"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6996" w:type="dxa"/>
            <w:gridSpan w:val="12"/>
            <w:tcBorders>
              <w:bottom w:val="single" w:sz="6" w:space="0" w:color="auto"/>
            </w:tcBorders>
            <w:vAlign w:val="center"/>
          </w:tcPr>
          <w:p w14:paraId="3369FE50" w14:textId="77777777" w:rsidR="000A0052" w:rsidRPr="000A0052" w:rsidRDefault="000A0052" w:rsidP="000A0052">
            <w:pPr>
              <w:spacing w:line="300" w:lineRule="exact"/>
              <w:ind w:right="-18"/>
              <w:jc w:val="right"/>
              <w:rPr>
                <w:rFonts w:asciiTheme="majorBidi" w:hAnsiTheme="majorBidi" w:cstheme="majorBidi"/>
                <w:color w:val="000000" w:themeColor="text1"/>
                <w:cs/>
              </w:rPr>
            </w:pPr>
            <w:r w:rsidRPr="000A0052">
              <w:rPr>
                <w:rFonts w:asciiTheme="majorBidi" w:hAnsiTheme="majorBidi" w:cstheme="majorBidi"/>
                <w:color w:val="000000" w:themeColor="text1"/>
              </w:rPr>
              <w:t>(Unit: Thousand Baht)</w:t>
            </w:r>
          </w:p>
        </w:tc>
      </w:tr>
      <w:tr w:rsidR="000A0052" w:rsidRPr="000A0052" w14:paraId="48E58756" w14:textId="77777777" w:rsidTr="000A0052">
        <w:tc>
          <w:tcPr>
            <w:tcW w:w="2127" w:type="dxa"/>
          </w:tcPr>
          <w:p w14:paraId="430283BD"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6996" w:type="dxa"/>
            <w:gridSpan w:val="12"/>
            <w:tcBorders>
              <w:top w:val="single" w:sz="6" w:space="0" w:color="auto"/>
              <w:bottom w:val="single" w:sz="6" w:space="0" w:color="auto"/>
            </w:tcBorders>
          </w:tcPr>
          <w:p w14:paraId="5284BA22" w14:textId="77777777" w:rsidR="000A0052" w:rsidRPr="000A0052" w:rsidRDefault="000A0052" w:rsidP="000A0052">
            <w:pPr>
              <w:spacing w:line="300" w:lineRule="exact"/>
              <w:ind w:right="-18"/>
              <w:jc w:val="center"/>
              <w:rPr>
                <w:rFonts w:asciiTheme="majorBidi" w:hAnsiTheme="majorBidi" w:cstheme="majorBidi"/>
                <w:color w:val="000000" w:themeColor="text1"/>
                <w:cs/>
              </w:rPr>
            </w:pPr>
            <w:r w:rsidRPr="000A0052">
              <w:rPr>
                <w:rFonts w:asciiTheme="majorBidi" w:hAnsiTheme="majorBidi" w:cstheme="majorBidi"/>
              </w:rPr>
              <w:t>The Company Only</w:t>
            </w:r>
          </w:p>
        </w:tc>
      </w:tr>
      <w:tr w:rsidR="000A0052" w:rsidRPr="000A0052" w14:paraId="2A978492" w14:textId="77777777" w:rsidTr="000A0052">
        <w:trPr>
          <w:gridAfter w:val="1"/>
          <w:wAfter w:w="21" w:type="dxa"/>
        </w:trPr>
        <w:tc>
          <w:tcPr>
            <w:tcW w:w="2127" w:type="dxa"/>
          </w:tcPr>
          <w:p w14:paraId="2885D80B"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1081" w:type="dxa"/>
          </w:tcPr>
          <w:p w14:paraId="31BDE3C1"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1102" w:type="dxa"/>
            <w:gridSpan w:val="2"/>
            <w:tcBorders>
              <w:top w:val="single" w:sz="6" w:space="0" w:color="auto"/>
            </w:tcBorders>
          </w:tcPr>
          <w:p w14:paraId="5CD74112"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122" w:type="dxa"/>
            <w:tcBorders>
              <w:top w:val="single" w:sz="6" w:space="0" w:color="auto"/>
            </w:tcBorders>
          </w:tcPr>
          <w:p w14:paraId="48E84733"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2515" w:type="dxa"/>
            <w:gridSpan w:val="3"/>
            <w:tcBorders>
              <w:top w:val="single" w:sz="6" w:space="0" w:color="auto"/>
            </w:tcBorders>
          </w:tcPr>
          <w:p w14:paraId="12004C71" w14:textId="77777777" w:rsidR="000A0052" w:rsidRPr="000A0052" w:rsidRDefault="000A0052" w:rsidP="000A0052">
            <w:pPr>
              <w:spacing w:line="300" w:lineRule="exact"/>
              <w:ind w:right="-18"/>
              <w:jc w:val="center"/>
              <w:rPr>
                <w:rFonts w:asciiTheme="majorBidi" w:hAnsiTheme="majorBidi" w:cstheme="majorBidi"/>
                <w:color w:val="000000" w:themeColor="text1"/>
                <w:spacing w:val="-2"/>
                <w:cs/>
              </w:rPr>
            </w:pPr>
            <w:r w:rsidRPr="000A0052">
              <w:rPr>
                <w:rFonts w:asciiTheme="majorBidi" w:hAnsiTheme="majorBidi" w:cstheme="majorBidi"/>
                <w:color w:val="000000" w:themeColor="text1"/>
                <w:spacing w:val="-2"/>
              </w:rPr>
              <w:t>Reduction of cost</w:t>
            </w:r>
            <w:r w:rsidRPr="000A0052">
              <w:rPr>
                <w:rFonts w:asciiTheme="majorBidi" w:hAnsiTheme="majorBidi" w:cstheme="majorBidi" w:hint="cs"/>
                <w:color w:val="000000" w:themeColor="text1"/>
                <w:spacing w:val="-2"/>
                <w:cs/>
              </w:rPr>
              <w:t xml:space="preserve"> </w:t>
            </w:r>
            <w:r w:rsidRPr="000A0052">
              <w:rPr>
                <w:rFonts w:asciiTheme="majorBidi" w:hAnsiTheme="majorBidi" w:cstheme="majorBidi"/>
                <w:color w:val="000000" w:themeColor="text1"/>
                <w:spacing w:val="-2"/>
              </w:rPr>
              <w:t>of inventories</w:t>
            </w:r>
          </w:p>
        </w:tc>
        <w:tc>
          <w:tcPr>
            <w:tcW w:w="115" w:type="dxa"/>
            <w:tcBorders>
              <w:top w:val="single" w:sz="6" w:space="0" w:color="auto"/>
            </w:tcBorders>
          </w:tcPr>
          <w:p w14:paraId="30814785"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1008" w:type="dxa"/>
            <w:tcBorders>
              <w:top w:val="single" w:sz="6" w:space="0" w:color="auto"/>
            </w:tcBorders>
          </w:tcPr>
          <w:p w14:paraId="6AA18332"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1032" w:type="dxa"/>
            <w:gridSpan w:val="2"/>
            <w:tcBorders>
              <w:top w:val="single" w:sz="6" w:space="0" w:color="auto"/>
            </w:tcBorders>
          </w:tcPr>
          <w:p w14:paraId="5132F2C0"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r>
      <w:tr w:rsidR="000A0052" w:rsidRPr="000A0052" w14:paraId="7139CE18" w14:textId="77777777" w:rsidTr="000A0052">
        <w:trPr>
          <w:gridAfter w:val="1"/>
          <w:wAfter w:w="21" w:type="dxa"/>
        </w:trPr>
        <w:tc>
          <w:tcPr>
            <w:tcW w:w="2127" w:type="dxa"/>
          </w:tcPr>
          <w:p w14:paraId="11C5A032"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2183" w:type="dxa"/>
            <w:gridSpan w:val="3"/>
            <w:tcBorders>
              <w:bottom w:val="single" w:sz="6" w:space="0" w:color="auto"/>
            </w:tcBorders>
          </w:tcPr>
          <w:p w14:paraId="659F58C2" w14:textId="77777777" w:rsidR="000A0052" w:rsidRPr="000A0052" w:rsidRDefault="000A0052" w:rsidP="000A0052">
            <w:pPr>
              <w:spacing w:line="300" w:lineRule="exact"/>
              <w:ind w:right="-18"/>
              <w:jc w:val="center"/>
              <w:rPr>
                <w:rFonts w:asciiTheme="majorBidi" w:hAnsiTheme="majorBidi" w:cstheme="majorBidi"/>
                <w:color w:val="000000" w:themeColor="text1"/>
                <w:cs/>
              </w:rPr>
            </w:pPr>
            <w:r w:rsidRPr="000A0052">
              <w:rPr>
                <w:rFonts w:asciiTheme="majorBidi" w:hAnsiTheme="majorBidi" w:cstheme="majorBidi"/>
                <w:color w:val="000000" w:themeColor="text1"/>
              </w:rPr>
              <w:t>Cost</w:t>
            </w:r>
          </w:p>
        </w:tc>
        <w:tc>
          <w:tcPr>
            <w:tcW w:w="122" w:type="dxa"/>
          </w:tcPr>
          <w:p w14:paraId="2D1CE5F7"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2515" w:type="dxa"/>
            <w:gridSpan w:val="3"/>
            <w:tcBorders>
              <w:bottom w:val="single" w:sz="6" w:space="0" w:color="auto"/>
            </w:tcBorders>
          </w:tcPr>
          <w:p w14:paraId="48AF0641" w14:textId="77777777" w:rsidR="000A0052" w:rsidRPr="000A0052" w:rsidRDefault="000A0052" w:rsidP="000A0052">
            <w:pPr>
              <w:spacing w:line="300" w:lineRule="exact"/>
              <w:ind w:right="-18"/>
              <w:jc w:val="center"/>
              <w:rPr>
                <w:rFonts w:asciiTheme="majorBidi" w:hAnsiTheme="majorBidi" w:cstheme="majorBidi"/>
                <w:color w:val="000000" w:themeColor="text1"/>
                <w:cs/>
              </w:rPr>
            </w:pPr>
            <w:r w:rsidRPr="000A0052">
              <w:rPr>
                <w:rFonts w:asciiTheme="majorBidi" w:hAnsiTheme="majorBidi" w:cstheme="majorBidi"/>
                <w:color w:val="000000" w:themeColor="text1"/>
              </w:rPr>
              <w:t xml:space="preserve">to  net </w:t>
            </w:r>
            <w:proofErr w:type="spellStart"/>
            <w:r w:rsidRPr="000A0052">
              <w:rPr>
                <w:rFonts w:asciiTheme="majorBidi" w:hAnsiTheme="majorBidi" w:cstheme="majorBidi"/>
                <w:color w:val="000000" w:themeColor="text1"/>
              </w:rPr>
              <w:t>realisable</w:t>
            </w:r>
            <w:proofErr w:type="spellEnd"/>
            <w:r w:rsidRPr="000A0052">
              <w:rPr>
                <w:rFonts w:asciiTheme="majorBidi" w:hAnsiTheme="majorBidi" w:cstheme="majorBidi"/>
                <w:color w:val="000000" w:themeColor="text1"/>
              </w:rPr>
              <w:t xml:space="preserve"> value</w:t>
            </w:r>
          </w:p>
        </w:tc>
        <w:tc>
          <w:tcPr>
            <w:tcW w:w="115" w:type="dxa"/>
          </w:tcPr>
          <w:p w14:paraId="7D8FB710" w14:textId="77777777" w:rsidR="000A0052" w:rsidRPr="000A0052" w:rsidRDefault="000A0052" w:rsidP="000A0052">
            <w:pPr>
              <w:spacing w:line="300" w:lineRule="exact"/>
              <w:ind w:right="-18"/>
              <w:jc w:val="center"/>
              <w:rPr>
                <w:rFonts w:asciiTheme="majorBidi" w:hAnsiTheme="majorBidi" w:cstheme="majorBidi"/>
                <w:color w:val="000000" w:themeColor="text1"/>
                <w:cs/>
              </w:rPr>
            </w:pPr>
          </w:p>
        </w:tc>
        <w:tc>
          <w:tcPr>
            <w:tcW w:w="2040" w:type="dxa"/>
            <w:gridSpan w:val="3"/>
            <w:tcBorders>
              <w:bottom w:val="single" w:sz="6" w:space="0" w:color="auto"/>
            </w:tcBorders>
          </w:tcPr>
          <w:p w14:paraId="0D6EDDA5" w14:textId="77777777" w:rsidR="000A0052" w:rsidRPr="000A0052" w:rsidRDefault="000A0052" w:rsidP="000A0052">
            <w:pPr>
              <w:spacing w:line="300" w:lineRule="exact"/>
              <w:ind w:right="-18"/>
              <w:jc w:val="center"/>
              <w:rPr>
                <w:rFonts w:asciiTheme="majorBidi" w:hAnsiTheme="majorBidi" w:cstheme="majorBidi"/>
                <w:color w:val="000000" w:themeColor="text1"/>
                <w:cs/>
              </w:rPr>
            </w:pPr>
            <w:r w:rsidRPr="000A0052">
              <w:rPr>
                <w:rFonts w:asciiTheme="majorBidi" w:hAnsiTheme="majorBidi" w:cstheme="majorBidi"/>
                <w:color w:val="000000" w:themeColor="text1"/>
              </w:rPr>
              <w:t>Inventories - net</w:t>
            </w:r>
          </w:p>
        </w:tc>
      </w:tr>
      <w:tr w:rsidR="000A0052" w:rsidRPr="000A0052" w14:paraId="5D19D938" w14:textId="77777777" w:rsidTr="000A0052">
        <w:trPr>
          <w:gridAfter w:val="1"/>
          <w:wAfter w:w="21" w:type="dxa"/>
        </w:trPr>
        <w:tc>
          <w:tcPr>
            <w:tcW w:w="2127" w:type="dxa"/>
          </w:tcPr>
          <w:p w14:paraId="51A44FAD" w14:textId="77777777" w:rsidR="000A0052" w:rsidRPr="000A0052" w:rsidRDefault="000A0052" w:rsidP="000A0052">
            <w:pPr>
              <w:spacing w:line="300" w:lineRule="exact"/>
              <w:ind w:right="-18"/>
              <w:jc w:val="both"/>
              <w:rPr>
                <w:rFonts w:asciiTheme="majorBidi" w:hAnsiTheme="majorBidi" w:cstheme="majorBidi"/>
                <w:b/>
                <w:bCs/>
                <w:color w:val="000000" w:themeColor="text1"/>
                <w:u w:val="single"/>
                <w:cs/>
              </w:rPr>
            </w:pPr>
          </w:p>
        </w:tc>
        <w:tc>
          <w:tcPr>
            <w:tcW w:w="1081" w:type="dxa"/>
            <w:tcBorders>
              <w:top w:val="single" w:sz="6" w:space="0" w:color="auto"/>
              <w:bottom w:val="single" w:sz="6" w:space="0" w:color="auto"/>
            </w:tcBorders>
          </w:tcPr>
          <w:p w14:paraId="27917B7D"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2022</w:t>
            </w:r>
          </w:p>
        </w:tc>
        <w:tc>
          <w:tcPr>
            <w:tcW w:w="110" w:type="dxa"/>
            <w:tcBorders>
              <w:top w:val="single" w:sz="6" w:space="0" w:color="auto"/>
            </w:tcBorders>
          </w:tcPr>
          <w:p w14:paraId="133B2382"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992" w:type="dxa"/>
            <w:tcBorders>
              <w:top w:val="single" w:sz="6" w:space="0" w:color="auto"/>
              <w:bottom w:val="single" w:sz="6" w:space="0" w:color="auto"/>
            </w:tcBorders>
          </w:tcPr>
          <w:p w14:paraId="5ECDF570"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2021</w:t>
            </w:r>
          </w:p>
        </w:tc>
        <w:tc>
          <w:tcPr>
            <w:tcW w:w="122" w:type="dxa"/>
          </w:tcPr>
          <w:p w14:paraId="1E4DA0E8"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1239" w:type="dxa"/>
            <w:tcBorders>
              <w:top w:val="single" w:sz="6" w:space="0" w:color="auto"/>
              <w:bottom w:val="single" w:sz="6" w:space="0" w:color="auto"/>
            </w:tcBorders>
          </w:tcPr>
          <w:p w14:paraId="2322A83E"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2022</w:t>
            </w:r>
          </w:p>
        </w:tc>
        <w:tc>
          <w:tcPr>
            <w:tcW w:w="110" w:type="dxa"/>
            <w:tcBorders>
              <w:top w:val="single" w:sz="6" w:space="0" w:color="auto"/>
            </w:tcBorders>
          </w:tcPr>
          <w:p w14:paraId="039D22B3"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1166" w:type="dxa"/>
            <w:tcBorders>
              <w:top w:val="single" w:sz="6" w:space="0" w:color="auto"/>
              <w:bottom w:val="single" w:sz="6" w:space="0" w:color="auto"/>
            </w:tcBorders>
          </w:tcPr>
          <w:p w14:paraId="3E48EE24"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2021</w:t>
            </w:r>
          </w:p>
        </w:tc>
        <w:tc>
          <w:tcPr>
            <w:tcW w:w="115" w:type="dxa"/>
          </w:tcPr>
          <w:p w14:paraId="0EE4AF00"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1008" w:type="dxa"/>
            <w:tcBorders>
              <w:top w:val="single" w:sz="6" w:space="0" w:color="auto"/>
              <w:bottom w:val="single" w:sz="6" w:space="0" w:color="auto"/>
            </w:tcBorders>
          </w:tcPr>
          <w:p w14:paraId="761A5742"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2022</w:t>
            </w:r>
          </w:p>
        </w:tc>
        <w:tc>
          <w:tcPr>
            <w:tcW w:w="116" w:type="dxa"/>
            <w:tcBorders>
              <w:top w:val="single" w:sz="6" w:space="0" w:color="auto"/>
            </w:tcBorders>
          </w:tcPr>
          <w:p w14:paraId="6B926B05"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p>
        </w:tc>
        <w:tc>
          <w:tcPr>
            <w:tcW w:w="916" w:type="dxa"/>
            <w:tcBorders>
              <w:top w:val="single" w:sz="6" w:space="0" w:color="auto"/>
              <w:bottom w:val="single" w:sz="6" w:space="0" w:color="auto"/>
            </w:tcBorders>
          </w:tcPr>
          <w:p w14:paraId="6B209C52" w14:textId="77777777" w:rsidR="000A0052" w:rsidRPr="000A0052" w:rsidRDefault="000A0052" w:rsidP="000A0052">
            <w:pPr>
              <w:tabs>
                <w:tab w:val="right" w:pos="7200"/>
                <w:tab w:val="right" w:pos="8540"/>
              </w:tabs>
              <w:spacing w:line="300" w:lineRule="exact"/>
              <w:ind w:right="-18"/>
              <w:jc w:val="center"/>
              <w:rPr>
                <w:rFonts w:asciiTheme="majorBidi" w:hAnsiTheme="majorBidi" w:cstheme="majorBidi"/>
                <w:color w:val="000000" w:themeColor="text1"/>
              </w:rPr>
            </w:pPr>
            <w:r w:rsidRPr="000A0052">
              <w:rPr>
                <w:rFonts w:asciiTheme="majorBidi" w:hAnsiTheme="majorBidi" w:cstheme="majorBidi"/>
                <w:color w:val="000000" w:themeColor="text1"/>
              </w:rPr>
              <w:t>2021</w:t>
            </w:r>
          </w:p>
        </w:tc>
      </w:tr>
      <w:tr w:rsidR="000A0052" w:rsidRPr="000A0052" w14:paraId="0F7DF03A" w14:textId="77777777" w:rsidTr="000A0052">
        <w:trPr>
          <w:gridAfter w:val="1"/>
          <w:wAfter w:w="21" w:type="dxa"/>
        </w:trPr>
        <w:tc>
          <w:tcPr>
            <w:tcW w:w="2127" w:type="dxa"/>
            <w:vAlign w:val="center"/>
          </w:tcPr>
          <w:p w14:paraId="43AF14AE" w14:textId="77777777" w:rsidR="000A0052" w:rsidRPr="000A0052" w:rsidRDefault="000A0052" w:rsidP="000A0052">
            <w:pPr>
              <w:spacing w:line="300" w:lineRule="exact"/>
              <w:rPr>
                <w:rFonts w:asciiTheme="majorBidi" w:hAnsiTheme="majorBidi" w:cstheme="majorBidi"/>
                <w:color w:val="000000" w:themeColor="text1"/>
                <w:lang w:val="en-GB" w:eastAsia="en-GB"/>
              </w:rPr>
            </w:pPr>
            <w:r w:rsidRPr="000A0052">
              <w:rPr>
                <w:rFonts w:asciiTheme="majorBidi" w:hAnsiTheme="majorBidi" w:cstheme="majorBidi"/>
                <w:color w:val="000000" w:themeColor="text1"/>
                <w:lang w:eastAsia="en-GB"/>
              </w:rPr>
              <w:t>Finished goods</w:t>
            </w:r>
          </w:p>
        </w:tc>
        <w:tc>
          <w:tcPr>
            <w:tcW w:w="1081" w:type="dxa"/>
            <w:vAlign w:val="bottom"/>
          </w:tcPr>
          <w:p w14:paraId="2EB94129" w14:textId="77777777" w:rsidR="000A0052" w:rsidRPr="000A0052" w:rsidRDefault="000A0052" w:rsidP="000A0052">
            <w:pPr>
              <w:tabs>
                <w:tab w:val="decimal" w:pos="900"/>
              </w:tabs>
              <w:spacing w:line="300" w:lineRule="exact"/>
              <w:ind w:right="-28"/>
              <w:rPr>
                <w:rFonts w:asciiTheme="majorBidi" w:hAnsiTheme="majorBidi" w:cstheme="majorBidi"/>
                <w:color w:val="000000" w:themeColor="text1"/>
              </w:rPr>
            </w:pPr>
            <w:r w:rsidRPr="000A0052">
              <w:rPr>
                <w:rFonts w:ascii="Angsana New" w:hAnsi="Angsana New" w:cs="Angsana New"/>
              </w:rPr>
              <w:t>8,462</w:t>
            </w:r>
          </w:p>
        </w:tc>
        <w:tc>
          <w:tcPr>
            <w:tcW w:w="110" w:type="dxa"/>
            <w:vAlign w:val="bottom"/>
          </w:tcPr>
          <w:p w14:paraId="14059598"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992" w:type="dxa"/>
            <w:vAlign w:val="bottom"/>
          </w:tcPr>
          <w:p w14:paraId="35489793"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11,629</w:t>
            </w:r>
          </w:p>
        </w:tc>
        <w:tc>
          <w:tcPr>
            <w:tcW w:w="122" w:type="dxa"/>
            <w:vAlign w:val="bottom"/>
          </w:tcPr>
          <w:p w14:paraId="3CEBB473"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239" w:type="dxa"/>
            <w:vAlign w:val="bottom"/>
          </w:tcPr>
          <w:p w14:paraId="397675A5"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(6,291)</w:t>
            </w:r>
          </w:p>
        </w:tc>
        <w:tc>
          <w:tcPr>
            <w:tcW w:w="110" w:type="dxa"/>
            <w:vAlign w:val="bottom"/>
          </w:tcPr>
          <w:p w14:paraId="108C1AEE"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p>
        </w:tc>
        <w:tc>
          <w:tcPr>
            <w:tcW w:w="1166" w:type="dxa"/>
            <w:vAlign w:val="bottom"/>
          </w:tcPr>
          <w:p w14:paraId="69F1C3B9"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(5,546)</w:t>
            </w:r>
          </w:p>
        </w:tc>
        <w:tc>
          <w:tcPr>
            <w:tcW w:w="115" w:type="dxa"/>
            <w:vAlign w:val="bottom"/>
          </w:tcPr>
          <w:p w14:paraId="7AEE70F0"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008" w:type="dxa"/>
            <w:vAlign w:val="bottom"/>
          </w:tcPr>
          <w:p w14:paraId="286F9423"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2,171</w:t>
            </w:r>
          </w:p>
        </w:tc>
        <w:tc>
          <w:tcPr>
            <w:tcW w:w="116" w:type="dxa"/>
            <w:vAlign w:val="bottom"/>
          </w:tcPr>
          <w:p w14:paraId="5B92BA63"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916" w:type="dxa"/>
            <w:vAlign w:val="bottom"/>
          </w:tcPr>
          <w:p w14:paraId="2705403B"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6,083</w:t>
            </w:r>
          </w:p>
        </w:tc>
      </w:tr>
      <w:tr w:rsidR="000A0052" w:rsidRPr="000A0052" w14:paraId="5A0544B3" w14:textId="77777777" w:rsidTr="000A0052">
        <w:trPr>
          <w:gridAfter w:val="1"/>
          <w:wAfter w:w="21" w:type="dxa"/>
        </w:trPr>
        <w:tc>
          <w:tcPr>
            <w:tcW w:w="2127" w:type="dxa"/>
            <w:vAlign w:val="center"/>
          </w:tcPr>
          <w:p w14:paraId="6D759DE9" w14:textId="77777777" w:rsidR="000A0052" w:rsidRPr="000A0052" w:rsidRDefault="000A0052" w:rsidP="000A0052">
            <w:pPr>
              <w:spacing w:line="300" w:lineRule="exact"/>
              <w:rPr>
                <w:rFonts w:asciiTheme="majorBidi" w:hAnsiTheme="majorBidi" w:cstheme="majorBidi"/>
                <w:color w:val="000000" w:themeColor="text1"/>
                <w:lang w:val="en-GB" w:eastAsia="en-GB"/>
              </w:rPr>
            </w:pPr>
            <w:r w:rsidRPr="000A0052">
              <w:rPr>
                <w:rFonts w:asciiTheme="majorBidi" w:hAnsiTheme="majorBidi" w:cstheme="majorBidi"/>
                <w:color w:val="000000" w:themeColor="text1"/>
                <w:lang w:eastAsia="en-GB"/>
              </w:rPr>
              <w:t>Goods in transit</w:t>
            </w:r>
          </w:p>
        </w:tc>
        <w:tc>
          <w:tcPr>
            <w:tcW w:w="1081" w:type="dxa"/>
            <w:vAlign w:val="bottom"/>
          </w:tcPr>
          <w:p w14:paraId="5437E05D" w14:textId="77777777" w:rsidR="000A0052" w:rsidRPr="000A0052" w:rsidRDefault="000A0052"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0" w:type="dxa"/>
            <w:vAlign w:val="bottom"/>
          </w:tcPr>
          <w:p w14:paraId="7EA73F33"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992" w:type="dxa"/>
            <w:vAlign w:val="bottom"/>
          </w:tcPr>
          <w:p w14:paraId="71308B8C"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1,249</w:t>
            </w:r>
          </w:p>
        </w:tc>
        <w:tc>
          <w:tcPr>
            <w:tcW w:w="122" w:type="dxa"/>
            <w:vAlign w:val="bottom"/>
          </w:tcPr>
          <w:p w14:paraId="6E667C28"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239" w:type="dxa"/>
            <w:vAlign w:val="bottom"/>
          </w:tcPr>
          <w:p w14:paraId="6CB605F0" w14:textId="77777777" w:rsidR="000A0052" w:rsidRPr="000A0052" w:rsidRDefault="000A0052"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0" w:type="dxa"/>
            <w:vAlign w:val="bottom"/>
          </w:tcPr>
          <w:p w14:paraId="1E0EA853"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166" w:type="dxa"/>
            <w:vAlign w:val="bottom"/>
          </w:tcPr>
          <w:p w14:paraId="335C2D6D" w14:textId="77777777" w:rsidR="000A0052" w:rsidRPr="000A0052" w:rsidRDefault="000A0052"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5" w:type="dxa"/>
            <w:vAlign w:val="bottom"/>
          </w:tcPr>
          <w:p w14:paraId="72478E0E"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008" w:type="dxa"/>
            <w:vAlign w:val="bottom"/>
          </w:tcPr>
          <w:p w14:paraId="3E2198A9" w14:textId="77777777" w:rsidR="000A0052" w:rsidRPr="000A0052" w:rsidRDefault="000A0052"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6" w:type="dxa"/>
            <w:vAlign w:val="bottom"/>
          </w:tcPr>
          <w:p w14:paraId="29EA62B0"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916" w:type="dxa"/>
            <w:vAlign w:val="bottom"/>
          </w:tcPr>
          <w:p w14:paraId="1FD8C4DE"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1,249</w:t>
            </w:r>
          </w:p>
        </w:tc>
      </w:tr>
      <w:tr w:rsidR="000A0052" w:rsidRPr="000A0052" w14:paraId="01AAA1D8" w14:textId="77777777" w:rsidTr="000A0052">
        <w:trPr>
          <w:gridAfter w:val="1"/>
          <w:wAfter w:w="21" w:type="dxa"/>
        </w:trPr>
        <w:tc>
          <w:tcPr>
            <w:tcW w:w="2127" w:type="dxa"/>
            <w:vAlign w:val="center"/>
          </w:tcPr>
          <w:p w14:paraId="17296EE1" w14:textId="77777777" w:rsidR="000A0052" w:rsidRPr="000A0052" w:rsidRDefault="000A0052" w:rsidP="000A0052">
            <w:pPr>
              <w:spacing w:line="300" w:lineRule="exact"/>
              <w:rPr>
                <w:rFonts w:asciiTheme="majorBidi" w:hAnsiTheme="majorBidi" w:cstheme="majorBidi"/>
                <w:color w:val="000000" w:themeColor="text1"/>
                <w:cs/>
                <w:lang w:eastAsia="en-GB"/>
              </w:rPr>
            </w:pPr>
            <w:r w:rsidRPr="000A0052">
              <w:rPr>
                <w:rFonts w:asciiTheme="majorBidi" w:hAnsiTheme="majorBidi" w:cstheme="majorBidi"/>
                <w:color w:val="000000" w:themeColor="text1"/>
                <w:lang w:eastAsia="en-GB"/>
              </w:rPr>
              <w:t>Packing materials</w:t>
            </w:r>
          </w:p>
        </w:tc>
        <w:tc>
          <w:tcPr>
            <w:tcW w:w="1081" w:type="dxa"/>
            <w:vAlign w:val="bottom"/>
          </w:tcPr>
          <w:p w14:paraId="2B8F7E23" w14:textId="77777777" w:rsidR="000A0052" w:rsidRPr="000A0052" w:rsidRDefault="000A0052" w:rsidP="000A0052">
            <w:pPr>
              <w:tabs>
                <w:tab w:val="decimal" w:pos="900"/>
              </w:tabs>
              <w:spacing w:line="300" w:lineRule="exact"/>
              <w:ind w:right="-28"/>
              <w:rPr>
                <w:rFonts w:asciiTheme="majorBidi" w:hAnsiTheme="majorBidi" w:cstheme="majorBidi"/>
                <w:color w:val="000000" w:themeColor="text1"/>
              </w:rPr>
            </w:pPr>
            <w:r w:rsidRPr="000A0052">
              <w:rPr>
                <w:rFonts w:ascii="Angsana New" w:hAnsi="Angsana New" w:cs="Angsana New"/>
              </w:rPr>
              <w:t>302</w:t>
            </w:r>
          </w:p>
        </w:tc>
        <w:tc>
          <w:tcPr>
            <w:tcW w:w="110" w:type="dxa"/>
            <w:vAlign w:val="bottom"/>
          </w:tcPr>
          <w:p w14:paraId="3AE6DABC"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992" w:type="dxa"/>
            <w:vAlign w:val="bottom"/>
          </w:tcPr>
          <w:p w14:paraId="456225DA"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304</w:t>
            </w:r>
          </w:p>
        </w:tc>
        <w:tc>
          <w:tcPr>
            <w:tcW w:w="122" w:type="dxa"/>
            <w:vAlign w:val="bottom"/>
          </w:tcPr>
          <w:p w14:paraId="615307F1"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239" w:type="dxa"/>
            <w:vAlign w:val="bottom"/>
          </w:tcPr>
          <w:p w14:paraId="49648A08"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(302)</w:t>
            </w:r>
          </w:p>
        </w:tc>
        <w:tc>
          <w:tcPr>
            <w:tcW w:w="110" w:type="dxa"/>
            <w:vAlign w:val="bottom"/>
          </w:tcPr>
          <w:p w14:paraId="31103ACF"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p>
        </w:tc>
        <w:tc>
          <w:tcPr>
            <w:tcW w:w="1166" w:type="dxa"/>
            <w:vAlign w:val="bottom"/>
          </w:tcPr>
          <w:p w14:paraId="56ACF23C"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(63)</w:t>
            </w:r>
          </w:p>
        </w:tc>
        <w:tc>
          <w:tcPr>
            <w:tcW w:w="115" w:type="dxa"/>
            <w:vAlign w:val="bottom"/>
          </w:tcPr>
          <w:p w14:paraId="43D5DC3C"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008" w:type="dxa"/>
            <w:vAlign w:val="bottom"/>
          </w:tcPr>
          <w:p w14:paraId="7E6ECDF9" w14:textId="77777777" w:rsidR="000A0052" w:rsidRPr="000A0052" w:rsidRDefault="000A0052" w:rsidP="000A0052">
            <w:pPr>
              <w:spacing w:line="300" w:lineRule="exact"/>
              <w:ind w:right="284"/>
              <w:jc w:val="right"/>
              <w:rPr>
                <w:rFonts w:asciiTheme="majorBidi" w:hAnsiTheme="majorBidi" w:cstheme="majorBidi"/>
                <w:color w:val="000000" w:themeColor="text1"/>
              </w:rPr>
            </w:pPr>
            <w:r w:rsidRPr="000A0052">
              <w:rPr>
                <w:rFonts w:ascii="Angsana New" w:hAnsi="Angsana New" w:cs="Angsana New"/>
              </w:rPr>
              <w:t>-</w:t>
            </w:r>
          </w:p>
        </w:tc>
        <w:tc>
          <w:tcPr>
            <w:tcW w:w="116" w:type="dxa"/>
            <w:vAlign w:val="bottom"/>
          </w:tcPr>
          <w:p w14:paraId="7BE0C409"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916" w:type="dxa"/>
            <w:vAlign w:val="bottom"/>
          </w:tcPr>
          <w:p w14:paraId="78CD93C3"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241</w:t>
            </w:r>
          </w:p>
        </w:tc>
      </w:tr>
      <w:tr w:rsidR="000A0052" w:rsidRPr="000A0052" w14:paraId="7C36ADAA" w14:textId="77777777" w:rsidTr="000A0052">
        <w:trPr>
          <w:gridAfter w:val="1"/>
          <w:wAfter w:w="21" w:type="dxa"/>
        </w:trPr>
        <w:tc>
          <w:tcPr>
            <w:tcW w:w="2127" w:type="dxa"/>
            <w:shd w:val="clear" w:color="auto" w:fill="auto"/>
          </w:tcPr>
          <w:p w14:paraId="0A0F94A5" w14:textId="77777777" w:rsidR="000A0052" w:rsidRPr="000A0052" w:rsidRDefault="000A0052" w:rsidP="000A0052">
            <w:pPr>
              <w:spacing w:line="300" w:lineRule="exact"/>
              <w:ind w:right="-514"/>
              <w:jc w:val="both"/>
              <w:rPr>
                <w:rFonts w:asciiTheme="majorBidi" w:hAnsiTheme="majorBidi" w:cstheme="majorBidi"/>
                <w:color w:val="000000" w:themeColor="text1"/>
                <w:cs/>
              </w:rPr>
            </w:pPr>
            <w:r w:rsidRPr="000A0052">
              <w:rPr>
                <w:rFonts w:asciiTheme="majorBidi" w:hAnsiTheme="majorBidi" w:cstheme="majorBidi"/>
                <w:color w:val="000000" w:themeColor="text1"/>
              </w:rPr>
              <w:t>Total</w:t>
            </w:r>
          </w:p>
        </w:tc>
        <w:tc>
          <w:tcPr>
            <w:tcW w:w="1081" w:type="dxa"/>
            <w:tcBorders>
              <w:top w:val="single" w:sz="6" w:space="0" w:color="auto"/>
              <w:bottom w:val="double" w:sz="6" w:space="0" w:color="auto"/>
            </w:tcBorders>
            <w:vAlign w:val="bottom"/>
          </w:tcPr>
          <w:p w14:paraId="12C621C3" w14:textId="77777777" w:rsidR="000A0052" w:rsidRPr="000A0052" w:rsidRDefault="000A0052" w:rsidP="000A0052">
            <w:pPr>
              <w:tabs>
                <w:tab w:val="decimal" w:pos="895"/>
              </w:tabs>
              <w:spacing w:line="300" w:lineRule="exact"/>
              <w:ind w:right="-28"/>
              <w:rPr>
                <w:rFonts w:asciiTheme="majorBidi" w:hAnsiTheme="majorBidi" w:cstheme="majorBidi"/>
                <w:color w:val="000000" w:themeColor="text1"/>
              </w:rPr>
            </w:pPr>
            <w:r w:rsidRPr="000A0052">
              <w:rPr>
                <w:rFonts w:ascii="Angsana New" w:hAnsi="Angsana New" w:cs="Angsana New"/>
              </w:rPr>
              <w:t>8,764</w:t>
            </w:r>
          </w:p>
        </w:tc>
        <w:tc>
          <w:tcPr>
            <w:tcW w:w="110" w:type="dxa"/>
            <w:vAlign w:val="bottom"/>
          </w:tcPr>
          <w:p w14:paraId="5609F991"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992" w:type="dxa"/>
            <w:tcBorders>
              <w:top w:val="single" w:sz="6" w:space="0" w:color="auto"/>
              <w:bottom w:val="double" w:sz="6" w:space="0" w:color="auto"/>
            </w:tcBorders>
            <w:vAlign w:val="bottom"/>
          </w:tcPr>
          <w:p w14:paraId="57B8020F"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r w:rsidRPr="000A0052">
              <w:rPr>
                <w:rFonts w:ascii="Angsana New" w:hAnsi="Angsana New" w:cs="Angsana New"/>
              </w:rPr>
              <w:t>13,182</w:t>
            </w:r>
          </w:p>
        </w:tc>
        <w:tc>
          <w:tcPr>
            <w:tcW w:w="122" w:type="dxa"/>
            <w:vAlign w:val="bottom"/>
          </w:tcPr>
          <w:p w14:paraId="4933DB75"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239" w:type="dxa"/>
            <w:tcBorders>
              <w:top w:val="single" w:sz="6" w:space="0" w:color="auto"/>
              <w:bottom w:val="double" w:sz="6" w:space="0" w:color="auto"/>
            </w:tcBorders>
            <w:vAlign w:val="bottom"/>
          </w:tcPr>
          <w:p w14:paraId="6576E175"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(6,593)</w:t>
            </w:r>
          </w:p>
        </w:tc>
        <w:tc>
          <w:tcPr>
            <w:tcW w:w="110" w:type="dxa"/>
            <w:vAlign w:val="bottom"/>
          </w:tcPr>
          <w:p w14:paraId="1CB42A0F"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p>
        </w:tc>
        <w:tc>
          <w:tcPr>
            <w:tcW w:w="1166" w:type="dxa"/>
            <w:tcBorders>
              <w:top w:val="single" w:sz="6" w:space="0" w:color="auto"/>
              <w:bottom w:val="double" w:sz="6" w:space="0" w:color="auto"/>
            </w:tcBorders>
            <w:vAlign w:val="bottom"/>
          </w:tcPr>
          <w:p w14:paraId="46BE5226"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(5,609)</w:t>
            </w:r>
          </w:p>
        </w:tc>
        <w:tc>
          <w:tcPr>
            <w:tcW w:w="115" w:type="dxa"/>
            <w:vAlign w:val="bottom"/>
          </w:tcPr>
          <w:p w14:paraId="0E624756"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1008" w:type="dxa"/>
            <w:tcBorders>
              <w:top w:val="single" w:sz="6" w:space="0" w:color="auto"/>
              <w:bottom w:val="double" w:sz="6" w:space="0" w:color="auto"/>
            </w:tcBorders>
            <w:vAlign w:val="bottom"/>
          </w:tcPr>
          <w:p w14:paraId="6B576550" w14:textId="77777777" w:rsidR="000A0052" w:rsidRPr="000A0052" w:rsidRDefault="000A0052" w:rsidP="00C23251">
            <w:pPr>
              <w:tabs>
                <w:tab w:val="decimal" w:pos="823"/>
              </w:tabs>
              <w:spacing w:line="300" w:lineRule="exact"/>
              <w:ind w:right="-18"/>
              <w:jc w:val="right"/>
              <w:rPr>
                <w:rFonts w:asciiTheme="majorBidi" w:hAnsiTheme="majorBidi" w:cstheme="majorBidi"/>
                <w:color w:val="000000" w:themeColor="text1"/>
              </w:rPr>
            </w:pPr>
            <w:r w:rsidRPr="000A0052">
              <w:rPr>
                <w:rFonts w:ascii="Angsana New" w:hAnsi="Angsana New" w:cs="Angsana New"/>
              </w:rPr>
              <w:t>2,171</w:t>
            </w:r>
          </w:p>
        </w:tc>
        <w:tc>
          <w:tcPr>
            <w:tcW w:w="116" w:type="dxa"/>
            <w:vAlign w:val="bottom"/>
          </w:tcPr>
          <w:p w14:paraId="12D69B50" w14:textId="77777777" w:rsidR="000A0052" w:rsidRPr="000A0052" w:rsidRDefault="000A0052" w:rsidP="000A0052">
            <w:pPr>
              <w:tabs>
                <w:tab w:val="decimal" w:pos="823"/>
              </w:tabs>
              <w:spacing w:line="300" w:lineRule="exact"/>
              <w:ind w:right="-18"/>
              <w:rPr>
                <w:rFonts w:asciiTheme="majorBidi" w:hAnsiTheme="majorBidi" w:cstheme="majorBidi"/>
                <w:color w:val="000000" w:themeColor="text1"/>
              </w:rPr>
            </w:pPr>
          </w:p>
        </w:tc>
        <w:tc>
          <w:tcPr>
            <w:tcW w:w="916" w:type="dxa"/>
            <w:tcBorders>
              <w:top w:val="single" w:sz="6" w:space="0" w:color="auto"/>
              <w:bottom w:val="double" w:sz="6" w:space="0" w:color="auto"/>
            </w:tcBorders>
            <w:vAlign w:val="bottom"/>
          </w:tcPr>
          <w:p w14:paraId="4E10F93E" w14:textId="77777777" w:rsidR="000A0052" w:rsidRPr="000A0052" w:rsidRDefault="000A0052" w:rsidP="000A0052">
            <w:pPr>
              <w:tabs>
                <w:tab w:val="decimal" w:pos="823"/>
              </w:tabs>
              <w:spacing w:line="300" w:lineRule="exact"/>
              <w:ind w:right="-18"/>
            </w:pPr>
            <w:r w:rsidRPr="000A0052">
              <w:rPr>
                <w:rFonts w:ascii="Angsana New" w:hAnsi="Angsana New" w:cs="Angsana New"/>
              </w:rPr>
              <w:t>7,573</w:t>
            </w:r>
          </w:p>
        </w:tc>
      </w:tr>
    </w:tbl>
    <w:p w14:paraId="04B4F415" w14:textId="77777777" w:rsidR="000A0052" w:rsidRDefault="000A0052" w:rsidP="000A0052">
      <w:pPr>
        <w:spacing w:line="200" w:lineRule="exact"/>
        <w:ind w:left="357" w:firstLine="425"/>
        <w:jc w:val="thaiDistribute"/>
        <w:rPr>
          <w:rFonts w:asciiTheme="majorBidi" w:hAnsiTheme="majorBidi" w:cstheme="majorBidi"/>
          <w:sz w:val="32"/>
          <w:szCs w:val="32"/>
        </w:rPr>
      </w:pPr>
    </w:p>
    <w:p w14:paraId="111250AC" w14:textId="5027720B" w:rsidR="00AA1AE6" w:rsidRPr="00C0410D" w:rsidRDefault="00183329" w:rsidP="00C0410D">
      <w:pPr>
        <w:spacing w:line="360" w:lineRule="exact"/>
        <w:ind w:left="357" w:firstLine="425"/>
        <w:jc w:val="thaiDistribute"/>
        <w:rPr>
          <w:rFonts w:asciiTheme="majorBidi" w:hAnsiTheme="majorBidi" w:cstheme="majorBidi"/>
          <w:sz w:val="32"/>
          <w:szCs w:val="32"/>
        </w:rPr>
      </w:pPr>
      <w:r w:rsidRPr="003E6A03">
        <w:rPr>
          <w:rFonts w:asciiTheme="majorBidi" w:hAnsiTheme="majorBidi" w:cstheme="majorBidi"/>
          <w:sz w:val="32"/>
          <w:szCs w:val="32"/>
        </w:rPr>
        <w:t>For the</w:t>
      </w:r>
      <w:r w:rsidR="0041141E" w:rsidRPr="003E6A03">
        <w:rPr>
          <w:rFonts w:asciiTheme="majorBidi" w:hAnsiTheme="majorBidi" w:cstheme="majorBidi"/>
          <w:sz w:val="32"/>
          <w:szCs w:val="32"/>
        </w:rPr>
        <w:t xml:space="preserve"> year</w:t>
      </w:r>
      <w:r w:rsidRPr="003E6A03">
        <w:rPr>
          <w:rFonts w:asciiTheme="majorBidi" w:hAnsiTheme="majorBidi" w:cstheme="majorBidi"/>
          <w:sz w:val="32"/>
          <w:szCs w:val="32"/>
        </w:rPr>
        <w:t xml:space="preserve"> ended December 31,20</w:t>
      </w:r>
      <w:r w:rsidR="00D03D27" w:rsidRPr="003E6A03">
        <w:rPr>
          <w:rFonts w:asciiTheme="majorBidi" w:hAnsiTheme="majorBidi" w:cstheme="majorBidi"/>
          <w:sz w:val="32"/>
          <w:szCs w:val="32"/>
        </w:rPr>
        <w:t>2</w:t>
      </w:r>
      <w:r w:rsidR="0022063E">
        <w:rPr>
          <w:rFonts w:asciiTheme="majorBidi" w:hAnsiTheme="majorBidi" w:cstheme="majorBidi"/>
          <w:sz w:val="32"/>
          <w:szCs w:val="32"/>
        </w:rPr>
        <w:t>2</w:t>
      </w:r>
      <w:r w:rsidR="0041141E" w:rsidRPr="003E6A03">
        <w:rPr>
          <w:rFonts w:asciiTheme="majorBidi" w:hAnsiTheme="majorBidi" w:cstheme="majorBidi"/>
          <w:sz w:val="32"/>
          <w:szCs w:val="32"/>
        </w:rPr>
        <w:t>, the Group re</w:t>
      </w:r>
      <w:r w:rsidR="00BE3DCB" w:rsidRPr="003E6A03">
        <w:rPr>
          <w:rFonts w:asciiTheme="majorBidi" w:hAnsiTheme="majorBidi" w:cstheme="majorBidi"/>
          <w:sz w:val="32"/>
          <w:szCs w:val="32"/>
        </w:rPr>
        <w:t>corded the</w:t>
      </w:r>
      <w:r w:rsidR="0041141E" w:rsidRPr="003E6A03">
        <w:rPr>
          <w:rFonts w:asciiTheme="majorBidi" w:hAnsiTheme="majorBidi" w:cstheme="majorBidi"/>
          <w:sz w:val="32"/>
          <w:szCs w:val="32"/>
        </w:rPr>
        <w:t xml:space="preserve"> reduced cost of inventories </w:t>
      </w:r>
      <w:r w:rsidR="000A0052">
        <w:rPr>
          <w:rFonts w:asciiTheme="majorBidi" w:hAnsiTheme="majorBidi" w:cstheme="majorBidi"/>
          <w:sz w:val="32"/>
          <w:szCs w:val="32"/>
        </w:rPr>
        <w:t xml:space="preserve">                          </w:t>
      </w:r>
      <w:r w:rsidR="0041141E" w:rsidRPr="003E6A03">
        <w:rPr>
          <w:rFonts w:asciiTheme="majorBidi" w:hAnsiTheme="majorBidi" w:cstheme="majorBidi"/>
          <w:sz w:val="32"/>
          <w:szCs w:val="32"/>
        </w:rPr>
        <w:t>by Baht</w:t>
      </w:r>
      <w:r w:rsidR="00532FC4" w:rsidRPr="003E6A03">
        <w:rPr>
          <w:rFonts w:asciiTheme="majorBidi" w:hAnsiTheme="majorBidi" w:cstheme="majorBidi"/>
          <w:sz w:val="32"/>
          <w:szCs w:val="32"/>
        </w:rPr>
        <w:t xml:space="preserve"> </w:t>
      </w:r>
      <w:r w:rsidR="00131655">
        <w:rPr>
          <w:rFonts w:asciiTheme="majorBidi" w:hAnsiTheme="majorBidi" w:cstheme="majorBidi"/>
          <w:sz w:val="32"/>
          <w:szCs w:val="32"/>
        </w:rPr>
        <w:t>0.7</w:t>
      </w:r>
      <w:r w:rsidR="005A4043">
        <w:rPr>
          <w:rFonts w:asciiTheme="majorBidi" w:hAnsiTheme="majorBidi" w:cstheme="majorBidi"/>
          <w:sz w:val="32"/>
          <w:szCs w:val="32"/>
        </w:rPr>
        <w:t>5</w:t>
      </w:r>
      <w:r w:rsidR="00532FC4" w:rsidRPr="003E6A03">
        <w:rPr>
          <w:rFonts w:asciiTheme="majorBidi" w:hAnsiTheme="majorBidi" w:cstheme="majorBidi"/>
          <w:sz w:val="32"/>
          <w:szCs w:val="32"/>
        </w:rPr>
        <w:t xml:space="preserve"> </w:t>
      </w:r>
      <w:r w:rsidR="0041141E" w:rsidRPr="003E6A03">
        <w:rPr>
          <w:rFonts w:asciiTheme="majorBidi" w:hAnsiTheme="majorBidi" w:cstheme="majorBidi"/>
          <w:sz w:val="32"/>
          <w:szCs w:val="32"/>
        </w:rPr>
        <w:t>million (The Company Only:</w:t>
      </w:r>
      <w:r w:rsidR="007B13E1" w:rsidRPr="003E6A03">
        <w:rPr>
          <w:rFonts w:asciiTheme="majorBidi" w:hAnsiTheme="majorBidi" w:cstheme="majorBidi"/>
          <w:sz w:val="32"/>
          <w:szCs w:val="32"/>
        </w:rPr>
        <w:t xml:space="preserve"> </w:t>
      </w:r>
      <w:r w:rsidR="0041141E" w:rsidRPr="003E6A03">
        <w:rPr>
          <w:rFonts w:asciiTheme="majorBidi" w:hAnsiTheme="majorBidi" w:cstheme="majorBidi"/>
          <w:sz w:val="32"/>
          <w:szCs w:val="32"/>
        </w:rPr>
        <w:t>Baht</w:t>
      </w:r>
      <w:r w:rsidR="00131655">
        <w:rPr>
          <w:rFonts w:asciiTheme="majorBidi" w:hAnsiTheme="majorBidi" w:cstheme="majorBidi"/>
          <w:sz w:val="32"/>
          <w:szCs w:val="32"/>
        </w:rPr>
        <w:t xml:space="preserve"> </w:t>
      </w:r>
      <w:r w:rsidR="00C0410D">
        <w:rPr>
          <w:rFonts w:asciiTheme="majorBidi" w:hAnsiTheme="majorBidi" w:cstheme="majorBidi"/>
          <w:sz w:val="32"/>
          <w:szCs w:val="32"/>
        </w:rPr>
        <w:t>0.98</w:t>
      </w:r>
      <w:r w:rsidR="00532FC4" w:rsidRPr="003E6A03">
        <w:rPr>
          <w:rFonts w:asciiTheme="majorBidi" w:hAnsiTheme="majorBidi" w:cstheme="majorBidi"/>
          <w:sz w:val="32"/>
          <w:szCs w:val="32"/>
        </w:rPr>
        <w:t xml:space="preserve"> </w:t>
      </w:r>
      <w:r w:rsidR="0041141E" w:rsidRPr="003E6A03">
        <w:rPr>
          <w:rFonts w:asciiTheme="majorBidi" w:hAnsiTheme="majorBidi" w:cstheme="majorBidi"/>
          <w:sz w:val="32"/>
          <w:szCs w:val="32"/>
        </w:rPr>
        <w:t xml:space="preserve">million) to reflect the net </w:t>
      </w:r>
      <w:proofErr w:type="spellStart"/>
      <w:r w:rsidR="0041141E" w:rsidRPr="003E6A03">
        <w:rPr>
          <w:rFonts w:asciiTheme="majorBidi" w:hAnsiTheme="majorBidi" w:cstheme="majorBidi"/>
          <w:sz w:val="32"/>
          <w:szCs w:val="32"/>
        </w:rPr>
        <w:t>realisable</w:t>
      </w:r>
      <w:proofErr w:type="spellEnd"/>
      <w:r w:rsidR="0041141E" w:rsidRPr="003E6A03">
        <w:rPr>
          <w:rFonts w:asciiTheme="majorBidi" w:hAnsiTheme="majorBidi" w:cstheme="majorBidi"/>
          <w:sz w:val="32"/>
          <w:szCs w:val="32"/>
        </w:rPr>
        <w:t xml:space="preserve"> value which was included in cost of sales during the periods. (20</w:t>
      </w:r>
      <w:r w:rsidR="006F06E0" w:rsidRPr="003E6A03">
        <w:rPr>
          <w:rFonts w:asciiTheme="majorBidi" w:hAnsiTheme="majorBidi" w:cstheme="majorBidi"/>
          <w:sz w:val="32"/>
          <w:szCs w:val="32"/>
        </w:rPr>
        <w:t>2</w:t>
      </w:r>
      <w:r w:rsidR="0022063E">
        <w:rPr>
          <w:rFonts w:asciiTheme="majorBidi" w:hAnsiTheme="majorBidi" w:cstheme="majorBidi"/>
          <w:sz w:val="32"/>
          <w:szCs w:val="32"/>
        </w:rPr>
        <w:t>1</w:t>
      </w:r>
      <w:r w:rsidR="0041141E" w:rsidRPr="003E6A03">
        <w:rPr>
          <w:rFonts w:asciiTheme="majorBidi" w:hAnsiTheme="majorBidi" w:cstheme="majorBidi"/>
          <w:sz w:val="32"/>
          <w:szCs w:val="32"/>
        </w:rPr>
        <w:t xml:space="preserve">: the Group </w:t>
      </w:r>
      <w:r w:rsidR="00BE3DCB" w:rsidRPr="003E6A03">
        <w:rPr>
          <w:rFonts w:asciiTheme="majorBidi" w:hAnsiTheme="majorBidi" w:cstheme="majorBidi"/>
          <w:sz w:val="32"/>
          <w:szCs w:val="32"/>
        </w:rPr>
        <w:t xml:space="preserve">recorded </w:t>
      </w:r>
      <w:r w:rsidR="0041141E" w:rsidRPr="003E6A03">
        <w:rPr>
          <w:rFonts w:asciiTheme="majorBidi" w:hAnsiTheme="majorBidi" w:cstheme="majorBidi"/>
          <w:sz w:val="32"/>
          <w:szCs w:val="32"/>
        </w:rPr>
        <w:t xml:space="preserve">reduced the write-down of cost of inventories by Baht </w:t>
      </w:r>
      <w:r w:rsidR="0022063E">
        <w:rPr>
          <w:rFonts w:asciiTheme="majorBidi" w:hAnsiTheme="majorBidi" w:cstheme="majorBidi"/>
          <w:sz w:val="32"/>
          <w:szCs w:val="32"/>
        </w:rPr>
        <w:t xml:space="preserve">0.88 </w:t>
      </w:r>
      <w:r w:rsidR="0041141E" w:rsidRPr="003E6A03">
        <w:rPr>
          <w:rFonts w:asciiTheme="majorBidi" w:hAnsiTheme="majorBidi" w:cstheme="majorBidi"/>
          <w:sz w:val="32"/>
          <w:szCs w:val="32"/>
        </w:rPr>
        <w:t xml:space="preserve">million (The Company Only: Baht </w:t>
      </w:r>
      <w:r w:rsidR="0022063E">
        <w:rPr>
          <w:rFonts w:asciiTheme="majorBidi" w:hAnsiTheme="majorBidi" w:cstheme="majorBidi"/>
          <w:sz w:val="32"/>
          <w:szCs w:val="32"/>
        </w:rPr>
        <w:t>0.88</w:t>
      </w:r>
      <w:r w:rsidR="001635CD" w:rsidRPr="003E6A03">
        <w:rPr>
          <w:rFonts w:asciiTheme="majorBidi" w:hAnsiTheme="majorBidi" w:cstheme="majorBidi"/>
          <w:sz w:val="32"/>
          <w:szCs w:val="32"/>
        </w:rPr>
        <w:t xml:space="preserve"> </w:t>
      </w:r>
      <w:r w:rsidR="0041141E" w:rsidRPr="003E6A03">
        <w:rPr>
          <w:rFonts w:asciiTheme="majorBidi" w:hAnsiTheme="majorBidi" w:cstheme="majorBidi"/>
          <w:sz w:val="32"/>
          <w:szCs w:val="32"/>
        </w:rPr>
        <w:t xml:space="preserve">million) to reflect the net </w:t>
      </w:r>
      <w:proofErr w:type="spellStart"/>
      <w:r w:rsidR="0041141E" w:rsidRPr="003E6A03">
        <w:rPr>
          <w:rFonts w:asciiTheme="majorBidi" w:hAnsiTheme="majorBidi" w:cstheme="majorBidi"/>
          <w:sz w:val="32"/>
          <w:szCs w:val="32"/>
        </w:rPr>
        <w:t>realisable</w:t>
      </w:r>
      <w:proofErr w:type="spellEnd"/>
      <w:r w:rsidR="0041141E" w:rsidRPr="003E6A03">
        <w:rPr>
          <w:rFonts w:asciiTheme="majorBidi" w:hAnsiTheme="majorBidi" w:cstheme="majorBidi"/>
          <w:sz w:val="32"/>
          <w:szCs w:val="32"/>
        </w:rPr>
        <w:t xml:space="preserve"> value which was included in cost of sales). </w:t>
      </w:r>
    </w:p>
    <w:p w14:paraId="0D466C1E" w14:textId="77777777" w:rsidR="00B82424" w:rsidRPr="003E6A03" w:rsidRDefault="00B82424" w:rsidP="00CA06F8">
      <w:pPr>
        <w:rPr>
          <w:rFonts w:asciiTheme="majorBidi" w:eastAsia="Angsana New" w:hAnsiTheme="majorBidi" w:cstheme="majorBidi"/>
          <w:b/>
          <w:bCs/>
          <w:sz w:val="32"/>
          <w:szCs w:val="32"/>
          <w:cs/>
        </w:rPr>
      </w:pPr>
    </w:p>
    <w:p w14:paraId="20618C5E" w14:textId="422A99C7" w:rsidR="00D03FD4" w:rsidRPr="003E6A03" w:rsidRDefault="004B500A" w:rsidP="00CA06F8">
      <w:pPr>
        <w:tabs>
          <w:tab w:val="left" w:pos="364"/>
        </w:tabs>
        <w:spacing w:line="240" w:lineRule="atLeast"/>
        <w:ind w:hanging="142"/>
        <w:rPr>
          <w:rFonts w:asciiTheme="majorBidi" w:eastAsia="Angsana New" w:hAnsiTheme="majorBidi" w:cstheme="majorBidi"/>
          <w:color w:val="FF0000"/>
          <w:sz w:val="32"/>
          <w:szCs w:val="32"/>
        </w:rPr>
      </w:pPr>
      <w:r w:rsidRPr="003E6A03">
        <w:rPr>
          <w:rFonts w:asciiTheme="majorBidi" w:eastAsia="Angsana New" w:hAnsiTheme="majorBidi" w:cstheme="majorBidi"/>
          <w:b/>
          <w:bCs/>
          <w:sz w:val="32"/>
          <w:szCs w:val="32"/>
        </w:rPr>
        <w:t>1</w:t>
      </w:r>
      <w:r w:rsidR="00E67EBB" w:rsidRPr="003E6A03">
        <w:rPr>
          <w:rFonts w:asciiTheme="majorBidi" w:eastAsia="Angsana New" w:hAnsiTheme="majorBidi" w:cstheme="majorBidi"/>
          <w:b/>
          <w:bCs/>
          <w:sz w:val="32"/>
          <w:szCs w:val="32"/>
        </w:rPr>
        <w:t>2</w:t>
      </w:r>
      <w:r w:rsidR="0030142F" w:rsidRPr="003E6A03">
        <w:rPr>
          <w:rFonts w:asciiTheme="majorBidi" w:eastAsia="Angsana New" w:hAnsiTheme="majorBidi" w:cstheme="majorBidi"/>
          <w:b/>
          <w:bCs/>
          <w:sz w:val="32"/>
          <w:szCs w:val="32"/>
        </w:rPr>
        <w:t>.</w:t>
      </w:r>
      <w:r w:rsidR="00CA06F8">
        <w:rPr>
          <w:rFonts w:asciiTheme="majorBidi" w:eastAsia="Angsana New" w:hAnsiTheme="majorBidi" w:cstheme="majorBidi"/>
          <w:b/>
          <w:bCs/>
          <w:sz w:val="32"/>
          <w:szCs w:val="32"/>
        </w:rPr>
        <w:tab/>
      </w:r>
      <w:r w:rsidR="00B84F40" w:rsidRPr="003E6A03">
        <w:rPr>
          <w:rFonts w:asciiTheme="majorBidi" w:eastAsia="Angsana New" w:hAnsiTheme="majorBidi" w:cstheme="majorBidi"/>
          <w:b/>
          <w:bCs/>
          <w:sz w:val="32"/>
          <w:szCs w:val="32"/>
        </w:rPr>
        <w:t>OTHER NON-CURRENT FINANCIAL ASSETS</w:t>
      </w:r>
    </w:p>
    <w:p w14:paraId="5952A65F" w14:textId="00B02910" w:rsidR="00D03FD4" w:rsidRPr="003E6A03" w:rsidRDefault="00150747" w:rsidP="002C5A02">
      <w:pPr>
        <w:spacing w:line="240" w:lineRule="atLeast"/>
        <w:ind w:left="360" w:firstLine="425"/>
        <w:jc w:val="thaiDistribute"/>
        <w:rPr>
          <w:rFonts w:asciiTheme="majorBidi" w:hAnsiTheme="majorBidi" w:cstheme="majorBidi"/>
          <w:sz w:val="32"/>
          <w:szCs w:val="32"/>
        </w:rPr>
      </w:pPr>
      <w:r w:rsidRPr="00571C12">
        <w:rPr>
          <w:rFonts w:asciiTheme="majorBidi" w:hAnsiTheme="majorBidi" w:cstheme="majorBidi"/>
          <w:spacing w:val="-8"/>
          <w:sz w:val="32"/>
          <w:szCs w:val="32"/>
        </w:rPr>
        <w:t xml:space="preserve">As at </w:t>
      </w:r>
      <w:r w:rsidR="001231A6" w:rsidRPr="00571C12">
        <w:rPr>
          <w:rFonts w:asciiTheme="majorBidi" w:eastAsia="Angsana New" w:hAnsiTheme="majorBidi" w:cstheme="majorBidi"/>
          <w:spacing w:val="-8"/>
          <w:sz w:val="32"/>
          <w:szCs w:val="32"/>
        </w:rPr>
        <w:t>December</w:t>
      </w:r>
      <w:r w:rsidR="000E3929" w:rsidRPr="00571C12">
        <w:rPr>
          <w:rFonts w:asciiTheme="majorBidi" w:hAnsiTheme="majorBidi" w:cstheme="majorBidi"/>
          <w:spacing w:val="-8"/>
          <w:sz w:val="32"/>
          <w:szCs w:val="32"/>
        </w:rPr>
        <w:t xml:space="preserve"> 3</w:t>
      </w:r>
      <w:r w:rsidR="001231A6" w:rsidRPr="00571C12">
        <w:rPr>
          <w:rFonts w:asciiTheme="majorBidi" w:hAnsiTheme="majorBidi" w:cstheme="majorBidi"/>
          <w:spacing w:val="-8"/>
          <w:sz w:val="32"/>
          <w:szCs w:val="32"/>
        </w:rPr>
        <w:t>1</w:t>
      </w:r>
      <w:r w:rsidR="00096CC4" w:rsidRPr="00571C12">
        <w:rPr>
          <w:rFonts w:asciiTheme="majorBidi" w:hAnsiTheme="majorBidi" w:cstheme="majorBidi"/>
          <w:spacing w:val="-8"/>
          <w:sz w:val="32"/>
          <w:szCs w:val="32"/>
        </w:rPr>
        <w:t>,</w:t>
      </w:r>
      <w:r w:rsidRPr="00571C12">
        <w:rPr>
          <w:rFonts w:asciiTheme="majorBidi" w:hAnsiTheme="majorBidi" w:cstheme="majorBidi"/>
          <w:spacing w:val="-8"/>
          <w:sz w:val="32"/>
          <w:szCs w:val="32"/>
        </w:rPr>
        <w:t xml:space="preserve"> 20</w:t>
      </w:r>
      <w:r w:rsidR="00BD270B" w:rsidRPr="00571C12">
        <w:rPr>
          <w:rFonts w:asciiTheme="majorBidi" w:hAnsiTheme="majorBidi" w:cstheme="majorBidi"/>
          <w:spacing w:val="-8"/>
          <w:sz w:val="32"/>
          <w:szCs w:val="32"/>
        </w:rPr>
        <w:t>2</w:t>
      </w:r>
      <w:r w:rsidR="0022063E" w:rsidRPr="00571C12">
        <w:rPr>
          <w:rFonts w:asciiTheme="majorBidi" w:hAnsiTheme="majorBidi" w:cstheme="majorBidi"/>
          <w:spacing w:val="-8"/>
          <w:sz w:val="32"/>
          <w:szCs w:val="32"/>
        </w:rPr>
        <w:t>2</w:t>
      </w:r>
      <w:r w:rsidR="00096CC4" w:rsidRPr="00571C12">
        <w:rPr>
          <w:rFonts w:asciiTheme="majorBidi" w:hAnsiTheme="majorBidi" w:cstheme="majorBidi"/>
          <w:spacing w:val="-8"/>
          <w:sz w:val="32"/>
          <w:szCs w:val="32"/>
        </w:rPr>
        <w:t xml:space="preserve"> and </w:t>
      </w:r>
      <w:r w:rsidRPr="00571C12">
        <w:rPr>
          <w:rFonts w:asciiTheme="majorBidi" w:hAnsiTheme="majorBidi" w:cstheme="majorBidi"/>
          <w:spacing w:val="-8"/>
          <w:sz w:val="32"/>
          <w:szCs w:val="32"/>
        </w:rPr>
        <w:t>20</w:t>
      </w:r>
      <w:r w:rsidR="00D21858" w:rsidRPr="00571C12">
        <w:rPr>
          <w:rFonts w:asciiTheme="majorBidi" w:hAnsiTheme="majorBidi" w:cstheme="majorBidi"/>
          <w:spacing w:val="-8"/>
          <w:sz w:val="32"/>
          <w:szCs w:val="32"/>
        </w:rPr>
        <w:t>2</w:t>
      </w:r>
      <w:r w:rsidR="0022063E" w:rsidRPr="00571C12">
        <w:rPr>
          <w:rFonts w:asciiTheme="majorBidi" w:hAnsiTheme="majorBidi" w:cstheme="majorBidi"/>
          <w:spacing w:val="-8"/>
          <w:sz w:val="32"/>
          <w:szCs w:val="32"/>
        </w:rPr>
        <w:t>1</w:t>
      </w:r>
      <w:r w:rsidRPr="00571C12">
        <w:rPr>
          <w:rFonts w:asciiTheme="majorBidi" w:hAnsiTheme="majorBidi" w:cstheme="majorBidi"/>
          <w:spacing w:val="-8"/>
          <w:sz w:val="32"/>
          <w:szCs w:val="32"/>
        </w:rPr>
        <w:t>, the balance</w:t>
      </w:r>
      <w:r w:rsidR="00BE3DCB" w:rsidRPr="00571C12">
        <w:rPr>
          <w:rFonts w:asciiTheme="majorBidi" w:hAnsiTheme="majorBidi" w:cstheme="majorBidi"/>
          <w:spacing w:val="-8"/>
          <w:sz w:val="32"/>
          <w:szCs w:val="32"/>
        </w:rPr>
        <w:t>s</w:t>
      </w:r>
      <w:r w:rsidRPr="00571C12">
        <w:rPr>
          <w:rFonts w:asciiTheme="majorBidi" w:hAnsiTheme="majorBidi" w:cstheme="majorBidi"/>
          <w:spacing w:val="-8"/>
          <w:sz w:val="32"/>
          <w:szCs w:val="32"/>
        </w:rPr>
        <w:t xml:space="preserve"> of investment in </w:t>
      </w:r>
      <w:r w:rsidR="00B84F40" w:rsidRPr="00571C12">
        <w:rPr>
          <w:rFonts w:asciiTheme="majorBidi" w:hAnsiTheme="majorBidi" w:cstheme="majorBidi"/>
          <w:spacing w:val="-8"/>
          <w:sz w:val="32"/>
          <w:szCs w:val="32"/>
        </w:rPr>
        <w:t>equi</w:t>
      </w:r>
      <w:r w:rsidR="00EC2372" w:rsidRPr="00571C12">
        <w:rPr>
          <w:rFonts w:asciiTheme="majorBidi" w:hAnsiTheme="majorBidi" w:cstheme="majorBidi"/>
          <w:spacing w:val="-8"/>
          <w:sz w:val="32"/>
          <w:szCs w:val="32"/>
        </w:rPr>
        <w:t>ty securities</w:t>
      </w:r>
      <w:r w:rsidRPr="00571C12">
        <w:rPr>
          <w:rFonts w:asciiTheme="majorBidi" w:hAnsiTheme="majorBidi" w:cstheme="majorBidi"/>
          <w:spacing w:val="-8"/>
          <w:sz w:val="32"/>
          <w:szCs w:val="32"/>
        </w:rPr>
        <w:t xml:space="preserve"> investments are as follows</w:t>
      </w:r>
      <w:r w:rsidRPr="003E6A03">
        <w:rPr>
          <w:rFonts w:asciiTheme="majorBidi" w:hAnsiTheme="majorBidi" w:cstheme="majorBidi"/>
          <w:sz w:val="32"/>
          <w:szCs w:val="32"/>
        </w:rPr>
        <w:t>:</w:t>
      </w:r>
    </w:p>
    <w:tbl>
      <w:tblPr>
        <w:tblW w:w="9174" w:type="dxa"/>
        <w:tblInd w:w="315" w:type="dxa"/>
        <w:tblLayout w:type="fixed"/>
        <w:tblCellMar>
          <w:left w:w="45" w:type="dxa"/>
          <w:right w:w="45" w:type="dxa"/>
        </w:tblCellMar>
        <w:tblLook w:val="0000" w:firstRow="0" w:lastRow="0" w:firstColumn="0" w:lastColumn="0" w:noHBand="0" w:noVBand="0"/>
      </w:tblPr>
      <w:tblGrid>
        <w:gridCol w:w="2095"/>
        <w:gridCol w:w="1134"/>
        <w:gridCol w:w="112"/>
        <w:gridCol w:w="948"/>
        <w:gridCol w:w="122"/>
        <w:gridCol w:w="1228"/>
        <w:gridCol w:w="113"/>
        <w:gridCol w:w="1163"/>
        <w:gridCol w:w="7"/>
        <w:gridCol w:w="103"/>
        <w:gridCol w:w="7"/>
        <w:gridCol w:w="1003"/>
        <w:gridCol w:w="7"/>
        <w:gridCol w:w="109"/>
        <w:gridCol w:w="1016"/>
        <w:gridCol w:w="7"/>
      </w:tblGrid>
      <w:tr w:rsidR="000F4838" w:rsidRPr="001E336B" w14:paraId="4A0A99C1" w14:textId="77777777" w:rsidTr="000A0052">
        <w:trPr>
          <w:gridAfter w:val="1"/>
          <w:wAfter w:w="7" w:type="dxa"/>
        </w:trPr>
        <w:tc>
          <w:tcPr>
            <w:tcW w:w="2095" w:type="dxa"/>
          </w:tcPr>
          <w:p w14:paraId="52C57B81"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7072" w:type="dxa"/>
            <w:gridSpan w:val="14"/>
            <w:tcBorders>
              <w:bottom w:val="single" w:sz="6" w:space="0" w:color="auto"/>
            </w:tcBorders>
          </w:tcPr>
          <w:p w14:paraId="7D1FDA67" w14:textId="77777777" w:rsidR="00874344" w:rsidRPr="00A20F74" w:rsidRDefault="00150747" w:rsidP="004D60FC">
            <w:pPr>
              <w:spacing w:line="360" w:lineRule="exact"/>
              <w:ind w:right="-18"/>
              <w:contextualSpacing/>
              <w:jc w:val="right"/>
              <w:rPr>
                <w:rFonts w:asciiTheme="majorBidi" w:hAnsiTheme="majorBidi" w:cstheme="majorBidi"/>
                <w:cs/>
              </w:rPr>
            </w:pPr>
            <w:r w:rsidRPr="001E336B">
              <w:rPr>
                <w:rFonts w:asciiTheme="majorBidi" w:hAnsiTheme="majorBidi" w:cstheme="majorBidi"/>
              </w:rPr>
              <w:t>(Unit: Thousand Baht)</w:t>
            </w:r>
          </w:p>
        </w:tc>
      </w:tr>
      <w:tr w:rsidR="005A588B" w:rsidRPr="001E336B" w14:paraId="42F38A32" w14:textId="77777777" w:rsidTr="000A0052">
        <w:trPr>
          <w:gridAfter w:val="1"/>
          <w:wAfter w:w="7" w:type="dxa"/>
        </w:trPr>
        <w:tc>
          <w:tcPr>
            <w:tcW w:w="2095" w:type="dxa"/>
          </w:tcPr>
          <w:p w14:paraId="13B9502A"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7072" w:type="dxa"/>
            <w:gridSpan w:val="14"/>
            <w:tcBorders>
              <w:top w:val="single" w:sz="6" w:space="0" w:color="auto"/>
              <w:bottom w:val="single" w:sz="6" w:space="0" w:color="auto"/>
            </w:tcBorders>
          </w:tcPr>
          <w:p w14:paraId="474526EF" w14:textId="77777777" w:rsidR="00874344" w:rsidRPr="00A20F74" w:rsidRDefault="00150747" w:rsidP="004D60FC">
            <w:pPr>
              <w:spacing w:line="360" w:lineRule="exact"/>
              <w:ind w:right="-18"/>
              <w:contextualSpacing/>
              <w:jc w:val="center"/>
              <w:rPr>
                <w:rFonts w:asciiTheme="majorBidi" w:hAnsiTheme="majorBidi" w:cstheme="majorBidi"/>
                <w:cs/>
              </w:rPr>
            </w:pPr>
            <w:r w:rsidRPr="001E336B">
              <w:rPr>
                <w:rFonts w:asciiTheme="majorBidi" w:hAnsiTheme="majorBidi" w:cstheme="majorBidi"/>
              </w:rPr>
              <w:t>Consolidated /</w:t>
            </w:r>
            <w:r w:rsidR="00096CC4" w:rsidRPr="001E336B">
              <w:rPr>
                <w:rFonts w:asciiTheme="majorBidi" w:hAnsiTheme="majorBidi" w:cstheme="majorBidi"/>
              </w:rPr>
              <w:t>The Company Only</w:t>
            </w:r>
          </w:p>
        </w:tc>
      </w:tr>
      <w:tr w:rsidR="005A588B" w:rsidRPr="001E336B" w14:paraId="4083FE19" w14:textId="77777777" w:rsidTr="000A0052">
        <w:tc>
          <w:tcPr>
            <w:tcW w:w="2095" w:type="dxa"/>
          </w:tcPr>
          <w:p w14:paraId="1409852C"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134" w:type="dxa"/>
            <w:tcBorders>
              <w:top w:val="single" w:sz="6" w:space="0" w:color="auto"/>
            </w:tcBorders>
          </w:tcPr>
          <w:p w14:paraId="4C4696C4"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060" w:type="dxa"/>
            <w:gridSpan w:val="2"/>
            <w:tcBorders>
              <w:top w:val="single" w:sz="6" w:space="0" w:color="auto"/>
            </w:tcBorders>
          </w:tcPr>
          <w:p w14:paraId="4B12B65E"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22" w:type="dxa"/>
            <w:tcBorders>
              <w:top w:val="single" w:sz="6" w:space="0" w:color="auto"/>
            </w:tcBorders>
          </w:tcPr>
          <w:p w14:paraId="27EB13D5"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2511" w:type="dxa"/>
            <w:gridSpan w:val="4"/>
            <w:tcBorders>
              <w:top w:val="single" w:sz="6" w:space="0" w:color="auto"/>
            </w:tcBorders>
          </w:tcPr>
          <w:p w14:paraId="0064AA80" w14:textId="77777777" w:rsidR="00874344" w:rsidRPr="001E336B" w:rsidRDefault="00150747" w:rsidP="004D60FC">
            <w:pPr>
              <w:spacing w:line="360" w:lineRule="exact"/>
              <w:ind w:right="-18"/>
              <w:contextualSpacing/>
              <w:jc w:val="center"/>
              <w:rPr>
                <w:rFonts w:asciiTheme="majorBidi" w:hAnsiTheme="majorBidi" w:cstheme="majorBidi"/>
                <w:cs/>
              </w:rPr>
            </w:pPr>
            <w:proofErr w:type="spellStart"/>
            <w:r w:rsidRPr="001E336B">
              <w:rPr>
                <w:rFonts w:asciiTheme="majorBidi" w:hAnsiTheme="majorBidi" w:cstheme="majorBidi"/>
              </w:rPr>
              <w:t>Unrealised</w:t>
            </w:r>
            <w:proofErr w:type="spellEnd"/>
            <w:r w:rsidRPr="001E336B">
              <w:rPr>
                <w:rFonts w:asciiTheme="majorBidi" w:hAnsiTheme="majorBidi" w:cstheme="majorBidi"/>
              </w:rPr>
              <w:t xml:space="preserve"> loss on</w:t>
            </w:r>
          </w:p>
        </w:tc>
        <w:tc>
          <w:tcPr>
            <w:tcW w:w="110" w:type="dxa"/>
            <w:gridSpan w:val="2"/>
            <w:tcBorders>
              <w:top w:val="single" w:sz="6" w:space="0" w:color="auto"/>
            </w:tcBorders>
          </w:tcPr>
          <w:p w14:paraId="30ED94FE"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010" w:type="dxa"/>
            <w:gridSpan w:val="2"/>
            <w:tcBorders>
              <w:top w:val="single" w:sz="6" w:space="0" w:color="auto"/>
            </w:tcBorders>
          </w:tcPr>
          <w:p w14:paraId="2579995C"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132" w:type="dxa"/>
            <w:gridSpan w:val="3"/>
            <w:tcBorders>
              <w:top w:val="single" w:sz="6" w:space="0" w:color="auto"/>
            </w:tcBorders>
          </w:tcPr>
          <w:p w14:paraId="44FD326B" w14:textId="77777777" w:rsidR="00874344" w:rsidRPr="00A20F74" w:rsidRDefault="00874344" w:rsidP="004D60FC">
            <w:pPr>
              <w:spacing w:line="360" w:lineRule="exact"/>
              <w:ind w:right="-18"/>
              <w:contextualSpacing/>
              <w:jc w:val="center"/>
              <w:rPr>
                <w:rFonts w:asciiTheme="majorBidi" w:hAnsiTheme="majorBidi" w:cstheme="majorBidi"/>
                <w:cs/>
              </w:rPr>
            </w:pPr>
          </w:p>
        </w:tc>
      </w:tr>
      <w:tr w:rsidR="000F4838" w:rsidRPr="001E336B" w14:paraId="38C0AA55" w14:textId="77777777" w:rsidTr="000A0052">
        <w:tc>
          <w:tcPr>
            <w:tcW w:w="2095" w:type="dxa"/>
            <w:vAlign w:val="bottom"/>
          </w:tcPr>
          <w:p w14:paraId="22B7ED02" w14:textId="77777777" w:rsidR="00874344" w:rsidRPr="00A20F74" w:rsidRDefault="00D060DE" w:rsidP="003A381A">
            <w:pPr>
              <w:spacing w:line="360" w:lineRule="exact"/>
              <w:ind w:right="-18"/>
              <w:contextualSpacing/>
              <w:jc w:val="center"/>
              <w:rPr>
                <w:rFonts w:asciiTheme="majorBidi" w:hAnsiTheme="majorBidi" w:cstheme="majorBidi"/>
                <w:cs/>
              </w:rPr>
            </w:pPr>
            <w:r w:rsidRPr="001E336B">
              <w:rPr>
                <w:rFonts w:asciiTheme="majorBidi" w:hAnsiTheme="majorBidi" w:cstheme="majorBidi"/>
              </w:rPr>
              <w:t>Type of investments</w:t>
            </w:r>
          </w:p>
        </w:tc>
        <w:tc>
          <w:tcPr>
            <w:tcW w:w="2194" w:type="dxa"/>
            <w:gridSpan w:val="3"/>
            <w:tcBorders>
              <w:bottom w:val="single" w:sz="6" w:space="0" w:color="auto"/>
            </w:tcBorders>
            <w:vAlign w:val="bottom"/>
          </w:tcPr>
          <w:p w14:paraId="050C3D19" w14:textId="77777777" w:rsidR="00874344" w:rsidRPr="001E336B" w:rsidRDefault="00150747" w:rsidP="003A381A">
            <w:pPr>
              <w:spacing w:line="360" w:lineRule="exact"/>
              <w:ind w:right="-18"/>
              <w:contextualSpacing/>
              <w:jc w:val="center"/>
              <w:rPr>
                <w:rFonts w:asciiTheme="majorBidi" w:hAnsiTheme="majorBidi" w:cstheme="majorBidi"/>
                <w:cs/>
              </w:rPr>
            </w:pPr>
            <w:r w:rsidRPr="001E336B">
              <w:rPr>
                <w:rFonts w:asciiTheme="majorBidi" w:hAnsiTheme="majorBidi" w:cstheme="majorBidi"/>
              </w:rPr>
              <w:t>Cost</w:t>
            </w:r>
          </w:p>
        </w:tc>
        <w:tc>
          <w:tcPr>
            <w:tcW w:w="122" w:type="dxa"/>
          </w:tcPr>
          <w:p w14:paraId="4190939E"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2511" w:type="dxa"/>
            <w:gridSpan w:val="4"/>
            <w:tcBorders>
              <w:bottom w:val="single" w:sz="6" w:space="0" w:color="auto"/>
            </w:tcBorders>
          </w:tcPr>
          <w:p w14:paraId="627BDC54" w14:textId="77777777" w:rsidR="00874344" w:rsidRPr="001E336B" w:rsidRDefault="00150747" w:rsidP="004D60FC">
            <w:pPr>
              <w:spacing w:line="360" w:lineRule="exact"/>
              <w:ind w:right="-18"/>
              <w:contextualSpacing/>
              <w:jc w:val="center"/>
              <w:rPr>
                <w:rFonts w:asciiTheme="majorBidi" w:hAnsiTheme="majorBidi" w:cstheme="majorBidi"/>
                <w:cs/>
              </w:rPr>
            </w:pPr>
            <w:r w:rsidRPr="001E336B">
              <w:rPr>
                <w:rFonts w:asciiTheme="majorBidi" w:hAnsiTheme="majorBidi" w:cstheme="majorBidi"/>
              </w:rPr>
              <w:t>changes in value of investment</w:t>
            </w:r>
          </w:p>
        </w:tc>
        <w:tc>
          <w:tcPr>
            <w:tcW w:w="110" w:type="dxa"/>
            <w:gridSpan w:val="2"/>
          </w:tcPr>
          <w:p w14:paraId="44C06ABE"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2142" w:type="dxa"/>
            <w:gridSpan w:val="5"/>
            <w:tcBorders>
              <w:bottom w:val="single" w:sz="6" w:space="0" w:color="auto"/>
            </w:tcBorders>
            <w:vAlign w:val="bottom"/>
          </w:tcPr>
          <w:p w14:paraId="24CBC7E7" w14:textId="77777777" w:rsidR="00874344" w:rsidRPr="00A20F74" w:rsidRDefault="00150747" w:rsidP="003A381A">
            <w:pPr>
              <w:spacing w:line="360" w:lineRule="exact"/>
              <w:ind w:right="-18"/>
              <w:contextualSpacing/>
              <w:jc w:val="center"/>
              <w:rPr>
                <w:rFonts w:asciiTheme="majorBidi" w:hAnsiTheme="majorBidi" w:cstheme="majorBidi"/>
                <w:cs/>
              </w:rPr>
            </w:pPr>
            <w:r w:rsidRPr="001E336B">
              <w:rPr>
                <w:rFonts w:asciiTheme="majorBidi" w:hAnsiTheme="majorBidi" w:cstheme="majorBidi"/>
              </w:rPr>
              <w:t>Carrying amount</w:t>
            </w:r>
          </w:p>
        </w:tc>
      </w:tr>
      <w:tr w:rsidR="0022063E" w:rsidRPr="001E336B" w14:paraId="3555B5A8" w14:textId="77777777" w:rsidTr="000A0052">
        <w:trPr>
          <w:gridAfter w:val="1"/>
          <w:wAfter w:w="7" w:type="dxa"/>
        </w:trPr>
        <w:tc>
          <w:tcPr>
            <w:tcW w:w="2095" w:type="dxa"/>
          </w:tcPr>
          <w:p w14:paraId="5253484F" w14:textId="77777777" w:rsidR="0022063E" w:rsidRPr="00A20F74" w:rsidRDefault="0022063E" w:rsidP="0022063E">
            <w:pPr>
              <w:spacing w:line="360" w:lineRule="exact"/>
              <w:ind w:right="-18"/>
              <w:contextualSpacing/>
              <w:jc w:val="both"/>
              <w:rPr>
                <w:rFonts w:asciiTheme="majorBidi" w:hAnsiTheme="majorBidi" w:cstheme="majorBidi"/>
                <w:b/>
                <w:bCs/>
                <w:u w:val="single"/>
                <w:cs/>
              </w:rPr>
            </w:pPr>
          </w:p>
        </w:tc>
        <w:tc>
          <w:tcPr>
            <w:tcW w:w="1134" w:type="dxa"/>
            <w:tcBorders>
              <w:top w:val="single" w:sz="6" w:space="0" w:color="auto"/>
              <w:bottom w:val="single" w:sz="6" w:space="0" w:color="auto"/>
            </w:tcBorders>
          </w:tcPr>
          <w:p w14:paraId="7C7D1AC9" w14:textId="713E456E" w:rsidR="0022063E" w:rsidRPr="001E336B" w:rsidRDefault="00FE5545" w:rsidP="0022063E">
            <w:pPr>
              <w:tabs>
                <w:tab w:val="right" w:pos="7200"/>
                <w:tab w:val="right" w:pos="8540"/>
              </w:tabs>
              <w:spacing w:line="360" w:lineRule="exact"/>
              <w:ind w:right="-18"/>
              <w:contextualSpacing/>
              <w:jc w:val="center"/>
              <w:rPr>
                <w:rFonts w:asciiTheme="majorBidi" w:hAnsiTheme="majorBidi" w:cstheme="majorBidi"/>
              </w:rPr>
            </w:pPr>
            <w:r>
              <w:rPr>
                <w:rFonts w:asciiTheme="majorBidi" w:hAnsiTheme="majorBidi" w:cstheme="majorBidi"/>
              </w:rPr>
              <w:t>2022</w:t>
            </w:r>
          </w:p>
        </w:tc>
        <w:tc>
          <w:tcPr>
            <w:tcW w:w="112" w:type="dxa"/>
            <w:tcBorders>
              <w:top w:val="single" w:sz="6" w:space="0" w:color="auto"/>
            </w:tcBorders>
          </w:tcPr>
          <w:p w14:paraId="6679872E" w14:textId="77777777" w:rsidR="0022063E" w:rsidRPr="001E336B" w:rsidRDefault="0022063E" w:rsidP="0022063E">
            <w:pPr>
              <w:tabs>
                <w:tab w:val="right" w:pos="7200"/>
                <w:tab w:val="right" w:pos="8540"/>
              </w:tabs>
              <w:spacing w:line="360" w:lineRule="exact"/>
              <w:ind w:right="-18"/>
              <w:contextualSpacing/>
              <w:jc w:val="center"/>
              <w:rPr>
                <w:rFonts w:asciiTheme="majorBidi" w:hAnsiTheme="majorBidi" w:cstheme="majorBidi"/>
              </w:rPr>
            </w:pPr>
          </w:p>
        </w:tc>
        <w:tc>
          <w:tcPr>
            <w:tcW w:w="948" w:type="dxa"/>
            <w:tcBorders>
              <w:top w:val="single" w:sz="6" w:space="0" w:color="auto"/>
              <w:bottom w:val="single" w:sz="6" w:space="0" w:color="auto"/>
            </w:tcBorders>
          </w:tcPr>
          <w:p w14:paraId="492D1A26" w14:textId="50167808" w:rsidR="0022063E" w:rsidRPr="001E336B" w:rsidRDefault="0022063E" w:rsidP="0022063E">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2021</w:t>
            </w:r>
          </w:p>
        </w:tc>
        <w:tc>
          <w:tcPr>
            <w:tcW w:w="122" w:type="dxa"/>
          </w:tcPr>
          <w:p w14:paraId="6251086E" w14:textId="77777777" w:rsidR="0022063E" w:rsidRPr="001E336B" w:rsidRDefault="0022063E" w:rsidP="0022063E">
            <w:pPr>
              <w:tabs>
                <w:tab w:val="right" w:pos="7200"/>
                <w:tab w:val="right" w:pos="8540"/>
              </w:tabs>
              <w:spacing w:line="360" w:lineRule="exact"/>
              <w:ind w:right="-18"/>
              <w:contextualSpacing/>
              <w:jc w:val="center"/>
              <w:rPr>
                <w:rFonts w:asciiTheme="majorBidi" w:hAnsiTheme="majorBidi" w:cstheme="majorBidi"/>
              </w:rPr>
            </w:pPr>
          </w:p>
        </w:tc>
        <w:tc>
          <w:tcPr>
            <w:tcW w:w="1228" w:type="dxa"/>
            <w:tcBorders>
              <w:top w:val="single" w:sz="6" w:space="0" w:color="auto"/>
              <w:bottom w:val="single" w:sz="6" w:space="0" w:color="auto"/>
            </w:tcBorders>
          </w:tcPr>
          <w:p w14:paraId="2DD73506" w14:textId="1EEEC491" w:rsidR="0022063E" w:rsidRPr="001E336B" w:rsidRDefault="00FE5545" w:rsidP="0022063E">
            <w:pPr>
              <w:tabs>
                <w:tab w:val="right" w:pos="7200"/>
                <w:tab w:val="right" w:pos="8540"/>
              </w:tabs>
              <w:spacing w:line="360" w:lineRule="exact"/>
              <w:ind w:right="-18"/>
              <w:contextualSpacing/>
              <w:jc w:val="center"/>
              <w:rPr>
                <w:rFonts w:asciiTheme="majorBidi" w:hAnsiTheme="majorBidi" w:cstheme="majorBidi"/>
              </w:rPr>
            </w:pPr>
            <w:r>
              <w:rPr>
                <w:rFonts w:asciiTheme="majorBidi" w:hAnsiTheme="majorBidi" w:cstheme="majorBidi"/>
              </w:rPr>
              <w:t>2022</w:t>
            </w:r>
          </w:p>
        </w:tc>
        <w:tc>
          <w:tcPr>
            <w:tcW w:w="113" w:type="dxa"/>
            <w:tcBorders>
              <w:top w:val="single" w:sz="6" w:space="0" w:color="auto"/>
            </w:tcBorders>
          </w:tcPr>
          <w:p w14:paraId="3419EA8B" w14:textId="77777777" w:rsidR="0022063E" w:rsidRPr="001E336B" w:rsidRDefault="0022063E" w:rsidP="0022063E">
            <w:pPr>
              <w:tabs>
                <w:tab w:val="right" w:pos="7200"/>
                <w:tab w:val="right" w:pos="8540"/>
              </w:tabs>
              <w:spacing w:line="360" w:lineRule="exact"/>
              <w:ind w:right="-18"/>
              <w:contextualSpacing/>
              <w:jc w:val="center"/>
              <w:rPr>
                <w:rFonts w:asciiTheme="majorBidi" w:hAnsiTheme="majorBidi" w:cstheme="majorBidi"/>
              </w:rPr>
            </w:pPr>
          </w:p>
        </w:tc>
        <w:tc>
          <w:tcPr>
            <w:tcW w:w="1163" w:type="dxa"/>
            <w:tcBorders>
              <w:top w:val="single" w:sz="6" w:space="0" w:color="auto"/>
              <w:bottom w:val="single" w:sz="6" w:space="0" w:color="auto"/>
            </w:tcBorders>
          </w:tcPr>
          <w:p w14:paraId="1236F39B" w14:textId="054DF011" w:rsidR="0022063E" w:rsidRPr="001E336B" w:rsidRDefault="0022063E" w:rsidP="0022063E">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2021</w:t>
            </w:r>
          </w:p>
        </w:tc>
        <w:tc>
          <w:tcPr>
            <w:tcW w:w="110" w:type="dxa"/>
            <w:gridSpan w:val="2"/>
          </w:tcPr>
          <w:p w14:paraId="612C2BDE" w14:textId="77777777" w:rsidR="0022063E" w:rsidRPr="001E336B" w:rsidRDefault="0022063E" w:rsidP="0022063E">
            <w:pPr>
              <w:tabs>
                <w:tab w:val="right" w:pos="7200"/>
                <w:tab w:val="right" w:pos="8540"/>
              </w:tabs>
              <w:spacing w:line="360" w:lineRule="exact"/>
              <w:ind w:right="-18"/>
              <w:contextualSpacing/>
              <w:jc w:val="center"/>
              <w:rPr>
                <w:rFonts w:asciiTheme="majorBidi" w:hAnsiTheme="majorBidi" w:cstheme="majorBidi"/>
              </w:rPr>
            </w:pPr>
          </w:p>
        </w:tc>
        <w:tc>
          <w:tcPr>
            <w:tcW w:w="1010" w:type="dxa"/>
            <w:gridSpan w:val="2"/>
            <w:tcBorders>
              <w:top w:val="single" w:sz="6" w:space="0" w:color="auto"/>
              <w:bottom w:val="single" w:sz="6" w:space="0" w:color="auto"/>
            </w:tcBorders>
          </w:tcPr>
          <w:p w14:paraId="2A79038C" w14:textId="17044C46" w:rsidR="0022063E" w:rsidRPr="001E336B" w:rsidRDefault="00FE5545" w:rsidP="0022063E">
            <w:pPr>
              <w:tabs>
                <w:tab w:val="right" w:pos="7200"/>
                <w:tab w:val="right" w:pos="8540"/>
              </w:tabs>
              <w:spacing w:line="360" w:lineRule="exact"/>
              <w:ind w:right="-18"/>
              <w:contextualSpacing/>
              <w:jc w:val="center"/>
              <w:rPr>
                <w:rFonts w:asciiTheme="majorBidi" w:hAnsiTheme="majorBidi" w:cstheme="majorBidi"/>
              </w:rPr>
            </w:pPr>
            <w:r>
              <w:rPr>
                <w:rFonts w:asciiTheme="majorBidi" w:hAnsiTheme="majorBidi" w:cstheme="majorBidi"/>
              </w:rPr>
              <w:t>2022</w:t>
            </w:r>
          </w:p>
        </w:tc>
        <w:tc>
          <w:tcPr>
            <w:tcW w:w="116" w:type="dxa"/>
            <w:gridSpan w:val="2"/>
            <w:tcBorders>
              <w:top w:val="single" w:sz="6" w:space="0" w:color="auto"/>
            </w:tcBorders>
          </w:tcPr>
          <w:p w14:paraId="7F89E89F" w14:textId="77777777" w:rsidR="0022063E" w:rsidRPr="001E336B" w:rsidRDefault="0022063E" w:rsidP="0022063E">
            <w:pPr>
              <w:tabs>
                <w:tab w:val="right" w:pos="7200"/>
                <w:tab w:val="right" w:pos="8540"/>
              </w:tabs>
              <w:spacing w:line="360" w:lineRule="exact"/>
              <w:ind w:right="-18"/>
              <w:contextualSpacing/>
              <w:jc w:val="center"/>
              <w:rPr>
                <w:rFonts w:asciiTheme="majorBidi" w:hAnsiTheme="majorBidi" w:cstheme="majorBidi"/>
              </w:rPr>
            </w:pPr>
          </w:p>
        </w:tc>
        <w:tc>
          <w:tcPr>
            <w:tcW w:w="1016" w:type="dxa"/>
            <w:tcBorders>
              <w:top w:val="single" w:sz="6" w:space="0" w:color="auto"/>
              <w:bottom w:val="single" w:sz="6" w:space="0" w:color="auto"/>
            </w:tcBorders>
          </w:tcPr>
          <w:p w14:paraId="7C67CDF9" w14:textId="29924FBA" w:rsidR="0022063E" w:rsidRPr="001E336B" w:rsidRDefault="0022063E" w:rsidP="0022063E">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2021</w:t>
            </w:r>
          </w:p>
        </w:tc>
      </w:tr>
      <w:tr w:rsidR="000A0052" w:rsidRPr="001E336B" w14:paraId="0FB9E758" w14:textId="77777777" w:rsidTr="000A0052">
        <w:trPr>
          <w:gridAfter w:val="1"/>
          <w:wAfter w:w="7" w:type="dxa"/>
        </w:trPr>
        <w:tc>
          <w:tcPr>
            <w:tcW w:w="2095" w:type="dxa"/>
          </w:tcPr>
          <w:p w14:paraId="3426AC99" w14:textId="05E46EF0" w:rsidR="000A0052" w:rsidRPr="001E336B" w:rsidRDefault="000A0052" w:rsidP="000A0052">
            <w:pPr>
              <w:spacing w:line="360" w:lineRule="exact"/>
              <w:ind w:right="-514"/>
              <w:contextualSpacing/>
              <w:jc w:val="both"/>
              <w:rPr>
                <w:rFonts w:asciiTheme="majorBidi" w:hAnsiTheme="majorBidi" w:cstheme="majorBidi"/>
              </w:rPr>
            </w:pPr>
            <w:r w:rsidRPr="001E336B">
              <w:rPr>
                <w:rFonts w:asciiTheme="majorBidi" w:hAnsiTheme="majorBidi" w:cstheme="majorBidi"/>
              </w:rPr>
              <w:t>Equity securities</w:t>
            </w:r>
          </w:p>
        </w:tc>
        <w:tc>
          <w:tcPr>
            <w:tcW w:w="1134" w:type="dxa"/>
            <w:tcBorders>
              <w:top w:val="single" w:sz="6" w:space="0" w:color="auto"/>
              <w:bottom w:val="single" w:sz="6" w:space="0" w:color="auto"/>
            </w:tcBorders>
            <w:vAlign w:val="bottom"/>
          </w:tcPr>
          <w:p w14:paraId="4AB836C2" w14:textId="3231A31C"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Pr>
                <w:rFonts w:ascii="Angsana New" w:hAnsi="Angsana New" w:cs="Angsana New"/>
              </w:rPr>
              <w:t>146,281</w:t>
            </w:r>
          </w:p>
        </w:tc>
        <w:tc>
          <w:tcPr>
            <w:tcW w:w="112" w:type="dxa"/>
            <w:vAlign w:val="bottom"/>
          </w:tcPr>
          <w:p w14:paraId="18198DC4" w14:textId="77777777" w:rsidR="000A0052" w:rsidRPr="001E336B" w:rsidRDefault="000A0052" w:rsidP="000A0052">
            <w:pPr>
              <w:tabs>
                <w:tab w:val="decimal" w:pos="823"/>
              </w:tabs>
              <w:spacing w:line="360" w:lineRule="exact"/>
              <w:ind w:right="57"/>
              <w:contextualSpacing/>
              <w:jc w:val="right"/>
              <w:rPr>
                <w:rFonts w:asciiTheme="majorBidi" w:hAnsiTheme="majorBidi" w:cstheme="majorBidi"/>
              </w:rPr>
            </w:pPr>
          </w:p>
        </w:tc>
        <w:tc>
          <w:tcPr>
            <w:tcW w:w="948" w:type="dxa"/>
            <w:tcBorders>
              <w:top w:val="single" w:sz="6" w:space="0" w:color="auto"/>
              <w:bottom w:val="single" w:sz="6" w:space="0" w:color="auto"/>
            </w:tcBorders>
            <w:vAlign w:val="bottom"/>
          </w:tcPr>
          <w:p w14:paraId="27605127" w14:textId="215412EA"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sidRPr="003D5E36">
              <w:rPr>
                <w:rFonts w:ascii="Angsana New" w:hAnsi="Angsana New" w:cs="Angsana New"/>
              </w:rPr>
              <w:t>60,763</w:t>
            </w:r>
          </w:p>
        </w:tc>
        <w:tc>
          <w:tcPr>
            <w:tcW w:w="122" w:type="dxa"/>
            <w:vAlign w:val="bottom"/>
          </w:tcPr>
          <w:p w14:paraId="3515FA71" w14:textId="77777777" w:rsidR="000A0052" w:rsidRPr="001E336B" w:rsidRDefault="000A0052" w:rsidP="000A0052">
            <w:pPr>
              <w:tabs>
                <w:tab w:val="decimal" w:pos="823"/>
              </w:tabs>
              <w:spacing w:line="360" w:lineRule="exact"/>
              <w:ind w:right="-18"/>
              <w:contextualSpacing/>
              <w:rPr>
                <w:rFonts w:asciiTheme="majorBidi" w:hAnsiTheme="majorBidi" w:cstheme="majorBidi"/>
              </w:rPr>
            </w:pPr>
          </w:p>
        </w:tc>
        <w:tc>
          <w:tcPr>
            <w:tcW w:w="1228" w:type="dxa"/>
            <w:tcBorders>
              <w:top w:val="single" w:sz="6" w:space="0" w:color="auto"/>
              <w:bottom w:val="single" w:sz="6" w:space="0" w:color="auto"/>
            </w:tcBorders>
            <w:vAlign w:val="bottom"/>
          </w:tcPr>
          <w:p w14:paraId="2735A083" w14:textId="3E1CCE5D"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Pr>
                <w:rFonts w:ascii="Angsana New" w:hAnsi="Angsana New" w:cs="Angsana New"/>
              </w:rPr>
              <w:t>(7,492)</w:t>
            </w:r>
          </w:p>
        </w:tc>
        <w:tc>
          <w:tcPr>
            <w:tcW w:w="113" w:type="dxa"/>
            <w:vAlign w:val="bottom"/>
          </w:tcPr>
          <w:p w14:paraId="4F5B84CD" w14:textId="77777777" w:rsidR="000A0052" w:rsidRPr="001E336B" w:rsidRDefault="000A0052" w:rsidP="000A0052">
            <w:pPr>
              <w:tabs>
                <w:tab w:val="decimal" w:pos="823"/>
              </w:tabs>
              <w:spacing w:line="360" w:lineRule="exact"/>
              <w:contextualSpacing/>
              <w:jc w:val="right"/>
              <w:rPr>
                <w:rFonts w:asciiTheme="majorBidi" w:hAnsiTheme="majorBidi" w:cstheme="majorBidi"/>
              </w:rPr>
            </w:pPr>
          </w:p>
        </w:tc>
        <w:tc>
          <w:tcPr>
            <w:tcW w:w="1163" w:type="dxa"/>
            <w:tcBorders>
              <w:top w:val="single" w:sz="6" w:space="0" w:color="auto"/>
              <w:bottom w:val="single" w:sz="6" w:space="0" w:color="auto"/>
            </w:tcBorders>
            <w:vAlign w:val="bottom"/>
          </w:tcPr>
          <w:p w14:paraId="050283B1" w14:textId="28C86A88" w:rsidR="000A0052" w:rsidRPr="001E336B" w:rsidRDefault="000A0052" w:rsidP="000A0052">
            <w:pPr>
              <w:tabs>
                <w:tab w:val="decimal" w:pos="823"/>
              </w:tabs>
              <w:spacing w:line="360" w:lineRule="exact"/>
              <w:contextualSpacing/>
              <w:jc w:val="right"/>
              <w:rPr>
                <w:rFonts w:asciiTheme="majorBidi" w:hAnsiTheme="majorBidi" w:cstheme="majorBidi"/>
              </w:rPr>
            </w:pPr>
            <w:r w:rsidRPr="003D5E36">
              <w:rPr>
                <w:rFonts w:ascii="Angsana New" w:hAnsi="Angsana New" w:cs="Angsana New"/>
              </w:rPr>
              <w:t>(11,108)</w:t>
            </w:r>
          </w:p>
        </w:tc>
        <w:tc>
          <w:tcPr>
            <w:tcW w:w="110" w:type="dxa"/>
            <w:gridSpan w:val="2"/>
            <w:vAlign w:val="bottom"/>
          </w:tcPr>
          <w:p w14:paraId="4C82E143" w14:textId="77777777" w:rsidR="000A0052" w:rsidRPr="001E336B" w:rsidRDefault="000A0052" w:rsidP="000A0052">
            <w:pPr>
              <w:tabs>
                <w:tab w:val="decimal" w:pos="823"/>
              </w:tabs>
              <w:spacing w:line="360" w:lineRule="exact"/>
              <w:ind w:right="-18"/>
              <w:contextualSpacing/>
              <w:rPr>
                <w:rFonts w:asciiTheme="majorBidi" w:hAnsiTheme="majorBidi" w:cstheme="majorBidi"/>
              </w:rPr>
            </w:pPr>
          </w:p>
        </w:tc>
        <w:tc>
          <w:tcPr>
            <w:tcW w:w="1010" w:type="dxa"/>
            <w:gridSpan w:val="2"/>
            <w:tcBorders>
              <w:top w:val="single" w:sz="6" w:space="0" w:color="auto"/>
              <w:bottom w:val="single" w:sz="6" w:space="0" w:color="auto"/>
            </w:tcBorders>
            <w:vAlign w:val="bottom"/>
          </w:tcPr>
          <w:p w14:paraId="54089783" w14:textId="73579049" w:rsidR="000A0052" w:rsidRPr="00A20F74" w:rsidRDefault="000A0052" w:rsidP="000A0052">
            <w:pPr>
              <w:tabs>
                <w:tab w:val="decimal" w:pos="823"/>
              </w:tabs>
              <w:spacing w:line="360" w:lineRule="exact"/>
              <w:ind w:right="57"/>
              <w:contextualSpacing/>
              <w:jc w:val="right"/>
              <w:rPr>
                <w:rFonts w:asciiTheme="majorBidi" w:hAnsiTheme="majorBidi" w:cstheme="majorBidi"/>
                <w:cs/>
              </w:rPr>
            </w:pPr>
            <w:r>
              <w:rPr>
                <w:rFonts w:ascii="Angsana New" w:hAnsi="Angsana New" w:cs="Angsana New"/>
              </w:rPr>
              <w:t>138,789</w:t>
            </w:r>
          </w:p>
        </w:tc>
        <w:tc>
          <w:tcPr>
            <w:tcW w:w="116" w:type="dxa"/>
            <w:gridSpan w:val="2"/>
            <w:vAlign w:val="bottom"/>
          </w:tcPr>
          <w:p w14:paraId="68A96410" w14:textId="77777777" w:rsidR="000A0052" w:rsidRPr="001E336B" w:rsidRDefault="000A0052" w:rsidP="000A0052">
            <w:pPr>
              <w:tabs>
                <w:tab w:val="decimal" w:pos="823"/>
              </w:tabs>
              <w:spacing w:line="360" w:lineRule="exact"/>
              <w:ind w:right="57"/>
              <w:contextualSpacing/>
              <w:jc w:val="right"/>
              <w:rPr>
                <w:rFonts w:asciiTheme="majorBidi" w:hAnsiTheme="majorBidi" w:cstheme="majorBidi"/>
              </w:rPr>
            </w:pPr>
          </w:p>
        </w:tc>
        <w:tc>
          <w:tcPr>
            <w:tcW w:w="1016" w:type="dxa"/>
            <w:tcBorders>
              <w:top w:val="single" w:sz="6" w:space="0" w:color="auto"/>
              <w:bottom w:val="single" w:sz="6" w:space="0" w:color="auto"/>
            </w:tcBorders>
            <w:vAlign w:val="bottom"/>
          </w:tcPr>
          <w:p w14:paraId="4570B418" w14:textId="22A52C52"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sidRPr="003D5E36">
              <w:rPr>
                <w:rFonts w:ascii="Angsana New" w:hAnsi="Angsana New" w:cs="Angsana New"/>
              </w:rPr>
              <w:t>49,655</w:t>
            </w:r>
          </w:p>
        </w:tc>
      </w:tr>
      <w:tr w:rsidR="000A0052" w:rsidRPr="001E336B" w14:paraId="62651A15" w14:textId="77777777" w:rsidTr="000A0052">
        <w:trPr>
          <w:gridAfter w:val="1"/>
          <w:wAfter w:w="7" w:type="dxa"/>
        </w:trPr>
        <w:tc>
          <w:tcPr>
            <w:tcW w:w="2095" w:type="dxa"/>
            <w:shd w:val="clear" w:color="auto" w:fill="auto"/>
          </w:tcPr>
          <w:p w14:paraId="69ECE0A6" w14:textId="77777777" w:rsidR="000A0052" w:rsidRPr="00A20F74" w:rsidRDefault="000A0052" w:rsidP="000A0052">
            <w:pPr>
              <w:spacing w:line="360" w:lineRule="exact"/>
              <w:ind w:right="-514"/>
              <w:contextualSpacing/>
              <w:jc w:val="both"/>
              <w:rPr>
                <w:rFonts w:asciiTheme="majorBidi" w:hAnsiTheme="majorBidi" w:cstheme="majorBidi"/>
                <w:cs/>
              </w:rPr>
            </w:pPr>
            <w:r w:rsidRPr="001E336B">
              <w:rPr>
                <w:rFonts w:asciiTheme="majorBidi" w:hAnsiTheme="majorBidi" w:cstheme="majorBidi"/>
                <w:spacing w:val="-4"/>
              </w:rPr>
              <w:t>Total</w:t>
            </w:r>
          </w:p>
        </w:tc>
        <w:tc>
          <w:tcPr>
            <w:tcW w:w="1134" w:type="dxa"/>
            <w:tcBorders>
              <w:top w:val="single" w:sz="6" w:space="0" w:color="auto"/>
              <w:bottom w:val="double" w:sz="6" w:space="0" w:color="auto"/>
            </w:tcBorders>
            <w:vAlign w:val="bottom"/>
          </w:tcPr>
          <w:p w14:paraId="3F733DA9" w14:textId="26FAA84B"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Pr>
                <w:rFonts w:ascii="Angsana New" w:hAnsi="Angsana New" w:cs="Angsana New"/>
              </w:rPr>
              <w:t>146,281</w:t>
            </w:r>
          </w:p>
        </w:tc>
        <w:tc>
          <w:tcPr>
            <w:tcW w:w="112" w:type="dxa"/>
            <w:vAlign w:val="bottom"/>
          </w:tcPr>
          <w:p w14:paraId="431151D0" w14:textId="77777777" w:rsidR="000A0052" w:rsidRPr="001E336B" w:rsidRDefault="000A0052" w:rsidP="000A0052">
            <w:pPr>
              <w:tabs>
                <w:tab w:val="decimal" w:pos="823"/>
              </w:tabs>
              <w:spacing w:line="360" w:lineRule="exact"/>
              <w:ind w:right="57"/>
              <w:contextualSpacing/>
              <w:jc w:val="right"/>
              <w:rPr>
                <w:rFonts w:asciiTheme="majorBidi" w:hAnsiTheme="majorBidi" w:cstheme="majorBidi"/>
              </w:rPr>
            </w:pPr>
          </w:p>
        </w:tc>
        <w:tc>
          <w:tcPr>
            <w:tcW w:w="948" w:type="dxa"/>
            <w:tcBorders>
              <w:top w:val="single" w:sz="6" w:space="0" w:color="auto"/>
              <w:bottom w:val="double" w:sz="6" w:space="0" w:color="auto"/>
            </w:tcBorders>
            <w:vAlign w:val="bottom"/>
          </w:tcPr>
          <w:p w14:paraId="0A7C751A" w14:textId="056413F0"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sidRPr="003D5E36">
              <w:rPr>
                <w:rFonts w:ascii="Angsana New" w:hAnsi="Angsana New" w:cs="Angsana New"/>
              </w:rPr>
              <w:t>60,763</w:t>
            </w:r>
          </w:p>
        </w:tc>
        <w:tc>
          <w:tcPr>
            <w:tcW w:w="122" w:type="dxa"/>
            <w:vAlign w:val="bottom"/>
          </w:tcPr>
          <w:p w14:paraId="63A5266F" w14:textId="77777777" w:rsidR="000A0052" w:rsidRPr="001E336B" w:rsidRDefault="000A0052" w:rsidP="000A0052">
            <w:pPr>
              <w:tabs>
                <w:tab w:val="decimal" w:pos="823"/>
              </w:tabs>
              <w:spacing w:line="360" w:lineRule="exact"/>
              <w:ind w:right="-18"/>
              <w:contextualSpacing/>
              <w:rPr>
                <w:rFonts w:asciiTheme="majorBidi" w:hAnsiTheme="majorBidi" w:cstheme="majorBidi"/>
              </w:rPr>
            </w:pPr>
          </w:p>
        </w:tc>
        <w:tc>
          <w:tcPr>
            <w:tcW w:w="1228" w:type="dxa"/>
            <w:tcBorders>
              <w:top w:val="single" w:sz="6" w:space="0" w:color="auto"/>
              <w:bottom w:val="double" w:sz="6" w:space="0" w:color="auto"/>
            </w:tcBorders>
            <w:vAlign w:val="bottom"/>
          </w:tcPr>
          <w:p w14:paraId="51C04ECF" w14:textId="7FA438AF"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Pr>
                <w:rFonts w:ascii="Angsana New" w:hAnsi="Angsana New" w:cs="Angsana New"/>
              </w:rPr>
              <w:t>(7,492)</w:t>
            </w:r>
          </w:p>
        </w:tc>
        <w:tc>
          <w:tcPr>
            <w:tcW w:w="113" w:type="dxa"/>
            <w:vAlign w:val="bottom"/>
          </w:tcPr>
          <w:p w14:paraId="599C36E9" w14:textId="77777777" w:rsidR="000A0052" w:rsidRPr="001E336B" w:rsidRDefault="000A0052" w:rsidP="000A0052">
            <w:pPr>
              <w:tabs>
                <w:tab w:val="decimal" w:pos="823"/>
              </w:tabs>
              <w:spacing w:line="360" w:lineRule="exact"/>
              <w:contextualSpacing/>
              <w:jc w:val="right"/>
              <w:rPr>
                <w:rFonts w:asciiTheme="majorBidi" w:hAnsiTheme="majorBidi" w:cstheme="majorBidi"/>
              </w:rPr>
            </w:pPr>
          </w:p>
        </w:tc>
        <w:tc>
          <w:tcPr>
            <w:tcW w:w="1163" w:type="dxa"/>
            <w:tcBorders>
              <w:top w:val="single" w:sz="6" w:space="0" w:color="auto"/>
              <w:bottom w:val="double" w:sz="6" w:space="0" w:color="auto"/>
            </w:tcBorders>
            <w:vAlign w:val="bottom"/>
          </w:tcPr>
          <w:p w14:paraId="58F36F12" w14:textId="09534398" w:rsidR="000A0052" w:rsidRPr="001E336B" w:rsidRDefault="000A0052" w:rsidP="000A0052">
            <w:pPr>
              <w:tabs>
                <w:tab w:val="decimal" w:pos="823"/>
              </w:tabs>
              <w:spacing w:line="360" w:lineRule="exact"/>
              <w:contextualSpacing/>
              <w:jc w:val="right"/>
              <w:rPr>
                <w:rFonts w:asciiTheme="majorBidi" w:hAnsiTheme="majorBidi" w:cstheme="majorBidi"/>
              </w:rPr>
            </w:pPr>
            <w:r w:rsidRPr="003D5E36">
              <w:rPr>
                <w:rFonts w:ascii="Angsana New" w:hAnsi="Angsana New" w:cs="Angsana New"/>
              </w:rPr>
              <w:t>(11,108)</w:t>
            </w:r>
          </w:p>
        </w:tc>
        <w:tc>
          <w:tcPr>
            <w:tcW w:w="110" w:type="dxa"/>
            <w:gridSpan w:val="2"/>
            <w:vAlign w:val="bottom"/>
          </w:tcPr>
          <w:p w14:paraId="0DF8EAFF" w14:textId="77777777" w:rsidR="000A0052" w:rsidRPr="001E336B" w:rsidRDefault="000A0052" w:rsidP="000A0052">
            <w:pPr>
              <w:tabs>
                <w:tab w:val="decimal" w:pos="823"/>
              </w:tabs>
              <w:spacing w:line="360" w:lineRule="exact"/>
              <w:ind w:right="-18"/>
              <w:contextualSpacing/>
              <w:rPr>
                <w:rFonts w:asciiTheme="majorBidi" w:hAnsiTheme="majorBidi" w:cstheme="majorBidi"/>
              </w:rPr>
            </w:pPr>
          </w:p>
        </w:tc>
        <w:tc>
          <w:tcPr>
            <w:tcW w:w="1010" w:type="dxa"/>
            <w:gridSpan w:val="2"/>
            <w:tcBorders>
              <w:top w:val="single" w:sz="6" w:space="0" w:color="auto"/>
              <w:bottom w:val="double" w:sz="6" w:space="0" w:color="auto"/>
            </w:tcBorders>
            <w:vAlign w:val="bottom"/>
          </w:tcPr>
          <w:p w14:paraId="215BE9DE" w14:textId="02FA8B78"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Pr>
                <w:rFonts w:ascii="Angsana New" w:hAnsi="Angsana New" w:cs="Angsana New"/>
              </w:rPr>
              <w:t>138,789</w:t>
            </w:r>
          </w:p>
        </w:tc>
        <w:tc>
          <w:tcPr>
            <w:tcW w:w="116" w:type="dxa"/>
            <w:gridSpan w:val="2"/>
            <w:vAlign w:val="bottom"/>
          </w:tcPr>
          <w:p w14:paraId="5E27AA16" w14:textId="77777777" w:rsidR="000A0052" w:rsidRPr="001E336B" w:rsidRDefault="000A0052" w:rsidP="000A0052">
            <w:pPr>
              <w:tabs>
                <w:tab w:val="decimal" w:pos="823"/>
              </w:tabs>
              <w:spacing w:line="360" w:lineRule="exact"/>
              <w:ind w:right="57"/>
              <w:contextualSpacing/>
              <w:jc w:val="right"/>
              <w:rPr>
                <w:rFonts w:asciiTheme="majorBidi" w:hAnsiTheme="majorBidi" w:cstheme="majorBidi"/>
              </w:rPr>
            </w:pPr>
          </w:p>
        </w:tc>
        <w:tc>
          <w:tcPr>
            <w:tcW w:w="1016" w:type="dxa"/>
            <w:tcBorders>
              <w:top w:val="single" w:sz="6" w:space="0" w:color="auto"/>
              <w:bottom w:val="double" w:sz="6" w:space="0" w:color="auto"/>
            </w:tcBorders>
            <w:vAlign w:val="bottom"/>
          </w:tcPr>
          <w:p w14:paraId="32B4EFED" w14:textId="081213E1" w:rsidR="000A0052" w:rsidRPr="001E336B" w:rsidRDefault="000A0052" w:rsidP="000A0052">
            <w:pPr>
              <w:tabs>
                <w:tab w:val="decimal" w:pos="823"/>
              </w:tabs>
              <w:spacing w:line="360" w:lineRule="exact"/>
              <w:ind w:right="57"/>
              <w:contextualSpacing/>
              <w:jc w:val="right"/>
              <w:rPr>
                <w:rFonts w:asciiTheme="majorBidi" w:hAnsiTheme="majorBidi" w:cstheme="majorBidi"/>
              </w:rPr>
            </w:pPr>
            <w:r w:rsidRPr="003D5E36">
              <w:rPr>
                <w:rFonts w:ascii="Angsana New" w:hAnsi="Angsana New" w:cs="Angsana New"/>
              </w:rPr>
              <w:t>49,655</w:t>
            </w:r>
          </w:p>
        </w:tc>
      </w:tr>
    </w:tbl>
    <w:p w14:paraId="5BA6804D" w14:textId="77777777" w:rsidR="00874344" w:rsidRPr="003E6A03" w:rsidRDefault="00874344" w:rsidP="00C83F0F">
      <w:pPr>
        <w:spacing w:line="320" w:lineRule="exact"/>
        <w:rPr>
          <w:rFonts w:asciiTheme="majorBidi" w:hAnsiTheme="majorBidi" w:cstheme="majorBidi"/>
          <w:sz w:val="32"/>
          <w:szCs w:val="32"/>
        </w:rPr>
      </w:pPr>
    </w:p>
    <w:p w14:paraId="4EBE5D30" w14:textId="00CB0CDE" w:rsidR="003E6A03" w:rsidRPr="00CA06F8" w:rsidRDefault="005C5C8F" w:rsidP="00571C12">
      <w:pPr>
        <w:spacing w:line="340" w:lineRule="exact"/>
        <w:ind w:left="360" w:firstLine="425"/>
        <w:jc w:val="thaiDistribute"/>
        <w:rPr>
          <w:rFonts w:asciiTheme="majorBidi" w:hAnsiTheme="majorBidi" w:cstheme="majorBidi"/>
          <w:sz w:val="32"/>
          <w:szCs w:val="32"/>
        </w:rPr>
      </w:pPr>
      <w:r w:rsidRPr="00CA06F8">
        <w:rPr>
          <w:rFonts w:asciiTheme="majorBidi" w:hAnsiTheme="majorBidi" w:cstheme="majorBidi"/>
          <w:sz w:val="32"/>
          <w:szCs w:val="32"/>
        </w:rPr>
        <w:lastRenderedPageBreak/>
        <w:t>Other non-current financial assets are investment in marketable equity securities, measured at fair value through other comprehensive income, measured at fair value using inputs of</w:t>
      </w:r>
      <w:r w:rsidR="00CA06F8">
        <w:rPr>
          <w:rFonts w:asciiTheme="majorBidi" w:hAnsiTheme="majorBidi" w:cstheme="majorBidi"/>
          <w:sz w:val="32"/>
          <w:szCs w:val="32"/>
        </w:rPr>
        <w:t xml:space="preserve"> </w:t>
      </w:r>
      <w:r w:rsidRPr="00CA06F8">
        <w:rPr>
          <w:rFonts w:asciiTheme="majorBidi" w:hAnsiTheme="majorBidi" w:cstheme="majorBidi"/>
          <w:sz w:val="32"/>
          <w:szCs w:val="32"/>
        </w:rPr>
        <w:t>Level 1</w:t>
      </w:r>
      <w:r w:rsidR="000A0052">
        <w:rPr>
          <w:rFonts w:asciiTheme="majorBidi" w:hAnsiTheme="majorBidi" w:cstheme="majorBidi"/>
          <w:sz w:val="32"/>
          <w:szCs w:val="32"/>
        </w:rPr>
        <w:t xml:space="preserve"> </w:t>
      </w:r>
      <w:r w:rsidR="000A0052" w:rsidRPr="000A0052">
        <w:rPr>
          <w:rFonts w:asciiTheme="majorBidi" w:hAnsiTheme="majorBidi" w:cstheme="majorBidi"/>
          <w:sz w:val="32"/>
          <w:szCs w:val="32"/>
        </w:rPr>
        <w:t>(According to Note 31.2 to the financial statements)</w:t>
      </w:r>
    </w:p>
    <w:p w14:paraId="3579B043" w14:textId="77777777" w:rsidR="00CA06F8" w:rsidRPr="003E6A03" w:rsidRDefault="00CA06F8" w:rsidP="000A0052">
      <w:pPr>
        <w:spacing w:line="200" w:lineRule="exact"/>
        <w:ind w:left="357" w:firstLine="493"/>
        <w:jc w:val="thaiDistribute"/>
        <w:rPr>
          <w:rFonts w:asciiTheme="majorBidi" w:hAnsiTheme="majorBidi" w:cstheme="majorBidi"/>
          <w:spacing w:val="-6"/>
          <w:sz w:val="32"/>
          <w:szCs w:val="32"/>
        </w:rPr>
      </w:pPr>
    </w:p>
    <w:p w14:paraId="78472271" w14:textId="14542ADC" w:rsidR="00DA77F1" w:rsidRPr="003E6A03" w:rsidRDefault="00150747" w:rsidP="00571C12">
      <w:pPr>
        <w:spacing w:line="340" w:lineRule="exact"/>
        <w:ind w:left="284" w:firstLine="501"/>
        <w:jc w:val="thaiDistribute"/>
        <w:rPr>
          <w:rFonts w:asciiTheme="majorBidi" w:hAnsiTheme="majorBidi" w:cstheme="majorBidi"/>
          <w:spacing w:val="-6"/>
          <w:sz w:val="32"/>
          <w:szCs w:val="32"/>
        </w:rPr>
      </w:pPr>
      <w:r w:rsidRPr="003E6A03">
        <w:rPr>
          <w:rFonts w:asciiTheme="majorBidi" w:hAnsiTheme="majorBidi" w:cstheme="majorBidi"/>
          <w:spacing w:val="-6"/>
          <w:sz w:val="32"/>
          <w:szCs w:val="32"/>
        </w:rPr>
        <w:t>During the</w:t>
      </w:r>
      <w:r w:rsidR="000E3929" w:rsidRPr="003E6A03">
        <w:rPr>
          <w:rFonts w:asciiTheme="majorBidi" w:hAnsiTheme="majorBidi" w:cstheme="majorBidi"/>
          <w:spacing w:val="-6"/>
          <w:sz w:val="32"/>
          <w:szCs w:val="32"/>
        </w:rPr>
        <w:t xml:space="preserve"> </w:t>
      </w:r>
      <w:r w:rsidR="00F71CC6" w:rsidRPr="003E6A03">
        <w:rPr>
          <w:rFonts w:asciiTheme="majorBidi" w:hAnsiTheme="majorBidi" w:cstheme="majorBidi"/>
          <w:spacing w:val="-6"/>
          <w:sz w:val="32"/>
          <w:szCs w:val="32"/>
        </w:rPr>
        <w:t>year</w:t>
      </w:r>
      <w:r w:rsidR="001D59D0" w:rsidRPr="003E6A03">
        <w:rPr>
          <w:rFonts w:asciiTheme="majorBidi" w:hAnsiTheme="majorBidi" w:cstheme="majorBidi"/>
          <w:spacing w:val="-6"/>
          <w:sz w:val="32"/>
          <w:szCs w:val="32"/>
        </w:rPr>
        <w:t>s</w:t>
      </w:r>
      <w:r w:rsidRPr="003E6A03">
        <w:rPr>
          <w:rFonts w:asciiTheme="majorBidi" w:hAnsiTheme="majorBidi" w:cstheme="majorBidi"/>
          <w:spacing w:val="-6"/>
          <w:sz w:val="32"/>
          <w:szCs w:val="32"/>
        </w:rPr>
        <w:t xml:space="preserve"> ended </w:t>
      </w:r>
      <w:r w:rsidR="00F71CC6" w:rsidRPr="003E6A03">
        <w:rPr>
          <w:rFonts w:asciiTheme="majorBidi" w:hAnsiTheme="majorBidi" w:cstheme="majorBidi"/>
          <w:spacing w:val="-6"/>
          <w:sz w:val="32"/>
          <w:szCs w:val="32"/>
        </w:rPr>
        <w:t>December</w:t>
      </w:r>
      <w:r w:rsidR="000E3929" w:rsidRPr="003E6A03">
        <w:rPr>
          <w:rFonts w:asciiTheme="majorBidi" w:hAnsiTheme="majorBidi" w:cstheme="majorBidi"/>
          <w:spacing w:val="-6"/>
          <w:sz w:val="32"/>
          <w:szCs w:val="32"/>
        </w:rPr>
        <w:t xml:space="preserve"> 3</w:t>
      </w:r>
      <w:r w:rsidR="00F71CC6" w:rsidRPr="003E6A03">
        <w:rPr>
          <w:rFonts w:asciiTheme="majorBidi" w:hAnsiTheme="majorBidi" w:cstheme="majorBidi"/>
          <w:spacing w:val="-6"/>
          <w:sz w:val="32"/>
          <w:szCs w:val="32"/>
        </w:rPr>
        <w:t>1</w:t>
      </w:r>
      <w:r w:rsidR="00096CC4" w:rsidRPr="003E6A03">
        <w:rPr>
          <w:rFonts w:asciiTheme="majorBidi" w:hAnsiTheme="majorBidi" w:cstheme="majorBidi"/>
          <w:spacing w:val="-6"/>
          <w:sz w:val="32"/>
          <w:szCs w:val="32"/>
        </w:rPr>
        <w:t xml:space="preserve">, </w:t>
      </w:r>
      <w:r w:rsidRPr="003E6A03">
        <w:rPr>
          <w:rFonts w:asciiTheme="majorBidi" w:hAnsiTheme="majorBidi" w:cstheme="majorBidi"/>
          <w:spacing w:val="-6"/>
          <w:sz w:val="32"/>
          <w:szCs w:val="32"/>
        </w:rPr>
        <w:t>20</w:t>
      </w:r>
      <w:r w:rsidR="008F63C8" w:rsidRPr="003E6A03">
        <w:rPr>
          <w:rFonts w:asciiTheme="majorBidi" w:hAnsiTheme="majorBidi" w:cstheme="majorBidi"/>
          <w:spacing w:val="-6"/>
          <w:sz w:val="32"/>
          <w:szCs w:val="32"/>
        </w:rPr>
        <w:t>2</w:t>
      </w:r>
      <w:r w:rsidR="0022063E">
        <w:rPr>
          <w:rFonts w:asciiTheme="majorBidi" w:hAnsiTheme="majorBidi" w:cstheme="majorBidi"/>
          <w:spacing w:val="-6"/>
          <w:sz w:val="32"/>
          <w:szCs w:val="32"/>
        </w:rPr>
        <w:t>2</w:t>
      </w:r>
      <w:r w:rsidRPr="003E6A03">
        <w:rPr>
          <w:rFonts w:asciiTheme="majorBidi" w:hAnsiTheme="majorBidi" w:cstheme="majorBidi"/>
          <w:spacing w:val="-6"/>
          <w:sz w:val="32"/>
          <w:szCs w:val="32"/>
        </w:rPr>
        <w:t xml:space="preserve"> and 20</w:t>
      </w:r>
      <w:r w:rsidR="009D6016" w:rsidRPr="003E6A03">
        <w:rPr>
          <w:rFonts w:asciiTheme="majorBidi" w:hAnsiTheme="majorBidi" w:cstheme="majorBidi"/>
          <w:spacing w:val="-6"/>
          <w:sz w:val="32"/>
          <w:szCs w:val="32"/>
        </w:rPr>
        <w:t>2</w:t>
      </w:r>
      <w:r w:rsidR="0022063E">
        <w:rPr>
          <w:rFonts w:asciiTheme="majorBidi" w:hAnsiTheme="majorBidi" w:cstheme="majorBidi"/>
          <w:spacing w:val="-6"/>
          <w:sz w:val="32"/>
          <w:szCs w:val="32"/>
        </w:rPr>
        <w:t>1</w:t>
      </w:r>
      <w:r w:rsidRPr="003E6A03">
        <w:rPr>
          <w:rFonts w:asciiTheme="majorBidi" w:hAnsiTheme="majorBidi" w:cstheme="majorBidi"/>
          <w:spacing w:val="-6"/>
          <w:sz w:val="32"/>
          <w:szCs w:val="32"/>
        </w:rPr>
        <w:t xml:space="preserve">, the movement of </w:t>
      </w:r>
      <w:r w:rsidR="000C7EDB" w:rsidRPr="003E6A03">
        <w:rPr>
          <w:rFonts w:asciiTheme="majorBidi" w:hAnsiTheme="majorBidi" w:cstheme="majorBidi"/>
          <w:spacing w:val="-6"/>
          <w:sz w:val="32"/>
          <w:szCs w:val="32"/>
        </w:rPr>
        <w:t xml:space="preserve">investment in equity </w:t>
      </w:r>
      <w:r w:rsidR="00D54C0B" w:rsidRPr="003E6A03">
        <w:rPr>
          <w:rFonts w:asciiTheme="majorBidi" w:hAnsiTheme="majorBidi" w:cstheme="majorBidi"/>
          <w:spacing w:val="-6"/>
          <w:sz w:val="32"/>
          <w:szCs w:val="32"/>
        </w:rPr>
        <w:t>securities investments</w:t>
      </w:r>
      <w:r w:rsidRPr="003E6A03">
        <w:rPr>
          <w:rFonts w:asciiTheme="majorBidi" w:hAnsiTheme="majorBidi" w:cstheme="majorBidi"/>
          <w:spacing w:val="-6"/>
          <w:sz w:val="32"/>
          <w:szCs w:val="32"/>
        </w:rPr>
        <w:t xml:space="preserve"> is as follows:</w:t>
      </w:r>
    </w:p>
    <w:tbl>
      <w:tblPr>
        <w:tblW w:w="9095" w:type="dxa"/>
        <w:tblInd w:w="284" w:type="dxa"/>
        <w:tblLayout w:type="fixed"/>
        <w:tblCellMar>
          <w:left w:w="57" w:type="dxa"/>
          <w:right w:w="57" w:type="dxa"/>
        </w:tblCellMar>
        <w:tblLook w:val="0000" w:firstRow="0" w:lastRow="0" w:firstColumn="0" w:lastColumn="0" w:noHBand="0" w:noVBand="0"/>
      </w:tblPr>
      <w:tblGrid>
        <w:gridCol w:w="5245"/>
        <w:gridCol w:w="134"/>
        <w:gridCol w:w="1812"/>
        <w:gridCol w:w="141"/>
        <w:gridCol w:w="1763"/>
      </w:tblGrid>
      <w:tr w:rsidR="00D22E2F" w:rsidRPr="00B80730" w14:paraId="7D370F53" w14:textId="77777777" w:rsidTr="00D14F21">
        <w:trPr>
          <w:cantSplit/>
        </w:trPr>
        <w:tc>
          <w:tcPr>
            <w:tcW w:w="5245" w:type="dxa"/>
            <w:vAlign w:val="center"/>
          </w:tcPr>
          <w:p w14:paraId="5C013B17" w14:textId="77777777" w:rsidR="001436E5" w:rsidRPr="00B80730" w:rsidRDefault="001436E5" w:rsidP="000A0052">
            <w:pPr>
              <w:spacing w:line="320" w:lineRule="exact"/>
              <w:ind w:right="-45"/>
              <w:jc w:val="thaiDistribute"/>
              <w:rPr>
                <w:rFonts w:asciiTheme="majorBidi" w:hAnsiTheme="majorBidi" w:cstheme="majorBidi"/>
                <w:sz w:val="32"/>
                <w:szCs w:val="32"/>
                <w:cs/>
              </w:rPr>
            </w:pPr>
          </w:p>
        </w:tc>
        <w:tc>
          <w:tcPr>
            <w:tcW w:w="134" w:type="dxa"/>
            <w:vAlign w:val="center"/>
          </w:tcPr>
          <w:p w14:paraId="3644CCE1" w14:textId="77777777" w:rsidR="001436E5" w:rsidRPr="00A20F74" w:rsidRDefault="001436E5" w:rsidP="000A0052">
            <w:pPr>
              <w:spacing w:line="320" w:lineRule="exact"/>
              <w:ind w:left="-108" w:right="-45"/>
              <w:jc w:val="center"/>
              <w:rPr>
                <w:rFonts w:asciiTheme="majorBidi" w:hAnsiTheme="majorBidi" w:cstheme="majorBidi"/>
                <w:sz w:val="32"/>
                <w:szCs w:val="32"/>
                <w:cs/>
              </w:rPr>
            </w:pPr>
          </w:p>
        </w:tc>
        <w:tc>
          <w:tcPr>
            <w:tcW w:w="3716" w:type="dxa"/>
            <w:gridSpan w:val="3"/>
            <w:tcBorders>
              <w:bottom w:val="single" w:sz="6" w:space="0" w:color="auto"/>
            </w:tcBorders>
            <w:vAlign w:val="center"/>
          </w:tcPr>
          <w:p w14:paraId="0874A052" w14:textId="77777777" w:rsidR="001436E5" w:rsidRPr="00A20F74" w:rsidRDefault="00674450" w:rsidP="000A0052">
            <w:pPr>
              <w:spacing w:line="320" w:lineRule="exact"/>
              <w:ind w:left="-108" w:right="-45"/>
              <w:jc w:val="right"/>
              <w:rPr>
                <w:rFonts w:asciiTheme="majorBidi" w:hAnsiTheme="majorBidi" w:cstheme="majorBidi"/>
                <w:sz w:val="32"/>
                <w:szCs w:val="32"/>
                <w:cs/>
              </w:rPr>
            </w:pPr>
            <w:r w:rsidRPr="00B80730">
              <w:rPr>
                <w:rFonts w:asciiTheme="majorBidi" w:hAnsiTheme="majorBidi" w:cstheme="majorBidi"/>
                <w:sz w:val="32"/>
                <w:szCs w:val="32"/>
              </w:rPr>
              <w:t>(Unit: Thousand Baht)</w:t>
            </w:r>
          </w:p>
        </w:tc>
      </w:tr>
      <w:tr w:rsidR="00C7042D" w:rsidRPr="00B80730" w14:paraId="638A95CB" w14:textId="77777777" w:rsidTr="00D14F21">
        <w:trPr>
          <w:cantSplit/>
        </w:trPr>
        <w:tc>
          <w:tcPr>
            <w:tcW w:w="5245" w:type="dxa"/>
            <w:vAlign w:val="center"/>
          </w:tcPr>
          <w:p w14:paraId="50CB605C" w14:textId="77777777" w:rsidR="00C7042D" w:rsidRPr="00B80730" w:rsidRDefault="00C7042D" w:rsidP="000A0052">
            <w:pPr>
              <w:spacing w:line="320" w:lineRule="exact"/>
              <w:ind w:right="-43"/>
              <w:jc w:val="thaiDistribute"/>
              <w:rPr>
                <w:rFonts w:asciiTheme="majorBidi" w:hAnsiTheme="majorBidi" w:cstheme="majorBidi"/>
                <w:sz w:val="32"/>
                <w:szCs w:val="32"/>
                <w:cs/>
              </w:rPr>
            </w:pPr>
          </w:p>
        </w:tc>
        <w:tc>
          <w:tcPr>
            <w:tcW w:w="134" w:type="dxa"/>
            <w:vAlign w:val="center"/>
          </w:tcPr>
          <w:p w14:paraId="253C8729" w14:textId="77777777" w:rsidR="00C7042D" w:rsidRPr="00A20F74" w:rsidRDefault="00C7042D" w:rsidP="000A0052">
            <w:pPr>
              <w:spacing w:line="320" w:lineRule="exac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tcPr>
          <w:p w14:paraId="1E19EC4A" w14:textId="7700FFDA" w:rsidR="00C7042D" w:rsidRPr="00B80730" w:rsidRDefault="00FF41B4" w:rsidP="000A0052">
            <w:pPr>
              <w:spacing w:line="320" w:lineRule="exact"/>
              <w:jc w:val="center"/>
              <w:rPr>
                <w:rFonts w:asciiTheme="majorBidi" w:hAnsiTheme="majorBidi" w:cstheme="majorBidi"/>
                <w:sz w:val="32"/>
                <w:szCs w:val="32"/>
              </w:rPr>
            </w:pPr>
            <w:r w:rsidRPr="00B80730">
              <w:rPr>
                <w:rFonts w:asciiTheme="majorBidi" w:hAnsiTheme="majorBidi" w:cstheme="majorBidi"/>
                <w:sz w:val="32"/>
                <w:szCs w:val="32"/>
              </w:rPr>
              <w:t>Consolidated/</w:t>
            </w:r>
            <w:r w:rsidR="00EC70B2" w:rsidRPr="00B80730">
              <w:rPr>
                <w:rFonts w:asciiTheme="majorBidi" w:hAnsiTheme="majorBidi" w:cstheme="majorBidi"/>
                <w:sz w:val="32"/>
                <w:szCs w:val="32"/>
              </w:rPr>
              <w:t xml:space="preserve"> The Company Only</w:t>
            </w:r>
          </w:p>
        </w:tc>
      </w:tr>
      <w:tr w:rsidR="0022063E" w:rsidRPr="00B80730" w14:paraId="1A03870D" w14:textId="77777777" w:rsidTr="00D14F21">
        <w:trPr>
          <w:cantSplit/>
        </w:trPr>
        <w:tc>
          <w:tcPr>
            <w:tcW w:w="5245" w:type="dxa"/>
            <w:vAlign w:val="center"/>
          </w:tcPr>
          <w:p w14:paraId="56A16E74" w14:textId="77777777" w:rsidR="0022063E" w:rsidRPr="00B80730" w:rsidRDefault="0022063E" w:rsidP="000A0052">
            <w:pPr>
              <w:spacing w:line="320" w:lineRule="exact"/>
              <w:ind w:right="-43"/>
              <w:jc w:val="thaiDistribute"/>
              <w:rPr>
                <w:rFonts w:asciiTheme="majorBidi" w:hAnsiTheme="majorBidi" w:cstheme="majorBidi"/>
                <w:sz w:val="32"/>
                <w:szCs w:val="32"/>
                <w:cs/>
              </w:rPr>
            </w:pPr>
          </w:p>
        </w:tc>
        <w:tc>
          <w:tcPr>
            <w:tcW w:w="134" w:type="dxa"/>
            <w:vAlign w:val="center"/>
          </w:tcPr>
          <w:p w14:paraId="0A172C97" w14:textId="77777777" w:rsidR="0022063E" w:rsidRPr="00A20F74" w:rsidRDefault="0022063E" w:rsidP="000A0052">
            <w:pPr>
              <w:spacing w:line="320" w:lineRule="exact"/>
              <w:ind w:left="-108" w:right="-43"/>
              <w:jc w:val="center"/>
              <w:rPr>
                <w:rFonts w:asciiTheme="majorBidi" w:hAnsiTheme="majorBidi" w:cstheme="majorBidi"/>
                <w:sz w:val="32"/>
                <w:szCs w:val="32"/>
                <w:cs/>
              </w:rPr>
            </w:pPr>
          </w:p>
        </w:tc>
        <w:tc>
          <w:tcPr>
            <w:tcW w:w="1812" w:type="dxa"/>
            <w:tcBorders>
              <w:top w:val="single" w:sz="6" w:space="0" w:color="auto"/>
              <w:bottom w:val="single" w:sz="6" w:space="0" w:color="auto"/>
            </w:tcBorders>
            <w:vAlign w:val="center"/>
          </w:tcPr>
          <w:p w14:paraId="3616452B" w14:textId="5DDD1028" w:rsidR="0022063E" w:rsidRPr="00B80730" w:rsidRDefault="0022063E" w:rsidP="000A0052">
            <w:pPr>
              <w:pStyle w:val="acctfourfigures"/>
              <w:tabs>
                <w:tab w:val="clear" w:pos="765"/>
              </w:tabs>
              <w:spacing w:line="320" w:lineRule="exact"/>
              <w:ind w:right="-43"/>
              <w:jc w:val="center"/>
              <w:rPr>
                <w:rFonts w:asciiTheme="majorBidi" w:hAnsiTheme="majorBidi" w:cstheme="majorBidi"/>
                <w:sz w:val="32"/>
                <w:szCs w:val="32"/>
                <w:lang w:val="en-US" w:bidi="th-TH"/>
              </w:rPr>
            </w:pPr>
            <w:r>
              <w:rPr>
                <w:rFonts w:asciiTheme="majorBidi" w:hAnsiTheme="majorBidi" w:cstheme="majorBidi"/>
                <w:sz w:val="32"/>
                <w:szCs w:val="32"/>
                <w:lang w:val="en-US" w:bidi="th-TH"/>
              </w:rPr>
              <w:t>2022</w:t>
            </w:r>
          </w:p>
        </w:tc>
        <w:tc>
          <w:tcPr>
            <w:tcW w:w="141" w:type="dxa"/>
            <w:tcBorders>
              <w:top w:val="single" w:sz="6" w:space="0" w:color="auto"/>
            </w:tcBorders>
            <w:vAlign w:val="center"/>
          </w:tcPr>
          <w:p w14:paraId="0F6851D3" w14:textId="77777777" w:rsidR="0022063E" w:rsidRPr="00B80730" w:rsidRDefault="0022063E" w:rsidP="000A0052">
            <w:pPr>
              <w:pStyle w:val="acctfourfigures"/>
              <w:tabs>
                <w:tab w:val="clear" w:pos="765"/>
                <w:tab w:val="decimal" w:pos="641"/>
              </w:tabs>
              <w:spacing w:line="32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3017BEE8" w14:textId="3064DF48" w:rsidR="0022063E" w:rsidRPr="00A20F74" w:rsidRDefault="0022063E" w:rsidP="000A0052">
            <w:pPr>
              <w:pStyle w:val="acctfourfigures"/>
              <w:tabs>
                <w:tab w:val="clear" w:pos="765"/>
              </w:tabs>
              <w:spacing w:line="320" w:lineRule="exact"/>
              <w:ind w:right="-43"/>
              <w:jc w:val="center"/>
              <w:rPr>
                <w:rFonts w:asciiTheme="majorBidi" w:hAnsiTheme="majorBidi" w:cstheme="majorBidi"/>
                <w:sz w:val="32"/>
                <w:szCs w:val="32"/>
                <w:cs/>
                <w:lang w:val="en-US" w:bidi="th-TH"/>
              </w:rPr>
            </w:pPr>
            <w:r w:rsidRPr="00B80730">
              <w:rPr>
                <w:rFonts w:asciiTheme="majorBidi" w:hAnsiTheme="majorBidi" w:cstheme="majorBidi"/>
                <w:sz w:val="32"/>
                <w:szCs w:val="32"/>
                <w:lang w:val="en-US" w:bidi="th-TH"/>
              </w:rPr>
              <w:t>2021</w:t>
            </w:r>
          </w:p>
        </w:tc>
      </w:tr>
      <w:tr w:rsidR="000A0052" w:rsidRPr="00B80730" w14:paraId="182F0359" w14:textId="77777777" w:rsidTr="00D14F21">
        <w:trPr>
          <w:cantSplit/>
        </w:trPr>
        <w:tc>
          <w:tcPr>
            <w:tcW w:w="5245" w:type="dxa"/>
            <w:vAlign w:val="center"/>
          </w:tcPr>
          <w:p w14:paraId="1460BD1D" w14:textId="77777777" w:rsidR="000A0052" w:rsidRPr="00B80730" w:rsidRDefault="000A0052" w:rsidP="000A0052">
            <w:pPr>
              <w:spacing w:line="320" w:lineRule="exact"/>
              <w:rPr>
                <w:rFonts w:asciiTheme="majorBidi" w:hAnsiTheme="majorBidi" w:cstheme="majorBidi"/>
                <w:sz w:val="32"/>
                <w:szCs w:val="32"/>
              </w:rPr>
            </w:pPr>
            <w:r w:rsidRPr="00B80730">
              <w:rPr>
                <w:rFonts w:asciiTheme="majorBidi" w:hAnsiTheme="majorBidi" w:cstheme="majorBidi"/>
                <w:sz w:val="32"/>
                <w:szCs w:val="32"/>
              </w:rPr>
              <w:t xml:space="preserve">Book value as at January 1 </w:t>
            </w:r>
          </w:p>
        </w:tc>
        <w:tc>
          <w:tcPr>
            <w:tcW w:w="134" w:type="dxa"/>
            <w:vAlign w:val="center"/>
          </w:tcPr>
          <w:p w14:paraId="5E43CEA3" w14:textId="77777777"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p>
        </w:tc>
        <w:tc>
          <w:tcPr>
            <w:tcW w:w="1812" w:type="dxa"/>
          </w:tcPr>
          <w:p w14:paraId="6A5B1988" w14:textId="5DEF5C6E"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r w:rsidRPr="007A7A0E">
              <w:rPr>
                <w:rFonts w:ascii="Angsana New" w:hAnsi="Angsana New" w:cs="Angsana New"/>
                <w:sz w:val="28"/>
                <w:szCs w:val="28"/>
                <w:lang w:val="en-US" w:bidi="th-TH"/>
              </w:rPr>
              <w:t>49,655</w:t>
            </w:r>
          </w:p>
        </w:tc>
        <w:tc>
          <w:tcPr>
            <w:tcW w:w="141" w:type="dxa"/>
          </w:tcPr>
          <w:p w14:paraId="43EF59D6" w14:textId="77777777"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p>
        </w:tc>
        <w:tc>
          <w:tcPr>
            <w:tcW w:w="1763" w:type="dxa"/>
          </w:tcPr>
          <w:p w14:paraId="50564201" w14:textId="6E8B61C4"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r w:rsidRPr="007A7A0E">
              <w:rPr>
                <w:rFonts w:ascii="Angsana New" w:hAnsi="Angsana New" w:cs="Angsana New"/>
                <w:sz w:val="28"/>
                <w:szCs w:val="28"/>
                <w:lang w:val="en-US" w:bidi="th-TH"/>
              </w:rPr>
              <w:t>96,414</w:t>
            </w:r>
          </w:p>
        </w:tc>
      </w:tr>
      <w:tr w:rsidR="000A0052" w:rsidRPr="00B80730" w14:paraId="3DD07D76" w14:textId="77777777" w:rsidTr="00D14F21">
        <w:trPr>
          <w:cantSplit/>
        </w:trPr>
        <w:tc>
          <w:tcPr>
            <w:tcW w:w="5245" w:type="dxa"/>
            <w:vAlign w:val="center"/>
          </w:tcPr>
          <w:p w14:paraId="19EA3E22" w14:textId="027A43D9" w:rsidR="000A0052" w:rsidRPr="00B80730" w:rsidRDefault="000A0052" w:rsidP="000A0052">
            <w:pPr>
              <w:spacing w:line="320" w:lineRule="exact"/>
              <w:rPr>
                <w:rFonts w:asciiTheme="majorBidi" w:hAnsiTheme="majorBidi" w:cstheme="majorBidi"/>
                <w:sz w:val="32"/>
                <w:szCs w:val="32"/>
              </w:rPr>
            </w:pPr>
            <w:r>
              <w:rPr>
                <w:rFonts w:asciiTheme="majorBidi" w:hAnsiTheme="majorBidi" w:cstheme="majorBidi"/>
                <w:sz w:val="32"/>
                <w:szCs w:val="32"/>
              </w:rPr>
              <w:t>Additional during the year - at cost</w:t>
            </w:r>
          </w:p>
        </w:tc>
        <w:tc>
          <w:tcPr>
            <w:tcW w:w="134" w:type="dxa"/>
            <w:vAlign w:val="center"/>
          </w:tcPr>
          <w:p w14:paraId="4A5E58DF" w14:textId="77777777"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p>
        </w:tc>
        <w:tc>
          <w:tcPr>
            <w:tcW w:w="1812" w:type="dxa"/>
          </w:tcPr>
          <w:p w14:paraId="20843788" w14:textId="5453B75A" w:rsidR="000A0052" w:rsidRPr="00B80730" w:rsidRDefault="000A0052" w:rsidP="000A0052">
            <w:pPr>
              <w:pStyle w:val="accttwolines"/>
              <w:spacing w:after="0" w:line="320" w:lineRule="exact"/>
              <w:ind w:left="-105" w:right="57" w:firstLine="0"/>
              <w:jc w:val="right"/>
              <w:rPr>
                <w:rFonts w:ascii="Angsana New" w:hAnsi="Angsana New" w:cs="Angsana New"/>
                <w:sz w:val="32"/>
                <w:szCs w:val="32"/>
                <w:lang w:val="en-US" w:bidi="th-TH"/>
              </w:rPr>
            </w:pPr>
            <w:r>
              <w:rPr>
                <w:rFonts w:ascii="Angsana New" w:hAnsi="Angsana New" w:cs="Angsana New"/>
                <w:sz w:val="28"/>
                <w:szCs w:val="28"/>
                <w:lang w:val="en-US" w:bidi="th-TH"/>
              </w:rPr>
              <w:t>85,517</w:t>
            </w:r>
          </w:p>
        </w:tc>
        <w:tc>
          <w:tcPr>
            <w:tcW w:w="141" w:type="dxa"/>
          </w:tcPr>
          <w:p w14:paraId="0B53320E" w14:textId="77777777"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p>
        </w:tc>
        <w:tc>
          <w:tcPr>
            <w:tcW w:w="1763" w:type="dxa"/>
          </w:tcPr>
          <w:p w14:paraId="11B3E7CE" w14:textId="6BFE2767" w:rsidR="000A0052" w:rsidRPr="00B80730" w:rsidRDefault="000A0052" w:rsidP="000A0052">
            <w:pPr>
              <w:pStyle w:val="accttwolines"/>
              <w:spacing w:after="0" w:line="320" w:lineRule="exact"/>
              <w:ind w:left="-105" w:right="388" w:firstLine="0"/>
              <w:jc w:val="right"/>
              <w:rPr>
                <w:rFonts w:ascii="Angsana New" w:hAnsi="Angsana New" w:cs="Angsana New"/>
                <w:sz w:val="32"/>
                <w:szCs w:val="32"/>
                <w:lang w:val="en-US" w:bidi="th-TH"/>
              </w:rPr>
            </w:pPr>
            <w:r>
              <w:rPr>
                <w:rFonts w:ascii="Angsana New" w:hAnsi="Angsana New" w:cs="Angsana New"/>
                <w:sz w:val="28"/>
                <w:szCs w:val="28"/>
                <w:lang w:val="en-US" w:bidi="th-TH"/>
              </w:rPr>
              <w:t>-</w:t>
            </w:r>
          </w:p>
        </w:tc>
      </w:tr>
      <w:tr w:rsidR="000A0052" w:rsidRPr="00B80730" w14:paraId="265A7B26" w14:textId="77777777" w:rsidTr="00D14F21">
        <w:trPr>
          <w:cantSplit/>
        </w:trPr>
        <w:tc>
          <w:tcPr>
            <w:tcW w:w="5245" w:type="dxa"/>
            <w:vAlign w:val="center"/>
          </w:tcPr>
          <w:p w14:paraId="1F070D55" w14:textId="3C3303FA" w:rsidR="000A0052" w:rsidRPr="00B80730" w:rsidRDefault="000A0052" w:rsidP="000A0052">
            <w:pPr>
              <w:spacing w:line="320" w:lineRule="exact"/>
              <w:rPr>
                <w:rFonts w:asciiTheme="majorBidi" w:hAnsiTheme="majorBidi" w:cstheme="majorBidi"/>
                <w:sz w:val="32"/>
                <w:szCs w:val="32"/>
              </w:rPr>
            </w:pPr>
            <w:r>
              <w:rPr>
                <w:rFonts w:asciiTheme="majorBidi" w:hAnsiTheme="majorBidi" w:cstheme="majorBidi"/>
                <w:sz w:val="32"/>
                <w:szCs w:val="32"/>
              </w:rPr>
              <w:t>Warrant</w:t>
            </w:r>
          </w:p>
        </w:tc>
        <w:tc>
          <w:tcPr>
            <w:tcW w:w="134" w:type="dxa"/>
            <w:vAlign w:val="center"/>
          </w:tcPr>
          <w:p w14:paraId="6C972A40" w14:textId="77777777"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p>
        </w:tc>
        <w:tc>
          <w:tcPr>
            <w:tcW w:w="1812" w:type="dxa"/>
          </w:tcPr>
          <w:p w14:paraId="7E3CD82D" w14:textId="2EBB8C04" w:rsidR="000A0052" w:rsidRPr="00B80730" w:rsidRDefault="000A0052" w:rsidP="000A0052">
            <w:pPr>
              <w:pStyle w:val="accttwolines"/>
              <w:spacing w:after="0" w:line="320" w:lineRule="exact"/>
              <w:ind w:left="-105" w:right="57" w:firstLine="0"/>
              <w:jc w:val="right"/>
              <w:rPr>
                <w:rFonts w:ascii="Angsana New" w:hAnsi="Angsana New" w:cs="Angsana New"/>
                <w:sz w:val="32"/>
                <w:szCs w:val="32"/>
                <w:lang w:val="en-US" w:bidi="th-TH"/>
              </w:rPr>
            </w:pPr>
            <w:r w:rsidRPr="002434B7">
              <w:rPr>
                <w:rFonts w:ascii="Angsana New" w:hAnsi="Angsana New" w:cs="Angsana New"/>
                <w:sz w:val="28"/>
                <w:szCs w:val="28"/>
                <w:lang w:val="en-US" w:bidi="th-TH"/>
              </w:rPr>
              <w:t>200</w:t>
            </w:r>
          </w:p>
        </w:tc>
        <w:tc>
          <w:tcPr>
            <w:tcW w:w="141" w:type="dxa"/>
          </w:tcPr>
          <w:p w14:paraId="7F3E2B28" w14:textId="77777777"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p>
        </w:tc>
        <w:tc>
          <w:tcPr>
            <w:tcW w:w="1763" w:type="dxa"/>
          </w:tcPr>
          <w:p w14:paraId="0F0AA4A1" w14:textId="086AB047" w:rsidR="000A0052" w:rsidRPr="00B80730" w:rsidRDefault="000A0052" w:rsidP="000A0052">
            <w:pPr>
              <w:pStyle w:val="accttwolines"/>
              <w:spacing w:after="0" w:line="320" w:lineRule="exact"/>
              <w:ind w:left="-105" w:right="388" w:firstLine="0"/>
              <w:jc w:val="right"/>
              <w:rPr>
                <w:rFonts w:ascii="Angsana New" w:hAnsi="Angsana New" w:cs="Angsana New"/>
                <w:sz w:val="32"/>
                <w:szCs w:val="32"/>
                <w:lang w:val="en-US" w:bidi="th-TH"/>
              </w:rPr>
            </w:pPr>
            <w:r w:rsidRPr="002434B7">
              <w:rPr>
                <w:rFonts w:ascii="Angsana New" w:hAnsi="Angsana New" w:cs="Angsana New"/>
                <w:sz w:val="28"/>
                <w:szCs w:val="28"/>
                <w:lang w:val="en-US" w:bidi="th-TH"/>
              </w:rPr>
              <w:t>-</w:t>
            </w:r>
          </w:p>
        </w:tc>
      </w:tr>
      <w:tr w:rsidR="000A0052" w:rsidRPr="00B80730" w14:paraId="0B948A94" w14:textId="77777777" w:rsidTr="00D14F21">
        <w:trPr>
          <w:cantSplit/>
        </w:trPr>
        <w:tc>
          <w:tcPr>
            <w:tcW w:w="5245" w:type="dxa"/>
            <w:vAlign w:val="center"/>
          </w:tcPr>
          <w:p w14:paraId="0879284B" w14:textId="42C93066" w:rsidR="000A0052" w:rsidRPr="00B80730" w:rsidRDefault="000A0052" w:rsidP="000A0052">
            <w:pPr>
              <w:spacing w:line="320" w:lineRule="exact"/>
              <w:rPr>
                <w:rFonts w:asciiTheme="majorBidi" w:hAnsiTheme="majorBidi" w:cstheme="majorBidi"/>
                <w:sz w:val="32"/>
                <w:szCs w:val="32"/>
              </w:rPr>
            </w:pPr>
            <w:r w:rsidRPr="00B80730">
              <w:rPr>
                <w:rFonts w:asciiTheme="majorBidi" w:hAnsiTheme="majorBidi" w:cstheme="majorBidi"/>
                <w:sz w:val="32"/>
                <w:szCs w:val="32"/>
              </w:rPr>
              <w:t>Disposal during the year - at cost</w:t>
            </w:r>
          </w:p>
        </w:tc>
        <w:tc>
          <w:tcPr>
            <w:tcW w:w="134" w:type="dxa"/>
            <w:vAlign w:val="center"/>
          </w:tcPr>
          <w:p w14:paraId="2B0B8277" w14:textId="77777777" w:rsidR="000A0052" w:rsidRPr="00B80730" w:rsidRDefault="000A0052" w:rsidP="000A0052">
            <w:pPr>
              <w:pStyle w:val="BodyText"/>
              <w:spacing w:line="320" w:lineRule="exact"/>
              <w:ind w:left="-105" w:right="57"/>
              <w:jc w:val="right"/>
              <w:rPr>
                <w:rFonts w:asciiTheme="majorBidi" w:hAnsiTheme="majorBidi" w:cstheme="majorBidi"/>
                <w:sz w:val="32"/>
                <w:szCs w:val="32"/>
              </w:rPr>
            </w:pPr>
          </w:p>
        </w:tc>
        <w:tc>
          <w:tcPr>
            <w:tcW w:w="1812" w:type="dxa"/>
          </w:tcPr>
          <w:p w14:paraId="7398D210" w14:textId="18B1796E" w:rsidR="000A0052" w:rsidRPr="00A20F74" w:rsidRDefault="000A0052" w:rsidP="000A0052">
            <w:pPr>
              <w:pStyle w:val="accttwolines"/>
              <w:spacing w:after="0" w:line="320" w:lineRule="exact"/>
              <w:ind w:left="0" w:right="333" w:firstLine="0"/>
              <w:jc w:val="right"/>
              <w:rPr>
                <w:rFonts w:asciiTheme="majorBidi" w:hAnsiTheme="majorBidi" w:cstheme="majorBidi"/>
                <w:sz w:val="32"/>
                <w:szCs w:val="32"/>
                <w:cs/>
                <w:lang w:val="en-US" w:bidi="th-TH"/>
              </w:rPr>
            </w:pPr>
            <w:r>
              <w:rPr>
                <w:rFonts w:ascii="Angsana New" w:hAnsi="Angsana New" w:cs="Angsana New"/>
                <w:sz w:val="28"/>
                <w:szCs w:val="28"/>
                <w:lang w:val="en-US" w:bidi="th-TH"/>
              </w:rPr>
              <w:t>-</w:t>
            </w:r>
          </w:p>
        </w:tc>
        <w:tc>
          <w:tcPr>
            <w:tcW w:w="141" w:type="dxa"/>
          </w:tcPr>
          <w:p w14:paraId="48BFB0EA" w14:textId="77777777" w:rsidR="000A0052" w:rsidRPr="00B80730" w:rsidRDefault="000A0052" w:rsidP="000A0052">
            <w:pPr>
              <w:pStyle w:val="BodyText"/>
              <w:spacing w:line="320" w:lineRule="exact"/>
              <w:ind w:left="-105" w:right="57"/>
              <w:jc w:val="right"/>
              <w:rPr>
                <w:rFonts w:asciiTheme="majorBidi" w:hAnsiTheme="majorBidi" w:cstheme="majorBidi"/>
                <w:sz w:val="32"/>
                <w:szCs w:val="32"/>
              </w:rPr>
            </w:pPr>
          </w:p>
        </w:tc>
        <w:tc>
          <w:tcPr>
            <w:tcW w:w="1763" w:type="dxa"/>
          </w:tcPr>
          <w:p w14:paraId="7CF2D9A5" w14:textId="7E807EC4" w:rsidR="000A0052" w:rsidRPr="00B80730" w:rsidRDefault="000A0052" w:rsidP="000A0052">
            <w:pPr>
              <w:pStyle w:val="accttwolines"/>
              <w:spacing w:after="0" w:line="320" w:lineRule="exact"/>
              <w:ind w:left="0" w:firstLine="0"/>
              <w:jc w:val="right"/>
              <w:rPr>
                <w:rFonts w:asciiTheme="majorBidi" w:hAnsiTheme="majorBidi" w:cstheme="majorBidi"/>
                <w:sz w:val="32"/>
                <w:szCs w:val="32"/>
                <w:lang w:val="en-US" w:bidi="th-TH"/>
              </w:rPr>
            </w:pPr>
            <w:r w:rsidRPr="007A7A0E">
              <w:rPr>
                <w:rFonts w:ascii="Angsana New" w:hAnsi="Angsana New" w:cs="Angsana New"/>
                <w:sz w:val="28"/>
                <w:szCs w:val="28"/>
                <w:lang w:val="en-US" w:bidi="th-TH"/>
              </w:rPr>
              <w:t>(65,034)</w:t>
            </w:r>
          </w:p>
        </w:tc>
      </w:tr>
      <w:tr w:rsidR="000A0052" w:rsidRPr="00B80730" w14:paraId="16199AE0" w14:textId="77777777" w:rsidTr="00D14F21">
        <w:trPr>
          <w:cantSplit/>
        </w:trPr>
        <w:tc>
          <w:tcPr>
            <w:tcW w:w="5245" w:type="dxa"/>
            <w:vAlign w:val="center"/>
          </w:tcPr>
          <w:p w14:paraId="5C94F827" w14:textId="77777777" w:rsidR="000A0052" w:rsidRPr="00B80730" w:rsidRDefault="000A0052" w:rsidP="000A0052">
            <w:pPr>
              <w:spacing w:line="320" w:lineRule="exact"/>
              <w:rPr>
                <w:rFonts w:asciiTheme="majorBidi" w:hAnsiTheme="majorBidi" w:cstheme="majorBidi"/>
                <w:sz w:val="32"/>
                <w:szCs w:val="32"/>
              </w:rPr>
            </w:pPr>
            <w:proofErr w:type="spellStart"/>
            <w:r w:rsidRPr="00B80730">
              <w:rPr>
                <w:rFonts w:asciiTheme="majorBidi" w:hAnsiTheme="majorBidi" w:cstheme="majorBidi"/>
                <w:sz w:val="32"/>
                <w:szCs w:val="32"/>
              </w:rPr>
              <w:t>Realised</w:t>
            </w:r>
            <w:proofErr w:type="spellEnd"/>
            <w:r w:rsidRPr="00B80730">
              <w:rPr>
                <w:rFonts w:asciiTheme="majorBidi" w:hAnsiTheme="majorBidi" w:cstheme="majorBidi"/>
                <w:sz w:val="32"/>
                <w:szCs w:val="32"/>
              </w:rPr>
              <w:t xml:space="preserve"> Profit (loss) on changes in value </w:t>
            </w:r>
          </w:p>
          <w:p w14:paraId="5A00C656" w14:textId="1330EC54" w:rsidR="000A0052" w:rsidRPr="00B80730" w:rsidRDefault="000A0052" w:rsidP="000A0052">
            <w:pPr>
              <w:spacing w:line="320" w:lineRule="exact"/>
              <w:rPr>
                <w:rFonts w:asciiTheme="majorBidi" w:hAnsiTheme="majorBidi" w:cstheme="majorBidi"/>
                <w:sz w:val="32"/>
                <w:szCs w:val="32"/>
              </w:rPr>
            </w:pPr>
            <w:r w:rsidRPr="00B80730">
              <w:rPr>
                <w:rFonts w:asciiTheme="majorBidi" w:hAnsiTheme="majorBidi" w:cstheme="majorBidi"/>
                <w:sz w:val="32"/>
                <w:szCs w:val="32"/>
              </w:rPr>
              <w:t>of investment in equity securities investments</w:t>
            </w:r>
          </w:p>
        </w:tc>
        <w:tc>
          <w:tcPr>
            <w:tcW w:w="134" w:type="dxa"/>
            <w:vAlign w:val="center"/>
          </w:tcPr>
          <w:p w14:paraId="6AC5A6BC" w14:textId="77777777" w:rsidR="000A0052" w:rsidRPr="00B80730" w:rsidRDefault="000A0052" w:rsidP="000A0052">
            <w:pPr>
              <w:pStyle w:val="BodyText"/>
              <w:spacing w:line="320" w:lineRule="exact"/>
              <w:ind w:left="-105" w:right="57"/>
              <w:jc w:val="right"/>
              <w:rPr>
                <w:rFonts w:asciiTheme="majorBidi" w:hAnsiTheme="majorBidi" w:cstheme="majorBidi"/>
                <w:sz w:val="32"/>
                <w:szCs w:val="32"/>
              </w:rPr>
            </w:pPr>
          </w:p>
        </w:tc>
        <w:tc>
          <w:tcPr>
            <w:tcW w:w="1812" w:type="dxa"/>
            <w:tcBorders>
              <w:bottom w:val="single" w:sz="6" w:space="0" w:color="auto"/>
            </w:tcBorders>
            <w:vAlign w:val="bottom"/>
          </w:tcPr>
          <w:p w14:paraId="3B9A5DCD" w14:textId="726A7C38"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r>
              <w:rPr>
                <w:rFonts w:ascii="Angsana New" w:hAnsi="Angsana New" w:cs="Angsana New"/>
                <w:sz w:val="28"/>
                <w:szCs w:val="28"/>
                <w:lang w:val="en-US" w:bidi="th-TH"/>
              </w:rPr>
              <w:t>3,417</w:t>
            </w:r>
          </w:p>
        </w:tc>
        <w:tc>
          <w:tcPr>
            <w:tcW w:w="141" w:type="dxa"/>
          </w:tcPr>
          <w:p w14:paraId="2C0D63B5" w14:textId="77777777" w:rsidR="000A0052" w:rsidRPr="00B80730" w:rsidRDefault="000A0052" w:rsidP="000A0052">
            <w:pPr>
              <w:pStyle w:val="BodyText"/>
              <w:spacing w:line="320" w:lineRule="exact"/>
              <w:ind w:left="-105" w:right="57"/>
              <w:jc w:val="right"/>
              <w:rPr>
                <w:rFonts w:asciiTheme="majorBidi" w:hAnsiTheme="majorBidi" w:cstheme="majorBidi"/>
                <w:sz w:val="32"/>
                <w:szCs w:val="32"/>
              </w:rPr>
            </w:pPr>
          </w:p>
        </w:tc>
        <w:tc>
          <w:tcPr>
            <w:tcW w:w="1763" w:type="dxa"/>
            <w:tcBorders>
              <w:bottom w:val="single" w:sz="6" w:space="0" w:color="auto"/>
            </w:tcBorders>
            <w:vAlign w:val="bottom"/>
          </w:tcPr>
          <w:p w14:paraId="3839A271" w14:textId="14DB28B6" w:rsidR="000A0052" w:rsidRPr="00B80730" w:rsidRDefault="000A0052" w:rsidP="000A0052">
            <w:pPr>
              <w:spacing w:line="320" w:lineRule="exact"/>
              <w:ind w:left="-105" w:right="57"/>
              <w:jc w:val="right"/>
              <w:rPr>
                <w:rFonts w:asciiTheme="majorBidi" w:hAnsiTheme="majorBidi" w:cstheme="majorBidi"/>
                <w:sz w:val="32"/>
                <w:szCs w:val="32"/>
              </w:rPr>
            </w:pPr>
            <w:r w:rsidRPr="007A7A0E">
              <w:rPr>
                <w:rFonts w:ascii="Angsana New" w:hAnsi="Angsana New" w:cs="Angsana New"/>
              </w:rPr>
              <w:t>18,275</w:t>
            </w:r>
          </w:p>
        </w:tc>
      </w:tr>
      <w:tr w:rsidR="000A0052" w:rsidRPr="00B80730" w14:paraId="117FF8B1" w14:textId="77777777" w:rsidTr="00D14F21">
        <w:trPr>
          <w:cantSplit/>
        </w:trPr>
        <w:tc>
          <w:tcPr>
            <w:tcW w:w="5245" w:type="dxa"/>
            <w:vAlign w:val="center"/>
          </w:tcPr>
          <w:p w14:paraId="6F574456" w14:textId="7690B56F" w:rsidR="000A0052" w:rsidRPr="00B80730" w:rsidRDefault="000A0052" w:rsidP="000A0052">
            <w:pPr>
              <w:spacing w:line="320" w:lineRule="exact"/>
              <w:rPr>
                <w:rFonts w:asciiTheme="majorBidi" w:hAnsiTheme="majorBidi" w:cstheme="majorBidi"/>
                <w:sz w:val="32"/>
                <w:szCs w:val="32"/>
              </w:rPr>
            </w:pPr>
            <w:r w:rsidRPr="00B80730">
              <w:rPr>
                <w:rFonts w:asciiTheme="majorBidi" w:hAnsiTheme="majorBidi" w:cstheme="majorBidi"/>
                <w:sz w:val="32"/>
                <w:szCs w:val="32"/>
              </w:rPr>
              <w:t>Book value as at December 31</w:t>
            </w:r>
          </w:p>
        </w:tc>
        <w:tc>
          <w:tcPr>
            <w:tcW w:w="134" w:type="dxa"/>
            <w:vAlign w:val="center"/>
          </w:tcPr>
          <w:p w14:paraId="01E58398" w14:textId="77777777" w:rsidR="000A0052" w:rsidRPr="00B80730" w:rsidRDefault="000A0052" w:rsidP="000A0052">
            <w:pPr>
              <w:pStyle w:val="BodyText"/>
              <w:spacing w:line="320" w:lineRule="exact"/>
              <w:ind w:left="-105" w:right="57"/>
              <w:jc w:val="right"/>
              <w:rPr>
                <w:rFonts w:asciiTheme="majorBidi" w:hAnsiTheme="majorBidi" w:cstheme="majorBidi"/>
                <w:sz w:val="32"/>
                <w:szCs w:val="32"/>
              </w:rPr>
            </w:pPr>
          </w:p>
        </w:tc>
        <w:tc>
          <w:tcPr>
            <w:tcW w:w="1812" w:type="dxa"/>
            <w:tcBorders>
              <w:top w:val="single" w:sz="6" w:space="0" w:color="auto"/>
              <w:bottom w:val="double" w:sz="6" w:space="0" w:color="auto"/>
            </w:tcBorders>
          </w:tcPr>
          <w:p w14:paraId="5CF60481" w14:textId="6E335F20"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r>
              <w:rPr>
                <w:rFonts w:ascii="Angsana New" w:hAnsi="Angsana New" w:cs="Angsana New"/>
                <w:sz w:val="28"/>
                <w:szCs w:val="28"/>
                <w:lang w:val="en-US" w:bidi="th-TH"/>
              </w:rPr>
              <w:t>138,789</w:t>
            </w:r>
          </w:p>
        </w:tc>
        <w:tc>
          <w:tcPr>
            <w:tcW w:w="141" w:type="dxa"/>
          </w:tcPr>
          <w:p w14:paraId="6517C219" w14:textId="77777777" w:rsidR="000A0052" w:rsidRPr="00B80730" w:rsidRDefault="000A0052" w:rsidP="000A0052">
            <w:pPr>
              <w:pStyle w:val="BodyText"/>
              <w:spacing w:line="320" w:lineRule="exac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5B7E25E0" w14:textId="69B6A754" w:rsidR="000A0052" w:rsidRPr="00B80730" w:rsidRDefault="000A0052" w:rsidP="000A0052">
            <w:pPr>
              <w:pStyle w:val="accttwolines"/>
              <w:spacing w:after="0" w:line="320" w:lineRule="exact"/>
              <w:ind w:left="-105" w:right="57" w:firstLine="0"/>
              <w:jc w:val="right"/>
              <w:rPr>
                <w:rFonts w:asciiTheme="majorBidi" w:hAnsiTheme="majorBidi" w:cstheme="majorBidi"/>
                <w:sz w:val="32"/>
                <w:szCs w:val="32"/>
                <w:lang w:val="en-US" w:bidi="th-TH"/>
              </w:rPr>
            </w:pPr>
            <w:r w:rsidRPr="007A7A0E">
              <w:rPr>
                <w:rFonts w:ascii="Angsana New" w:hAnsi="Angsana New" w:cs="Angsana New"/>
                <w:sz w:val="28"/>
                <w:szCs w:val="28"/>
                <w:lang w:val="en-US" w:bidi="th-TH"/>
              </w:rPr>
              <w:t>49,655</w:t>
            </w:r>
          </w:p>
        </w:tc>
      </w:tr>
    </w:tbl>
    <w:p w14:paraId="3A1CDB00" w14:textId="6186CF12" w:rsidR="00FF41B4" w:rsidRPr="003E6A03" w:rsidRDefault="00FF41B4" w:rsidP="003E6A03">
      <w:pPr>
        <w:tabs>
          <w:tab w:val="left" w:pos="284"/>
          <w:tab w:val="left" w:pos="851"/>
          <w:tab w:val="left" w:pos="1440"/>
          <w:tab w:val="left" w:pos="1985"/>
        </w:tabs>
        <w:spacing w:line="320" w:lineRule="exact"/>
        <w:ind w:left="851" w:firstLine="425"/>
        <w:jc w:val="thaiDistribute"/>
        <w:rPr>
          <w:rFonts w:asciiTheme="majorBidi" w:hAnsiTheme="majorBidi" w:cstheme="majorBidi"/>
          <w:spacing w:val="-2"/>
          <w:sz w:val="32"/>
          <w:szCs w:val="32"/>
        </w:rPr>
      </w:pPr>
    </w:p>
    <w:tbl>
      <w:tblPr>
        <w:tblW w:w="9044" w:type="dxa"/>
        <w:tblInd w:w="335" w:type="dxa"/>
        <w:tblLayout w:type="fixed"/>
        <w:tblCellMar>
          <w:left w:w="57" w:type="dxa"/>
          <w:right w:w="57" w:type="dxa"/>
        </w:tblCellMar>
        <w:tblLook w:val="0000" w:firstRow="0" w:lastRow="0" w:firstColumn="0" w:lastColumn="0" w:noHBand="0" w:noVBand="0"/>
      </w:tblPr>
      <w:tblGrid>
        <w:gridCol w:w="5194"/>
        <w:gridCol w:w="134"/>
        <w:gridCol w:w="1812"/>
        <w:gridCol w:w="141"/>
        <w:gridCol w:w="1763"/>
      </w:tblGrid>
      <w:tr w:rsidR="00C83F0F" w:rsidRPr="00B80730" w14:paraId="04FFF482" w14:textId="77777777" w:rsidTr="00D14F21">
        <w:trPr>
          <w:cantSplit/>
        </w:trPr>
        <w:tc>
          <w:tcPr>
            <w:tcW w:w="5194" w:type="dxa"/>
            <w:vAlign w:val="center"/>
          </w:tcPr>
          <w:p w14:paraId="45D6133E" w14:textId="77777777" w:rsidR="00C83F0F" w:rsidRPr="00B80730" w:rsidRDefault="00C83F0F" w:rsidP="000A0052">
            <w:pPr>
              <w:spacing w:line="320" w:lineRule="exact"/>
              <w:ind w:right="-45"/>
              <w:jc w:val="thaiDistribute"/>
              <w:rPr>
                <w:rFonts w:asciiTheme="majorBidi" w:hAnsiTheme="majorBidi" w:cstheme="majorBidi"/>
                <w:sz w:val="32"/>
                <w:szCs w:val="32"/>
                <w:cs/>
              </w:rPr>
            </w:pPr>
          </w:p>
        </w:tc>
        <w:tc>
          <w:tcPr>
            <w:tcW w:w="134" w:type="dxa"/>
            <w:vAlign w:val="center"/>
          </w:tcPr>
          <w:p w14:paraId="40AD0DAF" w14:textId="77777777" w:rsidR="00C83F0F" w:rsidRPr="00A20F74" w:rsidRDefault="00C83F0F" w:rsidP="000A0052">
            <w:pPr>
              <w:spacing w:line="320" w:lineRule="exact"/>
              <w:ind w:left="-108" w:right="-45"/>
              <w:jc w:val="center"/>
              <w:rPr>
                <w:rFonts w:asciiTheme="majorBidi" w:hAnsiTheme="majorBidi" w:cstheme="majorBidi"/>
                <w:sz w:val="32"/>
                <w:szCs w:val="32"/>
                <w:cs/>
              </w:rPr>
            </w:pPr>
          </w:p>
        </w:tc>
        <w:tc>
          <w:tcPr>
            <w:tcW w:w="3716" w:type="dxa"/>
            <w:gridSpan w:val="3"/>
            <w:tcBorders>
              <w:bottom w:val="single" w:sz="6" w:space="0" w:color="auto"/>
            </w:tcBorders>
            <w:vAlign w:val="center"/>
          </w:tcPr>
          <w:p w14:paraId="49F2DC73" w14:textId="77777777" w:rsidR="00C83F0F" w:rsidRPr="00A20F74" w:rsidRDefault="00C83F0F" w:rsidP="000A0052">
            <w:pPr>
              <w:spacing w:line="320" w:lineRule="exact"/>
              <w:ind w:left="-108" w:right="-45"/>
              <w:jc w:val="right"/>
              <w:rPr>
                <w:rFonts w:asciiTheme="majorBidi" w:hAnsiTheme="majorBidi" w:cstheme="majorBidi"/>
                <w:sz w:val="32"/>
                <w:szCs w:val="32"/>
                <w:cs/>
              </w:rPr>
            </w:pPr>
            <w:r w:rsidRPr="00B80730">
              <w:rPr>
                <w:rFonts w:asciiTheme="majorBidi" w:hAnsiTheme="majorBidi" w:cstheme="majorBidi"/>
                <w:sz w:val="32"/>
                <w:szCs w:val="32"/>
              </w:rPr>
              <w:t>(Unit: Thousand Baht)</w:t>
            </w:r>
          </w:p>
        </w:tc>
      </w:tr>
      <w:tr w:rsidR="00C83F0F" w:rsidRPr="00B80730" w14:paraId="00C8F91F" w14:textId="77777777" w:rsidTr="00D14F21">
        <w:trPr>
          <w:cantSplit/>
        </w:trPr>
        <w:tc>
          <w:tcPr>
            <w:tcW w:w="5194" w:type="dxa"/>
            <w:vAlign w:val="center"/>
          </w:tcPr>
          <w:p w14:paraId="6A53D2B3" w14:textId="77777777" w:rsidR="00C83F0F" w:rsidRPr="00B80730" w:rsidRDefault="00C83F0F" w:rsidP="000A0052">
            <w:pPr>
              <w:spacing w:line="320" w:lineRule="exact"/>
              <w:ind w:right="-43"/>
              <w:jc w:val="thaiDistribute"/>
              <w:rPr>
                <w:rFonts w:asciiTheme="majorBidi" w:hAnsiTheme="majorBidi" w:cstheme="majorBidi"/>
                <w:sz w:val="32"/>
                <w:szCs w:val="32"/>
                <w:cs/>
              </w:rPr>
            </w:pPr>
          </w:p>
        </w:tc>
        <w:tc>
          <w:tcPr>
            <w:tcW w:w="134" w:type="dxa"/>
            <w:vAlign w:val="center"/>
          </w:tcPr>
          <w:p w14:paraId="2CC71510" w14:textId="77777777" w:rsidR="00C83F0F" w:rsidRPr="00A20F74" w:rsidRDefault="00C83F0F" w:rsidP="000A0052">
            <w:pPr>
              <w:spacing w:line="320" w:lineRule="exac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tcPr>
          <w:p w14:paraId="6C7FE033" w14:textId="77777777" w:rsidR="00C83F0F" w:rsidRPr="00B80730" w:rsidRDefault="00C83F0F" w:rsidP="000A0052">
            <w:pPr>
              <w:spacing w:line="320" w:lineRule="exact"/>
              <w:jc w:val="center"/>
              <w:rPr>
                <w:rFonts w:asciiTheme="majorBidi" w:hAnsiTheme="majorBidi" w:cstheme="majorBidi"/>
                <w:sz w:val="32"/>
                <w:szCs w:val="32"/>
              </w:rPr>
            </w:pPr>
            <w:r w:rsidRPr="00B80730">
              <w:rPr>
                <w:rFonts w:asciiTheme="majorBidi" w:hAnsiTheme="majorBidi" w:cstheme="majorBidi"/>
                <w:sz w:val="32"/>
                <w:szCs w:val="32"/>
              </w:rPr>
              <w:t>Consolidated/ The Company Only</w:t>
            </w:r>
          </w:p>
        </w:tc>
      </w:tr>
      <w:tr w:rsidR="00597B08" w:rsidRPr="00B80730" w14:paraId="7F7F0596" w14:textId="77777777" w:rsidTr="00D14F21">
        <w:trPr>
          <w:cantSplit/>
        </w:trPr>
        <w:tc>
          <w:tcPr>
            <w:tcW w:w="5194" w:type="dxa"/>
            <w:vAlign w:val="center"/>
          </w:tcPr>
          <w:p w14:paraId="3909BFA7" w14:textId="77777777" w:rsidR="00597B08" w:rsidRPr="00B80730" w:rsidRDefault="00597B08" w:rsidP="000A0052">
            <w:pPr>
              <w:spacing w:line="320" w:lineRule="exact"/>
              <w:ind w:right="-43"/>
              <w:jc w:val="thaiDistribute"/>
              <w:rPr>
                <w:rFonts w:asciiTheme="majorBidi" w:hAnsiTheme="majorBidi" w:cstheme="majorBidi"/>
                <w:sz w:val="32"/>
                <w:szCs w:val="32"/>
                <w:cs/>
              </w:rPr>
            </w:pPr>
          </w:p>
        </w:tc>
        <w:tc>
          <w:tcPr>
            <w:tcW w:w="134" w:type="dxa"/>
            <w:vAlign w:val="center"/>
          </w:tcPr>
          <w:p w14:paraId="460A35A5" w14:textId="77777777" w:rsidR="00597B08" w:rsidRPr="00A20F74" w:rsidRDefault="00597B08" w:rsidP="000A0052">
            <w:pPr>
              <w:spacing w:line="320" w:lineRule="exact"/>
              <w:ind w:left="-108" w:right="-43"/>
              <w:jc w:val="center"/>
              <w:rPr>
                <w:rFonts w:asciiTheme="majorBidi" w:hAnsiTheme="majorBidi" w:cstheme="majorBidi"/>
                <w:sz w:val="32"/>
                <w:szCs w:val="32"/>
                <w:cs/>
              </w:rPr>
            </w:pPr>
          </w:p>
        </w:tc>
        <w:tc>
          <w:tcPr>
            <w:tcW w:w="1812" w:type="dxa"/>
            <w:tcBorders>
              <w:top w:val="single" w:sz="6" w:space="0" w:color="auto"/>
              <w:bottom w:val="single" w:sz="6" w:space="0" w:color="auto"/>
            </w:tcBorders>
            <w:vAlign w:val="center"/>
          </w:tcPr>
          <w:p w14:paraId="10B8E74A" w14:textId="4B0A67FD" w:rsidR="00597B08" w:rsidRPr="00B80730" w:rsidRDefault="00597B08" w:rsidP="000A0052">
            <w:pPr>
              <w:pStyle w:val="acctfourfigures"/>
              <w:tabs>
                <w:tab w:val="clear" w:pos="765"/>
              </w:tabs>
              <w:spacing w:line="320" w:lineRule="exact"/>
              <w:ind w:right="-43"/>
              <w:jc w:val="center"/>
              <w:rPr>
                <w:rFonts w:asciiTheme="majorBidi" w:hAnsiTheme="majorBidi" w:cstheme="majorBidi"/>
                <w:sz w:val="32"/>
                <w:szCs w:val="32"/>
                <w:lang w:val="en-US" w:bidi="th-TH"/>
              </w:rPr>
            </w:pPr>
            <w:r w:rsidRPr="00B80730">
              <w:rPr>
                <w:rFonts w:asciiTheme="majorBidi" w:hAnsiTheme="majorBidi" w:cstheme="majorBidi"/>
                <w:sz w:val="32"/>
                <w:szCs w:val="32"/>
                <w:lang w:val="en-US" w:bidi="th-TH"/>
              </w:rPr>
              <w:t>20</w:t>
            </w:r>
            <w:r>
              <w:rPr>
                <w:rFonts w:asciiTheme="majorBidi" w:hAnsiTheme="majorBidi" w:cstheme="majorBidi"/>
                <w:sz w:val="32"/>
                <w:szCs w:val="32"/>
                <w:lang w:val="en-US" w:bidi="th-TH"/>
              </w:rPr>
              <w:t>22</w:t>
            </w:r>
          </w:p>
        </w:tc>
        <w:tc>
          <w:tcPr>
            <w:tcW w:w="141" w:type="dxa"/>
            <w:vMerge w:val="restart"/>
            <w:vAlign w:val="center"/>
          </w:tcPr>
          <w:p w14:paraId="208DCE63" w14:textId="77777777" w:rsidR="00597B08" w:rsidRPr="00B80730" w:rsidRDefault="00597B08" w:rsidP="000A0052">
            <w:pPr>
              <w:pStyle w:val="acctfourfigures"/>
              <w:tabs>
                <w:tab w:val="clear" w:pos="765"/>
                <w:tab w:val="decimal" w:pos="641"/>
              </w:tabs>
              <w:spacing w:line="32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7B3370E5" w14:textId="7BDCAE70" w:rsidR="00597B08" w:rsidRPr="00A20F74" w:rsidRDefault="00597B08" w:rsidP="000A0052">
            <w:pPr>
              <w:pStyle w:val="acctfourfigures"/>
              <w:tabs>
                <w:tab w:val="clear" w:pos="765"/>
              </w:tabs>
              <w:spacing w:line="320" w:lineRule="exact"/>
              <w:ind w:right="-43"/>
              <w:jc w:val="center"/>
              <w:rPr>
                <w:rFonts w:asciiTheme="majorBidi" w:hAnsiTheme="majorBidi" w:cstheme="majorBidi"/>
                <w:sz w:val="32"/>
                <w:szCs w:val="32"/>
                <w:cs/>
                <w:lang w:val="en-US" w:bidi="th-TH"/>
              </w:rPr>
            </w:pPr>
            <w:r w:rsidRPr="00B80730">
              <w:rPr>
                <w:rFonts w:asciiTheme="majorBidi" w:hAnsiTheme="majorBidi" w:cstheme="majorBidi"/>
                <w:sz w:val="32"/>
                <w:szCs w:val="32"/>
                <w:lang w:val="en-US" w:bidi="th-TH"/>
              </w:rPr>
              <w:t>2021</w:t>
            </w:r>
          </w:p>
        </w:tc>
      </w:tr>
      <w:tr w:rsidR="00597B08" w:rsidRPr="00B80730" w14:paraId="3B9B2533" w14:textId="77777777" w:rsidTr="00D14F21">
        <w:trPr>
          <w:cantSplit/>
        </w:trPr>
        <w:tc>
          <w:tcPr>
            <w:tcW w:w="5194" w:type="dxa"/>
            <w:vAlign w:val="center"/>
          </w:tcPr>
          <w:p w14:paraId="41665E09" w14:textId="77282F37" w:rsidR="00597B08" w:rsidRPr="00B80730" w:rsidRDefault="00597B08" w:rsidP="000A0052">
            <w:pPr>
              <w:spacing w:line="320" w:lineRule="exact"/>
              <w:ind w:right="-43"/>
              <w:jc w:val="thaiDistribute"/>
              <w:rPr>
                <w:rFonts w:asciiTheme="majorBidi" w:hAnsiTheme="majorBidi" w:cstheme="majorBidi"/>
                <w:sz w:val="32"/>
                <w:szCs w:val="32"/>
                <w:cs/>
              </w:rPr>
            </w:pPr>
            <w:r w:rsidRPr="00B80730">
              <w:rPr>
                <w:rFonts w:asciiTheme="majorBidi" w:hAnsiTheme="majorBidi" w:cstheme="majorBidi"/>
                <w:sz w:val="32"/>
                <w:szCs w:val="32"/>
              </w:rPr>
              <w:t>Loss from disposal of investments</w:t>
            </w:r>
          </w:p>
        </w:tc>
        <w:tc>
          <w:tcPr>
            <w:tcW w:w="134" w:type="dxa"/>
            <w:vAlign w:val="center"/>
          </w:tcPr>
          <w:p w14:paraId="0F324C73" w14:textId="77777777" w:rsidR="00597B08" w:rsidRPr="00A20F74" w:rsidRDefault="00597B08" w:rsidP="000A0052">
            <w:pPr>
              <w:spacing w:line="320" w:lineRule="exact"/>
              <w:ind w:left="-108" w:right="-43"/>
              <w:jc w:val="center"/>
              <w:rPr>
                <w:rFonts w:asciiTheme="majorBidi" w:hAnsiTheme="majorBidi" w:cstheme="majorBidi"/>
                <w:sz w:val="32"/>
                <w:szCs w:val="32"/>
                <w:cs/>
              </w:rPr>
            </w:pPr>
          </w:p>
        </w:tc>
        <w:tc>
          <w:tcPr>
            <w:tcW w:w="1812" w:type="dxa"/>
            <w:tcBorders>
              <w:top w:val="single" w:sz="6" w:space="0" w:color="auto"/>
            </w:tcBorders>
            <w:vAlign w:val="bottom"/>
          </w:tcPr>
          <w:p w14:paraId="17AB8EB4" w14:textId="5417F048" w:rsidR="00597B08" w:rsidRPr="00B80730" w:rsidRDefault="006F41E1" w:rsidP="000A0052">
            <w:pPr>
              <w:pStyle w:val="accttwolines"/>
              <w:spacing w:after="0" w:line="320" w:lineRule="exact"/>
              <w:ind w:left="0" w:right="380"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w:t>
            </w:r>
          </w:p>
        </w:tc>
        <w:tc>
          <w:tcPr>
            <w:tcW w:w="141" w:type="dxa"/>
            <w:vMerge/>
            <w:vAlign w:val="center"/>
          </w:tcPr>
          <w:p w14:paraId="2B8E4856" w14:textId="77777777" w:rsidR="00597B08" w:rsidRPr="00B80730" w:rsidRDefault="00597B08" w:rsidP="000A0052">
            <w:pPr>
              <w:pStyle w:val="acctfourfigures"/>
              <w:tabs>
                <w:tab w:val="clear" w:pos="765"/>
                <w:tab w:val="decimal" w:pos="641"/>
              </w:tabs>
              <w:spacing w:line="320" w:lineRule="exact"/>
              <w:ind w:right="-43"/>
              <w:jc w:val="thaiDistribute"/>
              <w:rPr>
                <w:rFonts w:asciiTheme="majorBidi" w:hAnsiTheme="majorBidi" w:cstheme="majorBidi"/>
                <w:sz w:val="32"/>
                <w:szCs w:val="32"/>
              </w:rPr>
            </w:pPr>
          </w:p>
        </w:tc>
        <w:tc>
          <w:tcPr>
            <w:tcW w:w="1763" w:type="dxa"/>
            <w:tcBorders>
              <w:top w:val="single" w:sz="6" w:space="0" w:color="auto"/>
            </w:tcBorders>
            <w:vAlign w:val="bottom"/>
          </w:tcPr>
          <w:p w14:paraId="0C79E6E2" w14:textId="5C96E32A" w:rsidR="00597B08" w:rsidRPr="00B80730" w:rsidRDefault="00597B08" w:rsidP="000A0052">
            <w:pPr>
              <w:pStyle w:val="accttwolines"/>
              <w:spacing w:after="0" w:line="320" w:lineRule="exact"/>
              <w:ind w:left="0" w:firstLine="0"/>
              <w:jc w:val="right"/>
              <w:rPr>
                <w:rFonts w:asciiTheme="majorBidi" w:hAnsiTheme="majorBidi" w:cstheme="majorBidi"/>
                <w:sz w:val="32"/>
                <w:szCs w:val="32"/>
                <w:lang w:val="en-US" w:bidi="th-TH"/>
              </w:rPr>
            </w:pPr>
            <w:r w:rsidRPr="00B80730">
              <w:rPr>
                <w:rFonts w:asciiTheme="majorBidi" w:hAnsiTheme="majorBidi" w:cstheme="majorBidi"/>
                <w:sz w:val="32"/>
                <w:szCs w:val="32"/>
                <w:lang w:val="en-US" w:bidi="th-TH"/>
              </w:rPr>
              <w:t>(3,146)</w:t>
            </w:r>
          </w:p>
        </w:tc>
      </w:tr>
    </w:tbl>
    <w:p w14:paraId="3F60B1DE" w14:textId="77777777" w:rsidR="00D14F21" w:rsidRDefault="00D14F21" w:rsidP="000A0052">
      <w:pPr>
        <w:spacing w:line="200" w:lineRule="exact"/>
        <w:ind w:left="357" w:firstLine="493"/>
        <w:jc w:val="thaiDistribute"/>
        <w:rPr>
          <w:rFonts w:asciiTheme="majorBidi" w:hAnsiTheme="majorBidi" w:cstheme="majorBidi"/>
          <w:sz w:val="32"/>
          <w:szCs w:val="32"/>
        </w:rPr>
      </w:pPr>
    </w:p>
    <w:p w14:paraId="435C0D74" w14:textId="0C2AD0D5" w:rsidR="00FF2C1A" w:rsidRDefault="00B42A7A" w:rsidP="00D14F21">
      <w:pPr>
        <w:spacing w:line="340" w:lineRule="exact"/>
        <w:ind w:left="357" w:firstLine="493"/>
        <w:jc w:val="thaiDistribute"/>
        <w:rPr>
          <w:rFonts w:asciiTheme="majorBidi" w:hAnsiTheme="majorBidi" w:cstheme="majorBidi"/>
          <w:sz w:val="32"/>
          <w:szCs w:val="32"/>
        </w:rPr>
      </w:pPr>
      <w:r w:rsidRPr="00DB5868">
        <w:rPr>
          <w:rFonts w:asciiTheme="majorBidi" w:hAnsiTheme="majorBidi" w:cstheme="majorBidi"/>
          <w:sz w:val="32"/>
          <w:szCs w:val="32"/>
        </w:rPr>
        <w:t>During</w:t>
      </w:r>
      <w:r w:rsidR="00C83F0F" w:rsidRPr="00DB5868">
        <w:rPr>
          <w:rFonts w:asciiTheme="majorBidi" w:hAnsiTheme="majorBidi" w:cstheme="majorBidi"/>
          <w:sz w:val="32"/>
          <w:szCs w:val="32"/>
        </w:rPr>
        <w:t xml:space="preserve"> the year</w:t>
      </w:r>
      <w:r w:rsidR="00FC0D56">
        <w:rPr>
          <w:rFonts w:asciiTheme="majorBidi" w:hAnsiTheme="majorBidi" w:cstheme="majorBidi"/>
          <w:sz w:val="32"/>
          <w:szCs w:val="32"/>
        </w:rPr>
        <w:t xml:space="preserve"> </w:t>
      </w:r>
      <w:r w:rsidR="0043684F" w:rsidRPr="00DB5868">
        <w:rPr>
          <w:rFonts w:asciiTheme="majorBidi" w:hAnsiTheme="majorBidi" w:cstheme="majorBidi"/>
          <w:sz w:val="32"/>
          <w:szCs w:val="32"/>
        </w:rPr>
        <w:t>202</w:t>
      </w:r>
      <w:r w:rsidR="0022063E" w:rsidRPr="00DB5868">
        <w:rPr>
          <w:rFonts w:asciiTheme="majorBidi" w:hAnsiTheme="majorBidi" w:cstheme="majorBidi"/>
          <w:sz w:val="32"/>
          <w:szCs w:val="32"/>
        </w:rPr>
        <w:t>1</w:t>
      </w:r>
      <w:r w:rsidRPr="00DB5868">
        <w:rPr>
          <w:rFonts w:asciiTheme="majorBidi" w:hAnsiTheme="majorBidi" w:cstheme="majorBidi"/>
          <w:sz w:val="32"/>
          <w:szCs w:val="32"/>
        </w:rPr>
        <w:t xml:space="preserve"> the Company disposed investments in equity securities</w:t>
      </w:r>
      <w:r w:rsidR="0043684F" w:rsidRPr="00DB5868">
        <w:rPr>
          <w:rFonts w:asciiTheme="majorBidi" w:hAnsiTheme="majorBidi" w:cstheme="majorBidi"/>
          <w:sz w:val="32"/>
          <w:szCs w:val="32"/>
        </w:rPr>
        <w:t xml:space="preserve"> </w:t>
      </w:r>
      <w:r w:rsidR="00676439" w:rsidRPr="00DB5868">
        <w:rPr>
          <w:rFonts w:asciiTheme="majorBidi" w:hAnsiTheme="majorBidi" w:cstheme="majorBidi"/>
          <w:sz w:val="32"/>
          <w:szCs w:val="32"/>
        </w:rPr>
        <w:t xml:space="preserve">Baht </w:t>
      </w:r>
      <w:r w:rsidR="0022063E" w:rsidRPr="00DB5868">
        <w:rPr>
          <w:rFonts w:asciiTheme="majorBidi" w:hAnsiTheme="majorBidi" w:cstheme="majorBidi"/>
          <w:sz w:val="32"/>
          <w:szCs w:val="32"/>
        </w:rPr>
        <w:t xml:space="preserve">65.03 </w:t>
      </w:r>
      <w:r w:rsidR="00676439" w:rsidRPr="00DB5868">
        <w:rPr>
          <w:rFonts w:asciiTheme="majorBidi" w:hAnsiTheme="majorBidi" w:cstheme="majorBidi"/>
          <w:sz w:val="32"/>
          <w:szCs w:val="32"/>
        </w:rPr>
        <w:t>million</w:t>
      </w:r>
      <w:r w:rsidR="004D60FC" w:rsidRPr="00DB5868">
        <w:rPr>
          <w:rFonts w:asciiTheme="majorBidi" w:hAnsiTheme="majorBidi" w:cstheme="majorBidi"/>
          <w:sz w:val="32"/>
          <w:szCs w:val="32"/>
        </w:rPr>
        <w:t xml:space="preserve">, </w:t>
      </w:r>
      <w:r w:rsidRPr="00DB5868">
        <w:rPr>
          <w:rFonts w:asciiTheme="majorBidi" w:hAnsiTheme="majorBidi" w:cstheme="majorBidi"/>
          <w:sz w:val="32"/>
          <w:szCs w:val="32"/>
        </w:rPr>
        <w:t xml:space="preserve">The Company </w:t>
      </w:r>
      <w:proofErr w:type="spellStart"/>
      <w:r w:rsidRPr="00DB5868">
        <w:rPr>
          <w:rFonts w:asciiTheme="majorBidi" w:hAnsiTheme="majorBidi" w:cstheme="majorBidi"/>
          <w:sz w:val="32"/>
          <w:szCs w:val="32"/>
        </w:rPr>
        <w:t>recognised</w:t>
      </w:r>
      <w:proofErr w:type="spellEnd"/>
      <w:r w:rsidRPr="00DB5868">
        <w:rPr>
          <w:rFonts w:asciiTheme="majorBidi" w:hAnsiTheme="majorBidi" w:cstheme="majorBidi"/>
          <w:sz w:val="32"/>
          <w:szCs w:val="32"/>
        </w:rPr>
        <w:t xml:space="preserve"> </w:t>
      </w:r>
      <w:r w:rsidR="00E11294" w:rsidRPr="00DB5868">
        <w:rPr>
          <w:rFonts w:asciiTheme="majorBidi" w:hAnsiTheme="majorBidi" w:cstheme="majorBidi"/>
          <w:sz w:val="32"/>
          <w:szCs w:val="32"/>
        </w:rPr>
        <w:t>loss</w:t>
      </w:r>
      <w:r w:rsidR="00530E90" w:rsidRPr="00DB5868">
        <w:rPr>
          <w:rFonts w:asciiTheme="majorBidi" w:hAnsiTheme="majorBidi" w:cstheme="majorBidi"/>
          <w:sz w:val="32"/>
          <w:szCs w:val="32"/>
        </w:rPr>
        <w:t xml:space="preserve"> </w:t>
      </w:r>
      <w:r w:rsidRPr="00DB5868">
        <w:rPr>
          <w:rFonts w:asciiTheme="majorBidi" w:hAnsiTheme="majorBidi" w:cstheme="majorBidi"/>
          <w:sz w:val="32"/>
          <w:szCs w:val="32"/>
        </w:rPr>
        <w:t>on disposal of these investments  and transferred such loss from other comprehensive income to “retained earnings-unappropriated” as presented in the Statement of change</w:t>
      </w:r>
      <w:r w:rsidR="001D59D0" w:rsidRPr="00DB5868">
        <w:rPr>
          <w:rFonts w:asciiTheme="majorBidi" w:hAnsiTheme="majorBidi" w:cstheme="majorBidi"/>
          <w:sz w:val="32"/>
          <w:szCs w:val="32"/>
        </w:rPr>
        <w:t>s</w:t>
      </w:r>
      <w:r w:rsidRPr="00DB5868">
        <w:rPr>
          <w:rFonts w:asciiTheme="majorBidi" w:hAnsiTheme="majorBidi" w:cstheme="majorBidi"/>
          <w:sz w:val="32"/>
          <w:szCs w:val="32"/>
        </w:rPr>
        <w:t xml:space="preserve"> in shareholders’ equity.</w:t>
      </w:r>
    </w:p>
    <w:p w14:paraId="619A23FD" w14:textId="77777777" w:rsidR="000A0052" w:rsidRPr="003E6A03" w:rsidRDefault="000A0052" w:rsidP="00D14F21">
      <w:pPr>
        <w:spacing w:line="340" w:lineRule="exact"/>
        <w:ind w:left="357" w:firstLine="493"/>
        <w:jc w:val="thaiDistribute"/>
        <w:rPr>
          <w:rFonts w:asciiTheme="majorBidi" w:hAnsiTheme="majorBidi" w:cstheme="majorBidi"/>
          <w:sz w:val="32"/>
          <w:szCs w:val="32"/>
        </w:rPr>
      </w:pPr>
    </w:p>
    <w:p w14:paraId="352246A2" w14:textId="2E654FA3" w:rsidR="00D03FD4" w:rsidRPr="003E6A03" w:rsidRDefault="00480D29" w:rsidP="002416AE">
      <w:pPr>
        <w:spacing w:line="38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1</w:t>
      </w:r>
      <w:r w:rsidR="00C62A4A" w:rsidRPr="003E6A03">
        <w:rPr>
          <w:rFonts w:asciiTheme="majorBidi" w:eastAsia="Angsana New" w:hAnsiTheme="majorBidi" w:cstheme="majorBidi"/>
          <w:b/>
          <w:bCs/>
          <w:sz w:val="32"/>
          <w:szCs w:val="32"/>
        </w:rPr>
        <w:t>3</w:t>
      </w:r>
      <w:r w:rsidR="00DB0812" w:rsidRPr="003E6A03">
        <w:rPr>
          <w:rFonts w:asciiTheme="majorBidi" w:eastAsia="Angsana New" w:hAnsiTheme="majorBidi" w:cstheme="majorBidi"/>
          <w:b/>
          <w:bCs/>
          <w:sz w:val="32"/>
          <w:szCs w:val="32"/>
        </w:rPr>
        <w:t>.</w:t>
      </w:r>
      <w:r w:rsidR="00DB0812" w:rsidRPr="003E6A03">
        <w:rPr>
          <w:rFonts w:asciiTheme="majorBidi" w:eastAsia="Angsana New" w:hAnsiTheme="majorBidi" w:cstheme="majorBidi"/>
          <w:b/>
          <w:bCs/>
          <w:sz w:val="32"/>
          <w:szCs w:val="32"/>
        </w:rPr>
        <w:tab/>
      </w:r>
      <w:bookmarkStart w:id="5" w:name="_Hlk127436123"/>
      <w:r w:rsidR="00DB0812" w:rsidRPr="003E6A03">
        <w:rPr>
          <w:rFonts w:asciiTheme="majorBidi" w:eastAsia="Angsana New" w:hAnsiTheme="majorBidi" w:cstheme="majorBidi"/>
          <w:b/>
          <w:bCs/>
          <w:sz w:val="32"/>
          <w:szCs w:val="32"/>
        </w:rPr>
        <w:t>INVESTMENT IN SUBSIDIARIES</w:t>
      </w:r>
      <w:bookmarkEnd w:id="5"/>
    </w:p>
    <w:p w14:paraId="5A108580" w14:textId="0DC59FCA" w:rsidR="003F4F57" w:rsidRPr="003E6A03" w:rsidRDefault="00B149E1" w:rsidP="002416AE">
      <w:pPr>
        <w:tabs>
          <w:tab w:val="left" w:pos="810"/>
          <w:tab w:val="left" w:pos="1800"/>
          <w:tab w:val="left" w:pos="2400"/>
          <w:tab w:val="left" w:pos="3000"/>
        </w:tabs>
        <w:spacing w:line="380" w:lineRule="exact"/>
        <w:ind w:left="360" w:firstLine="349"/>
        <w:jc w:val="thaiDistribute"/>
        <w:rPr>
          <w:rFonts w:asciiTheme="majorBidi" w:hAnsiTheme="majorBidi" w:cstheme="majorBidi"/>
          <w:sz w:val="32"/>
          <w:szCs w:val="32"/>
        </w:rPr>
      </w:pPr>
      <w:r w:rsidRPr="003E6A03">
        <w:rPr>
          <w:rFonts w:asciiTheme="majorBidi" w:hAnsiTheme="majorBidi" w:cstheme="majorBidi"/>
          <w:sz w:val="32"/>
          <w:szCs w:val="32"/>
        </w:rPr>
        <w:t xml:space="preserve">Details of investment in subsidiaries as presented in </w:t>
      </w:r>
      <w:r w:rsidR="001D59D0" w:rsidRPr="003E6A03">
        <w:rPr>
          <w:rFonts w:asciiTheme="majorBidi" w:hAnsiTheme="majorBidi" w:cstheme="majorBidi"/>
          <w:sz w:val="32"/>
          <w:szCs w:val="32"/>
        </w:rPr>
        <w:t xml:space="preserve">the </w:t>
      </w:r>
      <w:r w:rsidRPr="003E6A03">
        <w:rPr>
          <w:rFonts w:asciiTheme="majorBidi" w:hAnsiTheme="majorBidi" w:cstheme="majorBidi"/>
          <w:sz w:val="32"/>
          <w:szCs w:val="32"/>
        </w:rPr>
        <w:t>separate financial statements are as follows:</w:t>
      </w:r>
    </w:p>
    <w:tbl>
      <w:tblPr>
        <w:tblW w:w="8770" w:type="dxa"/>
        <w:tblInd w:w="329" w:type="dxa"/>
        <w:tblLayout w:type="fixed"/>
        <w:tblCellMar>
          <w:left w:w="45" w:type="dxa"/>
          <w:right w:w="45" w:type="dxa"/>
        </w:tblCellMar>
        <w:tblLook w:val="01E0" w:firstRow="1" w:lastRow="1" w:firstColumn="1" w:lastColumn="1" w:noHBand="0" w:noVBand="0"/>
      </w:tblPr>
      <w:tblGrid>
        <w:gridCol w:w="2932"/>
        <w:gridCol w:w="729"/>
        <w:gridCol w:w="110"/>
        <w:gridCol w:w="730"/>
        <w:gridCol w:w="112"/>
        <w:gridCol w:w="853"/>
        <w:gridCol w:w="110"/>
        <w:gridCol w:w="875"/>
        <w:gridCol w:w="112"/>
        <w:gridCol w:w="1031"/>
        <w:gridCol w:w="142"/>
        <w:gridCol w:w="1034"/>
      </w:tblGrid>
      <w:tr w:rsidR="005A588B" w:rsidRPr="00B80730" w14:paraId="4C7E515F" w14:textId="77777777" w:rsidTr="000A0052">
        <w:trPr>
          <w:cantSplit/>
        </w:trPr>
        <w:tc>
          <w:tcPr>
            <w:tcW w:w="2932" w:type="dxa"/>
            <w:tcBorders>
              <w:top w:val="nil"/>
              <w:left w:val="nil"/>
              <w:bottom w:val="nil"/>
              <w:right w:val="nil"/>
            </w:tcBorders>
            <w:vAlign w:val="bottom"/>
          </w:tcPr>
          <w:p w14:paraId="39571558" w14:textId="77777777" w:rsidR="000F7FC4" w:rsidRPr="00A20F74" w:rsidRDefault="000F7FC4" w:rsidP="000A0052">
            <w:pPr>
              <w:tabs>
                <w:tab w:val="left" w:pos="900"/>
              </w:tabs>
              <w:spacing w:line="320" w:lineRule="exact"/>
              <w:ind w:right="-108"/>
              <w:jc w:val="center"/>
              <w:rPr>
                <w:rFonts w:asciiTheme="majorBidi" w:hAnsiTheme="majorBidi" w:cstheme="majorBidi"/>
                <w:spacing w:val="-5"/>
                <w:cs/>
              </w:rPr>
            </w:pPr>
          </w:p>
        </w:tc>
        <w:tc>
          <w:tcPr>
            <w:tcW w:w="5838" w:type="dxa"/>
            <w:gridSpan w:val="11"/>
            <w:tcBorders>
              <w:top w:val="nil"/>
              <w:left w:val="nil"/>
              <w:bottom w:val="single" w:sz="6" w:space="0" w:color="auto"/>
            </w:tcBorders>
          </w:tcPr>
          <w:p w14:paraId="5CDAAF27" w14:textId="77777777" w:rsidR="000F7FC4" w:rsidRPr="00B80730" w:rsidRDefault="00B149E1" w:rsidP="000A0052">
            <w:pPr>
              <w:spacing w:line="320" w:lineRule="exact"/>
              <w:jc w:val="right"/>
              <w:rPr>
                <w:rFonts w:asciiTheme="majorBidi" w:hAnsiTheme="majorBidi" w:cstheme="majorBidi"/>
                <w:spacing w:val="-5"/>
              </w:rPr>
            </w:pPr>
            <w:r w:rsidRPr="00B80730">
              <w:rPr>
                <w:rFonts w:asciiTheme="majorBidi" w:hAnsiTheme="majorBidi" w:cstheme="majorBidi"/>
                <w:spacing w:val="-5"/>
              </w:rPr>
              <w:t>(Unit: Thousand Baht)</w:t>
            </w:r>
          </w:p>
        </w:tc>
      </w:tr>
      <w:tr w:rsidR="005A588B" w:rsidRPr="00B80730" w14:paraId="71894116" w14:textId="77777777" w:rsidTr="000A0052">
        <w:trPr>
          <w:cantSplit/>
        </w:trPr>
        <w:tc>
          <w:tcPr>
            <w:tcW w:w="2932" w:type="dxa"/>
            <w:tcBorders>
              <w:top w:val="nil"/>
              <w:left w:val="nil"/>
              <w:bottom w:val="nil"/>
              <w:right w:val="nil"/>
            </w:tcBorders>
            <w:vAlign w:val="bottom"/>
          </w:tcPr>
          <w:p w14:paraId="25047A10" w14:textId="1858791B" w:rsidR="000F7FC4" w:rsidRPr="00A20F74" w:rsidRDefault="000F7FC4" w:rsidP="000A0052">
            <w:pPr>
              <w:tabs>
                <w:tab w:val="left" w:pos="900"/>
              </w:tabs>
              <w:spacing w:line="320" w:lineRule="exact"/>
              <w:ind w:right="-108"/>
              <w:jc w:val="center"/>
              <w:rPr>
                <w:rFonts w:asciiTheme="majorBidi" w:hAnsiTheme="majorBidi" w:cstheme="majorBidi"/>
                <w:spacing w:val="-5"/>
                <w:cs/>
              </w:rPr>
            </w:pPr>
          </w:p>
        </w:tc>
        <w:tc>
          <w:tcPr>
            <w:tcW w:w="1569" w:type="dxa"/>
            <w:gridSpan w:val="3"/>
            <w:tcBorders>
              <w:top w:val="nil"/>
              <w:left w:val="nil"/>
              <w:bottom w:val="single" w:sz="6" w:space="0" w:color="auto"/>
            </w:tcBorders>
            <w:vAlign w:val="bottom"/>
          </w:tcPr>
          <w:p w14:paraId="37CB7568" w14:textId="77777777" w:rsidR="000F7FC4" w:rsidRPr="00B80730" w:rsidRDefault="00B149E1" w:rsidP="000A0052">
            <w:pPr>
              <w:spacing w:line="320" w:lineRule="exact"/>
              <w:jc w:val="center"/>
              <w:rPr>
                <w:rFonts w:asciiTheme="majorBidi" w:hAnsiTheme="majorBidi" w:cstheme="majorBidi"/>
                <w:spacing w:val="-5"/>
              </w:rPr>
            </w:pPr>
            <w:r w:rsidRPr="00B80730">
              <w:rPr>
                <w:rFonts w:asciiTheme="majorBidi" w:hAnsiTheme="majorBidi" w:cstheme="majorBidi"/>
                <w:spacing w:val="-5"/>
              </w:rPr>
              <w:t>Paid-up capital</w:t>
            </w:r>
          </w:p>
        </w:tc>
        <w:tc>
          <w:tcPr>
            <w:tcW w:w="112" w:type="dxa"/>
            <w:tcBorders>
              <w:top w:val="nil"/>
              <w:bottom w:val="nil"/>
            </w:tcBorders>
            <w:vAlign w:val="bottom"/>
          </w:tcPr>
          <w:p w14:paraId="1363D619" w14:textId="77777777" w:rsidR="000F7FC4" w:rsidRPr="00B80730" w:rsidRDefault="000F7FC4" w:rsidP="000A0052">
            <w:pPr>
              <w:spacing w:line="320" w:lineRule="exact"/>
              <w:jc w:val="center"/>
              <w:rPr>
                <w:rFonts w:asciiTheme="majorBidi" w:hAnsiTheme="majorBidi" w:cstheme="majorBidi"/>
                <w:spacing w:val="-5"/>
              </w:rPr>
            </w:pPr>
          </w:p>
        </w:tc>
        <w:tc>
          <w:tcPr>
            <w:tcW w:w="1838" w:type="dxa"/>
            <w:gridSpan w:val="3"/>
            <w:tcBorders>
              <w:top w:val="nil"/>
              <w:bottom w:val="single" w:sz="6" w:space="0" w:color="auto"/>
            </w:tcBorders>
            <w:vAlign w:val="bottom"/>
          </w:tcPr>
          <w:p w14:paraId="78194336" w14:textId="77777777" w:rsidR="000F7FC4" w:rsidRPr="00B80730" w:rsidRDefault="00B149E1" w:rsidP="000A0052">
            <w:pPr>
              <w:spacing w:line="320" w:lineRule="exact"/>
              <w:jc w:val="center"/>
              <w:rPr>
                <w:rFonts w:asciiTheme="majorBidi" w:hAnsiTheme="majorBidi" w:cstheme="majorBidi"/>
                <w:spacing w:val="-5"/>
              </w:rPr>
            </w:pPr>
            <w:r w:rsidRPr="00B80730">
              <w:rPr>
                <w:rFonts w:asciiTheme="majorBidi" w:hAnsiTheme="majorBidi" w:cstheme="majorBidi"/>
                <w:spacing w:val="-5"/>
              </w:rPr>
              <w:t>Shareholding percentage</w:t>
            </w:r>
          </w:p>
        </w:tc>
        <w:tc>
          <w:tcPr>
            <w:tcW w:w="112" w:type="dxa"/>
            <w:tcBorders>
              <w:top w:val="nil"/>
              <w:bottom w:val="nil"/>
            </w:tcBorders>
          </w:tcPr>
          <w:p w14:paraId="7C346F6A" w14:textId="77777777" w:rsidR="000F7FC4" w:rsidRPr="00B80730" w:rsidRDefault="000F7FC4" w:rsidP="000A0052">
            <w:pPr>
              <w:spacing w:line="320" w:lineRule="exact"/>
              <w:jc w:val="center"/>
              <w:rPr>
                <w:rFonts w:asciiTheme="majorBidi" w:hAnsiTheme="majorBidi" w:cstheme="majorBidi"/>
                <w:spacing w:val="-5"/>
              </w:rPr>
            </w:pPr>
          </w:p>
        </w:tc>
        <w:tc>
          <w:tcPr>
            <w:tcW w:w="2207" w:type="dxa"/>
            <w:gridSpan w:val="3"/>
            <w:tcBorders>
              <w:top w:val="nil"/>
              <w:bottom w:val="single" w:sz="6" w:space="0" w:color="auto"/>
            </w:tcBorders>
          </w:tcPr>
          <w:p w14:paraId="02A33F01" w14:textId="77777777" w:rsidR="00E46823" w:rsidRPr="00B80730" w:rsidRDefault="00B149E1" w:rsidP="000A0052">
            <w:pPr>
              <w:spacing w:line="320" w:lineRule="exact"/>
              <w:jc w:val="center"/>
              <w:rPr>
                <w:rFonts w:asciiTheme="majorBidi" w:hAnsiTheme="majorBidi" w:cstheme="majorBidi"/>
                <w:spacing w:val="-5"/>
              </w:rPr>
            </w:pPr>
            <w:r w:rsidRPr="00B80730">
              <w:rPr>
                <w:rFonts w:asciiTheme="majorBidi" w:hAnsiTheme="majorBidi" w:cstheme="majorBidi"/>
                <w:spacing w:val="-5"/>
              </w:rPr>
              <w:t xml:space="preserve">Carrying amounts based          </w:t>
            </w:r>
          </w:p>
          <w:p w14:paraId="4BB4C8D4" w14:textId="77777777" w:rsidR="000F7FC4" w:rsidRPr="00B80730" w:rsidRDefault="00B149E1" w:rsidP="000A0052">
            <w:pPr>
              <w:spacing w:line="320" w:lineRule="exact"/>
              <w:jc w:val="center"/>
              <w:rPr>
                <w:rFonts w:asciiTheme="majorBidi" w:hAnsiTheme="majorBidi" w:cstheme="majorBidi"/>
                <w:spacing w:val="-5"/>
              </w:rPr>
            </w:pPr>
            <w:r w:rsidRPr="00B80730">
              <w:rPr>
                <w:rFonts w:asciiTheme="majorBidi" w:hAnsiTheme="majorBidi" w:cstheme="majorBidi"/>
                <w:spacing w:val="-5"/>
              </w:rPr>
              <w:t>on cost method</w:t>
            </w:r>
          </w:p>
        </w:tc>
      </w:tr>
      <w:tr w:rsidR="00A249F2" w:rsidRPr="00B80730" w14:paraId="2417F4B0" w14:textId="77777777" w:rsidTr="000A0052">
        <w:trPr>
          <w:cantSplit/>
        </w:trPr>
        <w:tc>
          <w:tcPr>
            <w:tcW w:w="2932" w:type="dxa"/>
            <w:tcBorders>
              <w:top w:val="nil"/>
              <w:left w:val="nil"/>
              <w:bottom w:val="nil"/>
              <w:right w:val="nil"/>
            </w:tcBorders>
            <w:vAlign w:val="bottom"/>
          </w:tcPr>
          <w:p w14:paraId="3992D231" w14:textId="21CD477C" w:rsidR="00A249F2" w:rsidRPr="00A20F74" w:rsidRDefault="00A249F2" w:rsidP="000A0052">
            <w:pPr>
              <w:tabs>
                <w:tab w:val="left" w:pos="900"/>
              </w:tabs>
              <w:spacing w:line="320" w:lineRule="exact"/>
              <w:ind w:right="-108"/>
              <w:jc w:val="center"/>
              <w:rPr>
                <w:rFonts w:asciiTheme="majorBidi" w:hAnsiTheme="majorBidi" w:cstheme="majorBidi"/>
                <w:spacing w:val="-5"/>
                <w:cs/>
              </w:rPr>
            </w:pPr>
            <w:r w:rsidRPr="00B80730">
              <w:rPr>
                <w:rFonts w:asciiTheme="majorBidi" w:hAnsiTheme="majorBidi" w:cstheme="majorBidi"/>
                <w:spacing w:val="-5"/>
              </w:rPr>
              <w:t>Company’s name</w:t>
            </w:r>
          </w:p>
        </w:tc>
        <w:tc>
          <w:tcPr>
            <w:tcW w:w="729" w:type="dxa"/>
            <w:tcBorders>
              <w:top w:val="nil"/>
              <w:left w:val="nil"/>
              <w:bottom w:val="single" w:sz="6" w:space="0" w:color="auto"/>
            </w:tcBorders>
          </w:tcPr>
          <w:p w14:paraId="53ECAB54" w14:textId="315FEFDC" w:rsidR="00A249F2" w:rsidRPr="00B80730" w:rsidRDefault="00A249F2" w:rsidP="000A0052">
            <w:pPr>
              <w:spacing w:line="320" w:lineRule="exact"/>
              <w:jc w:val="center"/>
              <w:rPr>
                <w:rFonts w:asciiTheme="majorBidi" w:hAnsiTheme="majorBidi" w:cstheme="majorBidi"/>
                <w:spacing w:val="-5"/>
              </w:rPr>
            </w:pPr>
            <w:r>
              <w:rPr>
                <w:rFonts w:asciiTheme="majorBidi" w:hAnsiTheme="majorBidi" w:cstheme="majorBidi"/>
                <w:spacing w:val="-5"/>
              </w:rPr>
              <w:t>2022</w:t>
            </w:r>
          </w:p>
        </w:tc>
        <w:tc>
          <w:tcPr>
            <w:tcW w:w="110" w:type="dxa"/>
            <w:tcBorders>
              <w:top w:val="nil"/>
              <w:bottom w:val="nil"/>
            </w:tcBorders>
          </w:tcPr>
          <w:p w14:paraId="3975883D" w14:textId="77777777" w:rsidR="00A249F2" w:rsidRPr="00B80730" w:rsidRDefault="00A249F2" w:rsidP="000A0052">
            <w:pPr>
              <w:spacing w:line="320" w:lineRule="exact"/>
              <w:jc w:val="center"/>
              <w:rPr>
                <w:rFonts w:asciiTheme="majorBidi" w:hAnsiTheme="majorBidi" w:cstheme="majorBidi"/>
                <w:spacing w:val="-5"/>
              </w:rPr>
            </w:pPr>
          </w:p>
        </w:tc>
        <w:tc>
          <w:tcPr>
            <w:tcW w:w="730" w:type="dxa"/>
            <w:tcBorders>
              <w:top w:val="nil"/>
              <w:bottom w:val="single" w:sz="6" w:space="0" w:color="auto"/>
            </w:tcBorders>
          </w:tcPr>
          <w:p w14:paraId="0DBBFEB7" w14:textId="72EE3AD0" w:rsidR="00A249F2" w:rsidRPr="00B80730" w:rsidRDefault="00A249F2" w:rsidP="000A0052">
            <w:pPr>
              <w:spacing w:line="320" w:lineRule="exact"/>
              <w:jc w:val="center"/>
              <w:rPr>
                <w:rFonts w:asciiTheme="majorBidi" w:hAnsiTheme="majorBidi" w:cstheme="majorBidi"/>
                <w:spacing w:val="-5"/>
              </w:rPr>
            </w:pPr>
            <w:r w:rsidRPr="00B80730">
              <w:rPr>
                <w:rFonts w:asciiTheme="majorBidi" w:hAnsiTheme="majorBidi" w:cstheme="majorBidi"/>
                <w:spacing w:val="-5"/>
              </w:rPr>
              <w:t>2021</w:t>
            </w:r>
          </w:p>
        </w:tc>
        <w:tc>
          <w:tcPr>
            <w:tcW w:w="112" w:type="dxa"/>
            <w:tcBorders>
              <w:top w:val="nil"/>
              <w:bottom w:val="nil"/>
            </w:tcBorders>
          </w:tcPr>
          <w:p w14:paraId="00275D45" w14:textId="77777777" w:rsidR="00A249F2" w:rsidRPr="00B80730" w:rsidRDefault="00A249F2" w:rsidP="000A0052">
            <w:pPr>
              <w:spacing w:line="320" w:lineRule="exact"/>
              <w:jc w:val="center"/>
              <w:rPr>
                <w:rFonts w:asciiTheme="majorBidi" w:hAnsiTheme="majorBidi" w:cstheme="majorBidi"/>
                <w:spacing w:val="-5"/>
              </w:rPr>
            </w:pPr>
          </w:p>
        </w:tc>
        <w:tc>
          <w:tcPr>
            <w:tcW w:w="853" w:type="dxa"/>
            <w:tcBorders>
              <w:top w:val="nil"/>
              <w:bottom w:val="single" w:sz="6" w:space="0" w:color="auto"/>
            </w:tcBorders>
          </w:tcPr>
          <w:p w14:paraId="24F4583D" w14:textId="72ED1AA1" w:rsidR="00A249F2" w:rsidRPr="00B80730" w:rsidRDefault="00A249F2" w:rsidP="000A0052">
            <w:pPr>
              <w:tabs>
                <w:tab w:val="right" w:pos="7200"/>
                <w:tab w:val="right" w:pos="8540"/>
              </w:tabs>
              <w:spacing w:line="320" w:lineRule="exact"/>
              <w:contextualSpacing/>
              <w:jc w:val="center"/>
              <w:rPr>
                <w:rFonts w:asciiTheme="majorBidi" w:hAnsiTheme="majorBidi" w:cstheme="majorBidi"/>
              </w:rPr>
            </w:pPr>
            <w:r>
              <w:rPr>
                <w:rFonts w:asciiTheme="majorBidi" w:hAnsiTheme="majorBidi" w:cstheme="majorBidi"/>
              </w:rPr>
              <w:t>2022</w:t>
            </w:r>
          </w:p>
        </w:tc>
        <w:tc>
          <w:tcPr>
            <w:tcW w:w="110" w:type="dxa"/>
            <w:tcBorders>
              <w:top w:val="nil"/>
              <w:bottom w:val="nil"/>
            </w:tcBorders>
          </w:tcPr>
          <w:p w14:paraId="4CE9F0C1" w14:textId="77777777" w:rsidR="00A249F2" w:rsidRPr="00B80730" w:rsidRDefault="00A249F2" w:rsidP="000A0052">
            <w:pPr>
              <w:tabs>
                <w:tab w:val="right" w:pos="7200"/>
                <w:tab w:val="right" w:pos="8540"/>
              </w:tabs>
              <w:spacing w:line="320" w:lineRule="exact"/>
              <w:contextualSpacing/>
              <w:jc w:val="center"/>
              <w:rPr>
                <w:rFonts w:asciiTheme="majorBidi" w:hAnsiTheme="majorBidi" w:cstheme="majorBidi"/>
              </w:rPr>
            </w:pPr>
          </w:p>
        </w:tc>
        <w:tc>
          <w:tcPr>
            <w:tcW w:w="875" w:type="dxa"/>
            <w:tcBorders>
              <w:top w:val="nil"/>
              <w:bottom w:val="single" w:sz="6" w:space="0" w:color="auto"/>
            </w:tcBorders>
          </w:tcPr>
          <w:p w14:paraId="56E3BE87" w14:textId="3508896B" w:rsidR="00A249F2" w:rsidRPr="00B80730" w:rsidRDefault="00A249F2" w:rsidP="000A0052">
            <w:pPr>
              <w:tabs>
                <w:tab w:val="right" w:pos="7200"/>
                <w:tab w:val="right" w:pos="8540"/>
              </w:tabs>
              <w:spacing w:line="320" w:lineRule="exact"/>
              <w:contextualSpacing/>
              <w:jc w:val="center"/>
              <w:rPr>
                <w:rFonts w:asciiTheme="majorBidi" w:hAnsiTheme="majorBidi" w:cstheme="majorBidi"/>
              </w:rPr>
            </w:pPr>
            <w:r w:rsidRPr="00B80730">
              <w:rPr>
                <w:rFonts w:asciiTheme="majorBidi" w:hAnsiTheme="majorBidi" w:cstheme="majorBidi"/>
              </w:rPr>
              <w:t>2021</w:t>
            </w:r>
          </w:p>
        </w:tc>
        <w:tc>
          <w:tcPr>
            <w:tcW w:w="112" w:type="dxa"/>
            <w:tcBorders>
              <w:top w:val="nil"/>
              <w:bottom w:val="nil"/>
            </w:tcBorders>
          </w:tcPr>
          <w:p w14:paraId="7A111B67" w14:textId="77777777" w:rsidR="00A249F2" w:rsidRPr="00B80730" w:rsidRDefault="00A249F2" w:rsidP="000A0052">
            <w:pPr>
              <w:spacing w:line="320" w:lineRule="exact"/>
              <w:jc w:val="center"/>
              <w:rPr>
                <w:rFonts w:asciiTheme="majorBidi" w:hAnsiTheme="majorBidi" w:cstheme="majorBidi"/>
                <w:spacing w:val="-5"/>
              </w:rPr>
            </w:pPr>
          </w:p>
        </w:tc>
        <w:tc>
          <w:tcPr>
            <w:tcW w:w="1031" w:type="dxa"/>
            <w:tcBorders>
              <w:top w:val="nil"/>
              <w:bottom w:val="single" w:sz="6" w:space="0" w:color="auto"/>
            </w:tcBorders>
          </w:tcPr>
          <w:p w14:paraId="6CE26360" w14:textId="78E19D55" w:rsidR="00A249F2" w:rsidRPr="00A20F74" w:rsidRDefault="00A249F2" w:rsidP="000A0052">
            <w:pPr>
              <w:spacing w:line="320" w:lineRule="exact"/>
              <w:jc w:val="center"/>
              <w:rPr>
                <w:rFonts w:asciiTheme="majorBidi" w:hAnsiTheme="majorBidi" w:cstheme="majorBidi"/>
                <w:spacing w:val="-5"/>
                <w:cs/>
              </w:rPr>
            </w:pPr>
            <w:r>
              <w:rPr>
                <w:rFonts w:asciiTheme="majorBidi" w:hAnsiTheme="majorBidi" w:cstheme="majorBidi"/>
                <w:spacing w:val="-5"/>
              </w:rPr>
              <w:t>2022</w:t>
            </w:r>
          </w:p>
        </w:tc>
        <w:tc>
          <w:tcPr>
            <w:tcW w:w="142" w:type="dxa"/>
            <w:tcBorders>
              <w:top w:val="nil"/>
              <w:bottom w:val="nil"/>
            </w:tcBorders>
          </w:tcPr>
          <w:p w14:paraId="440B5C8D" w14:textId="77777777" w:rsidR="00A249F2" w:rsidRPr="00B80730" w:rsidRDefault="00A249F2" w:rsidP="000A0052">
            <w:pPr>
              <w:spacing w:line="320" w:lineRule="exact"/>
              <w:jc w:val="center"/>
              <w:rPr>
                <w:rFonts w:asciiTheme="majorBidi" w:hAnsiTheme="majorBidi" w:cstheme="majorBidi"/>
                <w:spacing w:val="-5"/>
              </w:rPr>
            </w:pPr>
          </w:p>
        </w:tc>
        <w:tc>
          <w:tcPr>
            <w:tcW w:w="1034" w:type="dxa"/>
            <w:tcBorders>
              <w:top w:val="nil"/>
              <w:bottom w:val="single" w:sz="6" w:space="0" w:color="auto"/>
              <w:right w:val="nil"/>
            </w:tcBorders>
          </w:tcPr>
          <w:p w14:paraId="743EB0F7" w14:textId="6C9F384C" w:rsidR="00A249F2" w:rsidRPr="00B80730" w:rsidRDefault="00A249F2" w:rsidP="000A0052">
            <w:pPr>
              <w:spacing w:line="320" w:lineRule="exact"/>
              <w:jc w:val="center"/>
              <w:rPr>
                <w:rFonts w:asciiTheme="majorBidi" w:hAnsiTheme="majorBidi" w:cstheme="majorBidi"/>
                <w:spacing w:val="-5"/>
              </w:rPr>
            </w:pPr>
            <w:r w:rsidRPr="00B80730">
              <w:rPr>
                <w:rFonts w:asciiTheme="majorBidi" w:hAnsiTheme="majorBidi" w:cstheme="majorBidi"/>
                <w:spacing w:val="-5"/>
              </w:rPr>
              <w:t>2021</w:t>
            </w:r>
          </w:p>
        </w:tc>
      </w:tr>
      <w:tr w:rsidR="00A249F2" w:rsidRPr="00B80730" w14:paraId="0BEA35C0" w14:textId="77777777" w:rsidTr="000A0052">
        <w:trPr>
          <w:cantSplit/>
        </w:trPr>
        <w:tc>
          <w:tcPr>
            <w:tcW w:w="2932" w:type="dxa"/>
            <w:tcBorders>
              <w:top w:val="nil"/>
              <w:left w:val="nil"/>
              <w:bottom w:val="nil"/>
              <w:right w:val="nil"/>
            </w:tcBorders>
          </w:tcPr>
          <w:p w14:paraId="4612BF35" w14:textId="77777777" w:rsidR="00A249F2" w:rsidRPr="00B80730" w:rsidRDefault="00A249F2" w:rsidP="000A0052">
            <w:pPr>
              <w:tabs>
                <w:tab w:val="left" w:pos="900"/>
              </w:tabs>
              <w:spacing w:line="320" w:lineRule="exact"/>
              <w:ind w:right="-108"/>
              <w:rPr>
                <w:rFonts w:asciiTheme="majorBidi" w:hAnsiTheme="majorBidi" w:cstheme="majorBidi"/>
                <w:spacing w:val="-5"/>
                <w:u w:val="single"/>
                <w:cs/>
              </w:rPr>
            </w:pPr>
          </w:p>
        </w:tc>
        <w:tc>
          <w:tcPr>
            <w:tcW w:w="729" w:type="dxa"/>
            <w:tcBorders>
              <w:top w:val="single" w:sz="6" w:space="0" w:color="auto"/>
              <w:left w:val="nil"/>
              <w:bottom w:val="nil"/>
            </w:tcBorders>
          </w:tcPr>
          <w:p w14:paraId="583E21BB" w14:textId="77777777" w:rsidR="00A249F2" w:rsidRPr="00B80730" w:rsidRDefault="00A249F2" w:rsidP="000A0052">
            <w:pPr>
              <w:tabs>
                <w:tab w:val="decimal" w:pos="792"/>
              </w:tabs>
              <w:spacing w:line="320" w:lineRule="exact"/>
              <w:rPr>
                <w:rFonts w:asciiTheme="majorBidi" w:hAnsiTheme="majorBidi" w:cstheme="majorBidi"/>
                <w:spacing w:val="-5"/>
                <w:cs/>
              </w:rPr>
            </w:pPr>
          </w:p>
        </w:tc>
        <w:tc>
          <w:tcPr>
            <w:tcW w:w="110" w:type="dxa"/>
            <w:tcBorders>
              <w:top w:val="nil"/>
              <w:bottom w:val="nil"/>
            </w:tcBorders>
          </w:tcPr>
          <w:p w14:paraId="62A0D5BA" w14:textId="77777777" w:rsidR="00A249F2" w:rsidRPr="00B80730" w:rsidRDefault="00A249F2" w:rsidP="000A0052">
            <w:pPr>
              <w:tabs>
                <w:tab w:val="decimal" w:pos="792"/>
              </w:tabs>
              <w:spacing w:line="320" w:lineRule="exact"/>
              <w:rPr>
                <w:rFonts w:asciiTheme="majorBidi" w:hAnsiTheme="majorBidi" w:cstheme="majorBidi"/>
                <w:spacing w:val="-5"/>
                <w:cs/>
              </w:rPr>
            </w:pPr>
          </w:p>
        </w:tc>
        <w:tc>
          <w:tcPr>
            <w:tcW w:w="730" w:type="dxa"/>
            <w:tcBorders>
              <w:top w:val="single" w:sz="6" w:space="0" w:color="auto"/>
              <w:bottom w:val="nil"/>
            </w:tcBorders>
          </w:tcPr>
          <w:p w14:paraId="4F3435C2" w14:textId="77777777" w:rsidR="00A249F2" w:rsidRPr="00B80730" w:rsidRDefault="00A249F2" w:rsidP="000A0052">
            <w:pPr>
              <w:tabs>
                <w:tab w:val="decimal" w:pos="792"/>
              </w:tabs>
              <w:spacing w:line="320" w:lineRule="exact"/>
              <w:rPr>
                <w:rFonts w:asciiTheme="majorBidi" w:hAnsiTheme="majorBidi" w:cstheme="majorBidi"/>
                <w:spacing w:val="-5"/>
                <w:cs/>
              </w:rPr>
            </w:pPr>
          </w:p>
        </w:tc>
        <w:tc>
          <w:tcPr>
            <w:tcW w:w="112" w:type="dxa"/>
            <w:tcBorders>
              <w:top w:val="nil"/>
              <w:bottom w:val="nil"/>
            </w:tcBorders>
          </w:tcPr>
          <w:p w14:paraId="20FF309D" w14:textId="77777777" w:rsidR="00A249F2" w:rsidRPr="00A20F74" w:rsidRDefault="00A249F2" w:rsidP="000A0052">
            <w:pPr>
              <w:tabs>
                <w:tab w:val="left" w:pos="900"/>
              </w:tabs>
              <w:spacing w:line="320" w:lineRule="exact"/>
              <w:ind w:left="-108" w:right="-135"/>
              <w:jc w:val="center"/>
              <w:rPr>
                <w:rFonts w:asciiTheme="majorBidi" w:hAnsiTheme="majorBidi" w:cstheme="majorBidi"/>
                <w:spacing w:val="-5"/>
                <w:cs/>
              </w:rPr>
            </w:pPr>
          </w:p>
        </w:tc>
        <w:tc>
          <w:tcPr>
            <w:tcW w:w="853" w:type="dxa"/>
            <w:tcBorders>
              <w:top w:val="single" w:sz="6" w:space="0" w:color="auto"/>
              <w:bottom w:val="nil"/>
            </w:tcBorders>
          </w:tcPr>
          <w:p w14:paraId="78F8C867" w14:textId="2DA189E1" w:rsidR="00A249F2" w:rsidRPr="00B80730" w:rsidRDefault="00A249F2" w:rsidP="000A0052">
            <w:pPr>
              <w:tabs>
                <w:tab w:val="left" w:pos="900"/>
              </w:tabs>
              <w:spacing w:line="320" w:lineRule="exact"/>
              <w:ind w:left="-108" w:right="-135"/>
              <w:jc w:val="center"/>
              <w:rPr>
                <w:rFonts w:asciiTheme="majorBidi" w:hAnsiTheme="majorBidi" w:cstheme="majorBidi"/>
                <w:spacing w:val="-5"/>
                <w:cs/>
              </w:rPr>
            </w:pPr>
          </w:p>
        </w:tc>
        <w:tc>
          <w:tcPr>
            <w:tcW w:w="110" w:type="dxa"/>
            <w:tcBorders>
              <w:top w:val="nil"/>
              <w:bottom w:val="nil"/>
            </w:tcBorders>
          </w:tcPr>
          <w:p w14:paraId="7B2D21A8" w14:textId="77777777" w:rsidR="00A249F2" w:rsidRPr="00A20F74" w:rsidRDefault="00A249F2" w:rsidP="000A0052">
            <w:pPr>
              <w:tabs>
                <w:tab w:val="left" w:pos="900"/>
              </w:tabs>
              <w:spacing w:line="320" w:lineRule="exact"/>
              <w:ind w:left="-108" w:right="-135"/>
              <w:jc w:val="center"/>
              <w:rPr>
                <w:rFonts w:asciiTheme="majorBidi" w:hAnsiTheme="majorBidi" w:cstheme="majorBidi"/>
                <w:spacing w:val="-5"/>
                <w:cs/>
              </w:rPr>
            </w:pPr>
          </w:p>
        </w:tc>
        <w:tc>
          <w:tcPr>
            <w:tcW w:w="875" w:type="dxa"/>
            <w:tcBorders>
              <w:top w:val="single" w:sz="6" w:space="0" w:color="auto"/>
              <w:bottom w:val="nil"/>
            </w:tcBorders>
          </w:tcPr>
          <w:p w14:paraId="0D712F2F" w14:textId="238C9AF9" w:rsidR="00A249F2" w:rsidRPr="00B80730" w:rsidRDefault="00A249F2" w:rsidP="000A0052">
            <w:pPr>
              <w:tabs>
                <w:tab w:val="left" w:pos="900"/>
              </w:tabs>
              <w:spacing w:line="320" w:lineRule="exact"/>
              <w:ind w:left="-108" w:right="-135"/>
              <w:jc w:val="center"/>
              <w:rPr>
                <w:rFonts w:asciiTheme="majorBidi" w:hAnsiTheme="majorBidi" w:cstheme="majorBidi"/>
                <w:spacing w:val="-5"/>
                <w:cs/>
              </w:rPr>
            </w:pPr>
            <w:r w:rsidRPr="00B80730">
              <w:rPr>
                <w:rFonts w:asciiTheme="majorBidi" w:hAnsiTheme="majorBidi" w:cstheme="majorBidi"/>
                <w:spacing w:val="-5"/>
              </w:rPr>
              <w:t>(percent)</w:t>
            </w:r>
          </w:p>
        </w:tc>
        <w:tc>
          <w:tcPr>
            <w:tcW w:w="112" w:type="dxa"/>
            <w:tcBorders>
              <w:top w:val="nil"/>
            </w:tcBorders>
          </w:tcPr>
          <w:p w14:paraId="4A2BC902" w14:textId="77777777" w:rsidR="00A249F2" w:rsidRPr="00B80730" w:rsidRDefault="00A249F2" w:rsidP="000A0052">
            <w:pPr>
              <w:spacing w:line="320" w:lineRule="exact"/>
              <w:ind w:left="-108" w:right="-108"/>
              <w:jc w:val="center"/>
              <w:rPr>
                <w:rFonts w:asciiTheme="majorBidi" w:hAnsiTheme="majorBidi" w:cstheme="majorBidi"/>
                <w:spacing w:val="-6"/>
                <w:cs/>
              </w:rPr>
            </w:pPr>
          </w:p>
        </w:tc>
        <w:tc>
          <w:tcPr>
            <w:tcW w:w="1031" w:type="dxa"/>
            <w:tcBorders>
              <w:top w:val="single" w:sz="6" w:space="0" w:color="auto"/>
            </w:tcBorders>
          </w:tcPr>
          <w:p w14:paraId="0CCB2EA4" w14:textId="77777777" w:rsidR="00A249F2" w:rsidRPr="00B80730" w:rsidRDefault="00A249F2" w:rsidP="000A0052">
            <w:pPr>
              <w:spacing w:line="320" w:lineRule="exact"/>
              <w:ind w:left="-108" w:right="-108"/>
              <w:jc w:val="center"/>
              <w:rPr>
                <w:rFonts w:asciiTheme="majorBidi" w:hAnsiTheme="majorBidi" w:cstheme="majorBidi"/>
                <w:spacing w:val="-6"/>
                <w:cs/>
              </w:rPr>
            </w:pPr>
          </w:p>
        </w:tc>
        <w:tc>
          <w:tcPr>
            <w:tcW w:w="142" w:type="dxa"/>
            <w:tcBorders>
              <w:top w:val="nil"/>
            </w:tcBorders>
          </w:tcPr>
          <w:p w14:paraId="69C9060B" w14:textId="77777777" w:rsidR="00A249F2" w:rsidRPr="00B80730" w:rsidRDefault="00A249F2" w:rsidP="000A0052">
            <w:pPr>
              <w:spacing w:line="320" w:lineRule="exact"/>
              <w:ind w:left="-108" w:right="-108"/>
              <w:jc w:val="center"/>
              <w:rPr>
                <w:rFonts w:asciiTheme="majorBidi" w:hAnsiTheme="majorBidi" w:cstheme="majorBidi"/>
                <w:spacing w:val="-8"/>
                <w:cs/>
              </w:rPr>
            </w:pPr>
          </w:p>
        </w:tc>
        <w:tc>
          <w:tcPr>
            <w:tcW w:w="1034" w:type="dxa"/>
            <w:tcBorders>
              <w:top w:val="single" w:sz="6" w:space="0" w:color="auto"/>
              <w:right w:val="nil"/>
            </w:tcBorders>
          </w:tcPr>
          <w:p w14:paraId="5FF9C43D" w14:textId="77777777" w:rsidR="00A249F2" w:rsidRPr="00A20F74" w:rsidRDefault="00A249F2" w:rsidP="000A0052">
            <w:pPr>
              <w:spacing w:line="320" w:lineRule="exact"/>
              <w:ind w:left="-108" w:right="-108"/>
              <w:jc w:val="center"/>
              <w:rPr>
                <w:rFonts w:asciiTheme="majorBidi" w:hAnsiTheme="majorBidi" w:cstheme="majorBidi"/>
                <w:spacing w:val="-8"/>
                <w:cs/>
              </w:rPr>
            </w:pPr>
          </w:p>
        </w:tc>
      </w:tr>
      <w:tr w:rsidR="000A0052" w:rsidRPr="00B80730" w14:paraId="7BE030D7" w14:textId="77777777" w:rsidTr="000A0052">
        <w:trPr>
          <w:cantSplit/>
        </w:trPr>
        <w:tc>
          <w:tcPr>
            <w:tcW w:w="2932" w:type="dxa"/>
            <w:tcBorders>
              <w:top w:val="nil"/>
              <w:left w:val="nil"/>
              <w:bottom w:val="nil"/>
              <w:right w:val="nil"/>
            </w:tcBorders>
          </w:tcPr>
          <w:p w14:paraId="331CB535" w14:textId="72DC4489" w:rsidR="000A0052" w:rsidRPr="00B80730" w:rsidRDefault="000A0052" w:rsidP="000A0052">
            <w:pPr>
              <w:spacing w:line="320" w:lineRule="exact"/>
              <w:rPr>
                <w:rFonts w:asciiTheme="majorBidi" w:hAnsiTheme="majorBidi" w:cstheme="majorBidi"/>
              </w:rPr>
            </w:pPr>
            <w:r w:rsidRPr="00B80730">
              <w:rPr>
                <w:rFonts w:asciiTheme="majorBidi" w:hAnsiTheme="majorBidi" w:cstheme="majorBidi"/>
              </w:rPr>
              <w:t xml:space="preserve">Lavish Laboratory Company Limited </w:t>
            </w:r>
          </w:p>
        </w:tc>
        <w:tc>
          <w:tcPr>
            <w:tcW w:w="729" w:type="dxa"/>
            <w:tcBorders>
              <w:top w:val="nil"/>
              <w:left w:val="nil"/>
              <w:bottom w:val="nil"/>
            </w:tcBorders>
            <w:vAlign w:val="bottom"/>
          </w:tcPr>
          <w:p w14:paraId="6F607D68" w14:textId="3DF1882F" w:rsidR="000A0052" w:rsidRPr="00A20F74" w:rsidRDefault="000A0052" w:rsidP="000A0052">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50,000</w:t>
            </w:r>
          </w:p>
        </w:tc>
        <w:tc>
          <w:tcPr>
            <w:tcW w:w="110" w:type="dxa"/>
            <w:tcBorders>
              <w:top w:val="nil"/>
              <w:bottom w:val="nil"/>
            </w:tcBorders>
            <w:vAlign w:val="bottom"/>
          </w:tcPr>
          <w:p w14:paraId="63B7DFBD"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730" w:type="dxa"/>
            <w:tcBorders>
              <w:top w:val="nil"/>
              <w:bottom w:val="nil"/>
            </w:tcBorders>
            <w:vAlign w:val="bottom"/>
          </w:tcPr>
          <w:p w14:paraId="200F314D" w14:textId="38533FDD" w:rsidR="000A0052" w:rsidRPr="00B80730" w:rsidRDefault="000A0052" w:rsidP="000A0052">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50,000</w:t>
            </w:r>
          </w:p>
        </w:tc>
        <w:tc>
          <w:tcPr>
            <w:tcW w:w="112" w:type="dxa"/>
            <w:tcBorders>
              <w:top w:val="nil"/>
              <w:bottom w:val="nil"/>
            </w:tcBorders>
            <w:vAlign w:val="bottom"/>
          </w:tcPr>
          <w:p w14:paraId="01E31012" w14:textId="77777777" w:rsidR="000A0052" w:rsidRPr="00A20F74" w:rsidRDefault="000A0052" w:rsidP="000A0052">
            <w:pPr>
              <w:spacing w:line="320" w:lineRule="exact"/>
              <w:ind w:right="-13"/>
              <w:jc w:val="center"/>
              <w:rPr>
                <w:rFonts w:asciiTheme="majorBidi" w:hAnsiTheme="majorBidi" w:cstheme="majorBidi"/>
                <w:spacing w:val="-5"/>
                <w:cs/>
              </w:rPr>
            </w:pPr>
          </w:p>
        </w:tc>
        <w:tc>
          <w:tcPr>
            <w:tcW w:w="853" w:type="dxa"/>
            <w:tcBorders>
              <w:top w:val="nil"/>
              <w:bottom w:val="nil"/>
            </w:tcBorders>
            <w:vAlign w:val="bottom"/>
          </w:tcPr>
          <w:p w14:paraId="7EEC45BF" w14:textId="533EE310" w:rsidR="000A0052" w:rsidRPr="00A20F74" w:rsidRDefault="000A0052" w:rsidP="000A0052">
            <w:pPr>
              <w:spacing w:line="320" w:lineRule="exact"/>
              <w:ind w:right="-13"/>
              <w:jc w:val="right"/>
              <w:rPr>
                <w:rFonts w:asciiTheme="majorBidi" w:hAnsiTheme="majorBidi" w:cstheme="majorBidi"/>
                <w:spacing w:val="-5"/>
                <w:cs/>
              </w:rPr>
            </w:pPr>
            <w:r w:rsidRPr="00B80730">
              <w:rPr>
                <w:rFonts w:asciiTheme="majorBidi" w:hAnsiTheme="majorBidi" w:cstheme="majorBidi"/>
                <w:spacing w:val="-5"/>
              </w:rPr>
              <w:t>99.99</w:t>
            </w:r>
          </w:p>
        </w:tc>
        <w:tc>
          <w:tcPr>
            <w:tcW w:w="110" w:type="dxa"/>
            <w:tcBorders>
              <w:top w:val="nil"/>
              <w:bottom w:val="nil"/>
            </w:tcBorders>
            <w:vAlign w:val="bottom"/>
          </w:tcPr>
          <w:p w14:paraId="493CADF8" w14:textId="77777777" w:rsidR="000A0052" w:rsidRPr="00B80730" w:rsidRDefault="000A0052" w:rsidP="000A0052">
            <w:pPr>
              <w:spacing w:line="320" w:lineRule="exact"/>
              <w:ind w:right="-13"/>
              <w:jc w:val="right"/>
              <w:rPr>
                <w:rFonts w:asciiTheme="majorBidi" w:hAnsiTheme="majorBidi" w:cstheme="majorBidi"/>
                <w:spacing w:val="-5"/>
              </w:rPr>
            </w:pPr>
          </w:p>
        </w:tc>
        <w:tc>
          <w:tcPr>
            <w:tcW w:w="875" w:type="dxa"/>
            <w:tcBorders>
              <w:top w:val="nil"/>
              <w:bottom w:val="nil"/>
            </w:tcBorders>
            <w:vAlign w:val="bottom"/>
          </w:tcPr>
          <w:p w14:paraId="37EADE22" w14:textId="642218C6" w:rsidR="000A0052" w:rsidRPr="00A20F74" w:rsidRDefault="000A0052" w:rsidP="000A0052">
            <w:pPr>
              <w:spacing w:line="320" w:lineRule="exact"/>
              <w:ind w:right="-13"/>
              <w:jc w:val="right"/>
              <w:rPr>
                <w:rFonts w:asciiTheme="majorBidi" w:hAnsiTheme="majorBidi" w:cstheme="majorBidi"/>
                <w:spacing w:val="-5"/>
                <w:cs/>
              </w:rPr>
            </w:pPr>
            <w:r w:rsidRPr="00B80730">
              <w:rPr>
                <w:rFonts w:asciiTheme="majorBidi" w:hAnsiTheme="majorBidi" w:cstheme="majorBidi"/>
                <w:spacing w:val="-5"/>
              </w:rPr>
              <w:t>99.99</w:t>
            </w:r>
          </w:p>
        </w:tc>
        <w:tc>
          <w:tcPr>
            <w:tcW w:w="112" w:type="dxa"/>
            <w:tcBorders>
              <w:top w:val="nil"/>
            </w:tcBorders>
            <w:vAlign w:val="bottom"/>
          </w:tcPr>
          <w:p w14:paraId="48588C6D"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1031" w:type="dxa"/>
            <w:tcBorders>
              <w:top w:val="nil"/>
            </w:tcBorders>
            <w:vAlign w:val="bottom"/>
          </w:tcPr>
          <w:p w14:paraId="081015C8" w14:textId="0FED9DCF" w:rsidR="000A0052" w:rsidRPr="00B80730" w:rsidRDefault="000A0052" w:rsidP="000A0052">
            <w:pPr>
              <w:tabs>
                <w:tab w:val="decimal" w:pos="858"/>
              </w:tabs>
              <w:spacing w:line="320" w:lineRule="exact"/>
              <w:jc w:val="right"/>
              <w:rPr>
                <w:rFonts w:asciiTheme="majorBidi" w:hAnsiTheme="majorBidi" w:cstheme="majorBidi"/>
                <w:spacing w:val="-5"/>
              </w:rPr>
            </w:pPr>
            <w:r>
              <w:rPr>
                <w:rFonts w:asciiTheme="majorBidi" w:hAnsiTheme="majorBidi" w:cstheme="majorBidi"/>
                <w:spacing w:val="-5"/>
              </w:rPr>
              <w:t>49,798</w:t>
            </w:r>
          </w:p>
        </w:tc>
        <w:tc>
          <w:tcPr>
            <w:tcW w:w="142" w:type="dxa"/>
            <w:tcBorders>
              <w:top w:val="nil"/>
            </w:tcBorders>
            <w:vAlign w:val="bottom"/>
          </w:tcPr>
          <w:p w14:paraId="6C204783" w14:textId="77777777" w:rsidR="000A0052" w:rsidRPr="00B80730" w:rsidRDefault="000A0052" w:rsidP="000A0052">
            <w:pPr>
              <w:tabs>
                <w:tab w:val="decimal" w:pos="743"/>
              </w:tabs>
              <w:spacing w:line="320" w:lineRule="exact"/>
              <w:rPr>
                <w:rFonts w:asciiTheme="majorBidi" w:hAnsiTheme="majorBidi" w:cstheme="majorBidi"/>
                <w:spacing w:val="-5"/>
              </w:rPr>
            </w:pPr>
          </w:p>
        </w:tc>
        <w:tc>
          <w:tcPr>
            <w:tcW w:w="1034" w:type="dxa"/>
            <w:tcBorders>
              <w:top w:val="nil"/>
              <w:right w:val="nil"/>
            </w:tcBorders>
            <w:vAlign w:val="bottom"/>
          </w:tcPr>
          <w:p w14:paraId="2D644CB9" w14:textId="71F8D997" w:rsidR="000A0052" w:rsidRPr="00B80730" w:rsidRDefault="000A0052" w:rsidP="000A0052">
            <w:pPr>
              <w:tabs>
                <w:tab w:val="decimal" w:pos="858"/>
              </w:tabs>
              <w:spacing w:line="320" w:lineRule="exact"/>
              <w:jc w:val="right"/>
              <w:rPr>
                <w:rFonts w:asciiTheme="majorBidi" w:hAnsiTheme="majorBidi" w:cstheme="majorBidi"/>
                <w:spacing w:val="-5"/>
              </w:rPr>
            </w:pPr>
            <w:r w:rsidRPr="000A0052">
              <w:rPr>
                <w:rFonts w:asciiTheme="majorBidi" w:hAnsiTheme="majorBidi" w:cstheme="majorBidi"/>
                <w:spacing w:val="-5"/>
              </w:rPr>
              <w:t>49,798</w:t>
            </w:r>
          </w:p>
        </w:tc>
      </w:tr>
      <w:tr w:rsidR="000A0052" w:rsidRPr="00B80730" w14:paraId="59E8484D" w14:textId="77777777" w:rsidTr="000A0052">
        <w:trPr>
          <w:cantSplit/>
          <w:trHeight w:val="70"/>
        </w:trPr>
        <w:tc>
          <w:tcPr>
            <w:tcW w:w="2932" w:type="dxa"/>
            <w:tcBorders>
              <w:top w:val="nil"/>
              <w:left w:val="nil"/>
              <w:bottom w:val="nil"/>
              <w:right w:val="nil"/>
            </w:tcBorders>
          </w:tcPr>
          <w:p w14:paraId="6F59C905" w14:textId="77777777" w:rsidR="000A0052" w:rsidRPr="00B80730" w:rsidRDefault="000A0052" w:rsidP="000A0052">
            <w:pPr>
              <w:spacing w:line="320" w:lineRule="exact"/>
              <w:rPr>
                <w:rFonts w:asciiTheme="majorBidi" w:hAnsiTheme="majorBidi" w:cstheme="majorBidi"/>
                <w:spacing w:val="-4"/>
              </w:rPr>
            </w:pPr>
            <w:r w:rsidRPr="00B80730">
              <w:rPr>
                <w:rFonts w:asciiTheme="majorBidi" w:hAnsiTheme="majorBidi" w:cstheme="majorBidi"/>
                <w:spacing w:val="-4"/>
              </w:rPr>
              <w:t>Natural Gift Society Company Limited</w:t>
            </w:r>
          </w:p>
        </w:tc>
        <w:tc>
          <w:tcPr>
            <w:tcW w:w="729" w:type="dxa"/>
            <w:tcBorders>
              <w:top w:val="nil"/>
              <w:left w:val="nil"/>
              <w:bottom w:val="nil"/>
            </w:tcBorders>
            <w:vAlign w:val="bottom"/>
          </w:tcPr>
          <w:p w14:paraId="6281B086" w14:textId="760241BF" w:rsidR="000A0052" w:rsidRPr="00A20F74" w:rsidRDefault="000A0052" w:rsidP="000A0052">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5,000</w:t>
            </w:r>
          </w:p>
        </w:tc>
        <w:tc>
          <w:tcPr>
            <w:tcW w:w="110" w:type="dxa"/>
            <w:tcBorders>
              <w:top w:val="nil"/>
              <w:bottom w:val="nil"/>
            </w:tcBorders>
            <w:vAlign w:val="bottom"/>
          </w:tcPr>
          <w:p w14:paraId="245DF5E6"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730" w:type="dxa"/>
            <w:tcBorders>
              <w:top w:val="nil"/>
              <w:bottom w:val="nil"/>
            </w:tcBorders>
            <w:vAlign w:val="bottom"/>
          </w:tcPr>
          <w:p w14:paraId="43AF3DA4" w14:textId="6CC5D654" w:rsidR="000A0052" w:rsidRPr="00B80730" w:rsidRDefault="000A0052" w:rsidP="000A0052">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5,000</w:t>
            </w:r>
          </w:p>
        </w:tc>
        <w:tc>
          <w:tcPr>
            <w:tcW w:w="112" w:type="dxa"/>
            <w:tcBorders>
              <w:top w:val="nil"/>
              <w:bottom w:val="nil"/>
            </w:tcBorders>
            <w:vAlign w:val="bottom"/>
          </w:tcPr>
          <w:p w14:paraId="34DC8230" w14:textId="77777777" w:rsidR="000A0052" w:rsidRPr="00A20F74" w:rsidRDefault="000A0052" w:rsidP="000A0052">
            <w:pPr>
              <w:spacing w:line="320" w:lineRule="exact"/>
              <w:ind w:right="-13"/>
              <w:jc w:val="center"/>
              <w:rPr>
                <w:rFonts w:asciiTheme="majorBidi" w:hAnsiTheme="majorBidi" w:cstheme="majorBidi"/>
                <w:spacing w:val="-5"/>
                <w:cs/>
              </w:rPr>
            </w:pPr>
          </w:p>
        </w:tc>
        <w:tc>
          <w:tcPr>
            <w:tcW w:w="853" w:type="dxa"/>
            <w:tcBorders>
              <w:top w:val="nil"/>
              <w:bottom w:val="nil"/>
            </w:tcBorders>
            <w:vAlign w:val="bottom"/>
          </w:tcPr>
          <w:p w14:paraId="0A7B3B77" w14:textId="2E99BB00" w:rsidR="000A0052" w:rsidRPr="00A20F74" w:rsidRDefault="000A0052" w:rsidP="000A0052">
            <w:pPr>
              <w:spacing w:line="320" w:lineRule="exact"/>
              <w:ind w:right="-13"/>
              <w:jc w:val="right"/>
              <w:rPr>
                <w:rFonts w:asciiTheme="majorBidi" w:hAnsiTheme="majorBidi" w:cstheme="majorBidi"/>
                <w:spacing w:val="-5"/>
                <w:cs/>
              </w:rPr>
            </w:pPr>
            <w:r w:rsidRPr="00B80730">
              <w:rPr>
                <w:rFonts w:asciiTheme="majorBidi" w:hAnsiTheme="majorBidi" w:cstheme="majorBidi"/>
                <w:spacing w:val="-5"/>
              </w:rPr>
              <w:t>99.98</w:t>
            </w:r>
          </w:p>
        </w:tc>
        <w:tc>
          <w:tcPr>
            <w:tcW w:w="110" w:type="dxa"/>
            <w:tcBorders>
              <w:top w:val="nil"/>
              <w:bottom w:val="nil"/>
            </w:tcBorders>
            <w:vAlign w:val="bottom"/>
          </w:tcPr>
          <w:p w14:paraId="34A4F768" w14:textId="77777777" w:rsidR="000A0052" w:rsidRPr="00B80730" w:rsidRDefault="000A0052" w:rsidP="000A0052">
            <w:pPr>
              <w:spacing w:line="320" w:lineRule="exact"/>
              <w:ind w:right="-13"/>
              <w:jc w:val="right"/>
              <w:rPr>
                <w:rFonts w:asciiTheme="majorBidi" w:hAnsiTheme="majorBidi" w:cstheme="majorBidi"/>
                <w:spacing w:val="-5"/>
              </w:rPr>
            </w:pPr>
          </w:p>
        </w:tc>
        <w:tc>
          <w:tcPr>
            <w:tcW w:w="875" w:type="dxa"/>
            <w:tcBorders>
              <w:top w:val="nil"/>
              <w:bottom w:val="nil"/>
            </w:tcBorders>
            <w:vAlign w:val="bottom"/>
          </w:tcPr>
          <w:p w14:paraId="37B42CF2" w14:textId="0B1D475D" w:rsidR="000A0052" w:rsidRPr="00B80730" w:rsidRDefault="000A0052" w:rsidP="000A0052">
            <w:pPr>
              <w:spacing w:line="320" w:lineRule="exact"/>
              <w:ind w:right="-13"/>
              <w:jc w:val="right"/>
              <w:rPr>
                <w:rFonts w:asciiTheme="majorBidi" w:hAnsiTheme="majorBidi" w:cstheme="majorBidi"/>
                <w:spacing w:val="-5"/>
                <w:cs/>
              </w:rPr>
            </w:pPr>
            <w:r w:rsidRPr="00B80730">
              <w:rPr>
                <w:rFonts w:asciiTheme="majorBidi" w:hAnsiTheme="majorBidi" w:cstheme="majorBidi"/>
                <w:spacing w:val="-5"/>
              </w:rPr>
              <w:t>99.98</w:t>
            </w:r>
          </w:p>
        </w:tc>
        <w:tc>
          <w:tcPr>
            <w:tcW w:w="112" w:type="dxa"/>
            <w:tcBorders>
              <w:top w:val="nil"/>
            </w:tcBorders>
            <w:vAlign w:val="bottom"/>
          </w:tcPr>
          <w:p w14:paraId="162D036D" w14:textId="77777777" w:rsidR="000A0052" w:rsidRPr="00A20F74" w:rsidRDefault="000A0052" w:rsidP="000A0052">
            <w:pPr>
              <w:tabs>
                <w:tab w:val="decimal" w:pos="792"/>
              </w:tabs>
              <w:spacing w:line="320" w:lineRule="exact"/>
              <w:rPr>
                <w:rFonts w:asciiTheme="majorBidi" w:hAnsiTheme="majorBidi" w:cstheme="majorBidi"/>
                <w:spacing w:val="-5"/>
                <w:cs/>
              </w:rPr>
            </w:pPr>
          </w:p>
        </w:tc>
        <w:tc>
          <w:tcPr>
            <w:tcW w:w="1031" w:type="dxa"/>
            <w:tcBorders>
              <w:top w:val="nil"/>
              <w:bottom w:val="single" w:sz="6" w:space="0" w:color="auto"/>
            </w:tcBorders>
            <w:vAlign w:val="bottom"/>
          </w:tcPr>
          <w:p w14:paraId="57E93953" w14:textId="00A6978A" w:rsidR="000A0052" w:rsidRPr="00A20F74" w:rsidRDefault="000A0052" w:rsidP="000A0052">
            <w:pPr>
              <w:tabs>
                <w:tab w:val="decimal" w:pos="928"/>
              </w:tabs>
              <w:spacing w:line="320" w:lineRule="exact"/>
              <w:jc w:val="right"/>
              <w:rPr>
                <w:rFonts w:asciiTheme="majorBidi" w:hAnsiTheme="majorBidi" w:cstheme="majorBidi"/>
                <w:spacing w:val="-5"/>
                <w:cs/>
              </w:rPr>
            </w:pPr>
            <w:r>
              <w:rPr>
                <w:rFonts w:asciiTheme="majorBidi" w:hAnsiTheme="majorBidi" w:cstheme="majorBidi"/>
                <w:spacing w:val="-5"/>
              </w:rPr>
              <w:t>5,002</w:t>
            </w:r>
          </w:p>
        </w:tc>
        <w:tc>
          <w:tcPr>
            <w:tcW w:w="142" w:type="dxa"/>
            <w:tcBorders>
              <w:top w:val="nil"/>
            </w:tcBorders>
            <w:vAlign w:val="bottom"/>
          </w:tcPr>
          <w:p w14:paraId="2948FEFE" w14:textId="77777777" w:rsidR="000A0052" w:rsidRPr="00B80730" w:rsidRDefault="000A0052" w:rsidP="000A0052">
            <w:pPr>
              <w:tabs>
                <w:tab w:val="decimal" w:pos="743"/>
              </w:tabs>
              <w:spacing w:line="320" w:lineRule="exact"/>
              <w:rPr>
                <w:rFonts w:asciiTheme="majorBidi" w:hAnsiTheme="majorBidi" w:cstheme="majorBidi"/>
                <w:spacing w:val="-5"/>
              </w:rPr>
            </w:pPr>
          </w:p>
        </w:tc>
        <w:tc>
          <w:tcPr>
            <w:tcW w:w="1034" w:type="dxa"/>
            <w:tcBorders>
              <w:top w:val="nil"/>
              <w:bottom w:val="single" w:sz="6" w:space="0" w:color="auto"/>
              <w:right w:val="nil"/>
            </w:tcBorders>
            <w:vAlign w:val="bottom"/>
          </w:tcPr>
          <w:p w14:paraId="706B27F1" w14:textId="5AA68467" w:rsidR="000A0052" w:rsidRPr="00A20F74" w:rsidRDefault="000A0052" w:rsidP="000A0052">
            <w:pPr>
              <w:tabs>
                <w:tab w:val="decimal" w:pos="858"/>
              </w:tabs>
              <w:spacing w:line="320" w:lineRule="exact"/>
              <w:jc w:val="right"/>
              <w:rPr>
                <w:rFonts w:asciiTheme="majorBidi" w:hAnsiTheme="majorBidi" w:cstheme="majorBidi"/>
                <w:spacing w:val="-5"/>
                <w:cs/>
              </w:rPr>
            </w:pPr>
            <w:r w:rsidRPr="000A0052">
              <w:rPr>
                <w:rFonts w:asciiTheme="majorBidi" w:hAnsiTheme="majorBidi" w:cstheme="majorBidi"/>
                <w:spacing w:val="-5"/>
              </w:rPr>
              <w:t>5,002</w:t>
            </w:r>
          </w:p>
        </w:tc>
      </w:tr>
      <w:tr w:rsidR="000A0052" w:rsidRPr="00B80730" w14:paraId="72F8E723" w14:textId="77777777" w:rsidTr="000A0052">
        <w:trPr>
          <w:cantSplit/>
        </w:trPr>
        <w:tc>
          <w:tcPr>
            <w:tcW w:w="2932" w:type="dxa"/>
            <w:tcBorders>
              <w:top w:val="nil"/>
              <w:left w:val="nil"/>
              <w:bottom w:val="nil"/>
              <w:right w:val="nil"/>
            </w:tcBorders>
            <w:vAlign w:val="bottom"/>
          </w:tcPr>
          <w:p w14:paraId="3F2AA6A3" w14:textId="5AA639AB" w:rsidR="000A0052" w:rsidRPr="00B80730" w:rsidRDefault="000A0052" w:rsidP="000A0052">
            <w:pPr>
              <w:spacing w:line="320" w:lineRule="exact"/>
              <w:rPr>
                <w:rFonts w:asciiTheme="majorBidi" w:hAnsiTheme="majorBidi" w:cstheme="majorBidi"/>
              </w:rPr>
            </w:pPr>
            <w:r w:rsidRPr="00B80730">
              <w:rPr>
                <w:rFonts w:asciiTheme="majorBidi" w:hAnsiTheme="majorBidi" w:cstheme="majorBidi"/>
              </w:rPr>
              <w:t>Total investment in subsidiaries</w:t>
            </w:r>
          </w:p>
        </w:tc>
        <w:tc>
          <w:tcPr>
            <w:tcW w:w="729" w:type="dxa"/>
            <w:tcBorders>
              <w:top w:val="nil"/>
              <w:left w:val="nil"/>
              <w:bottom w:val="nil"/>
            </w:tcBorders>
            <w:vAlign w:val="bottom"/>
          </w:tcPr>
          <w:p w14:paraId="62478DEF"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110" w:type="dxa"/>
            <w:tcBorders>
              <w:top w:val="nil"/>
              <w:bottom w:val="nil"/>
            </w:tcBorders>
            <w:vAlign w:val="bottom"/>
          </w:tcPr>
          <w:p w14:paraId="6E1CF80B"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730" w:type="dxa"/>
            <w:tcBorders>
              <w:top w:val="nil"/>
              <w:bottom w:val="nil"/>
            </w:tcBorders>
            <w:vAlign w:val="bottom"/>
          </w:tcPr>
          <w:p w14:paraId="68649F40"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112" w:type="dxa"/>
            <w:tcBorders>
              <w:top w:val="nil"/>
              <w:bottom w:val="nil"/>
            </w:tcBorders>
            <w:vAlign w:val="bottom"/>
          </w:tcPr>
          <w:p w14:paraId="773E51C2" w14:textId="77777777" w:rsidR="000A0052" w:rsidRPr="00B80730" w:rsidRDefault="000A0052" w:rsidP="000A0052">
            <w:pPr>
              <w:spacing w:line="320" w:lineRule="exact"/>
              <w:ind w:right="-13"/>
              <w:jc w:val="center"/>
              <w:rPr>
                <w:rFonts w:asciiTheme="majorBidi" w:hAnsiTheme="majorBidi" w:cstheme="majorBidi"/>
                <w:spacing w:val="-5"/>
              </w:rPr>
            </w:pPr>
          </w:p>
        </w:tc>
        <w:tc>
          <w:tcPr>
            <w:tcW w:w="853" w:type="dxa"/>
            <w:tcBorders>
              <w:top w:val="nil"/>
              <w:bottom w:val="nil"/>
            </w:tcBorders>
            <w:vAlign w:val="bottom"/>
          </w:tcPr>
          <w:p w14:paraId="2CD374D1" w14:textId="77777777" w:rsidR="000A0052" w:rsidRPr="00B80730" w:rsidRDefault="000A0052" w:rsidP="000A0052">
            <w:pPr>
              <w:spacing w:line="320" w:lineRule="exact"/>
              <w:ind w:right="-13"/>
              <w:jc w:val="center"/>
              <w:rPr>
                <w:rFonts w:asciiTheme="majorBidi" w:hAnsiTheme="majorBidi" w:cstheme="majorBidi"/>
                <w:spacing w:val="-5"/>
              </w:rPr>
            </w:pPr>
          </w:p>
        </w:tc>
        <w:tc>
          <w:tcPr>
            <w:tcW w:w="110" w:type="dxa"/>
            <w:tcBorders>
              <w:top w:val="nil"/>
              <w:bottom w:val="nil"/>
            </w:tcBorders>
            <w:vAlign w:val="bottom"/>
          </w:tcPr>
          <w:p w14:paraId="47353AC9" w14:textId="77777777" w:rsidR="000A0052" w:rsidRPr="00B80730" w:rsidRDefault="000A0052" w:rsidP="000A0052">
            <w:pPr>
              <w:spacing w:line="320" w:lineRule="exact"/>
              <w:ind w:right="-13"/>
              <w:jc w:val="center"/>
              <w:rPr>
                <w:rFonts w:asciiTheme="majorBidi" w:hAnsiTheme="majorBidi" w:cstheme="majorBidi"/>
                <w:spacing w:val="-5"/>
              </w:rPr>
            </w:pPr>
          </w:p>
        </w:tc>
        <w:tc>
          <w:tcPr>
            <w:tcW w:w="875" w:type="dxa"/>
            <w:tcBorders>
              <w:top w:val="nil"/>
              <w:bottom w:val="nil"/>
            </w:tcBorders>
            <w:vAlign w:val="bottom"/>
          </w:tcPr>
          <w:p w14:paraId="601D0816" w14:textId="77777777" w:rsidR="000A0052" w:rsidRPr="00B80730" w:rsidRDefault="000A0052" w:rsidP="000A0052">
            <w:pPr>
              <w:spacing w:line="320" w:lineRule="exact"/>
              <w:ind w:right="-13"/>
              <w:jc w:val="center"/>
              <w:rPr>
                <w:rFonts w:asciiTheme="majorBidi" w:hAnsiTheme="majorBidi" w:cstheme="majorBidi"/>
                <w:spacing w:val="-5"/>
              </w:rPr>
            </w:pPr>
          </w:p>
        </w:tc>
        <w:tc>
          <w:tcPr>
            <w:tcW w:w="112" w:type="dxa"/>
            <w:tcBorders>
              <w:top w:val="nil"/>
              <w:bottom w:val="nil"/>
            </w:tcBorders>
            <w:vAlign w:val="bottom"/>
          </w:tcPr>
          <w:p w14:paraId="54CC1061" w14:textId="77777777" w:rsidR="000A0052" w:rsidRPr="00A20F74" w:rsidRDefault="000A0052" w:rsidP="000A0052">
            <w:pPr>
              <w:tabs>
                <w:tab w:val="decimal" w:pos="792"/>
              </w:tabs>
              <w:spacing w:line="320" w:lineRule="exact"/>
              <w:rPr>
                <w:rFonts w:asciiTheme="majorBidi" w:hAnsiTheme="majorBidi" w:cstheme="majorBidi"/>
                <w:spacing w:val="-5"/>
                <w:cs/>
              </w:rPr>
            </w:pPr>
          </w:p>
        </w:tc>
        <w:tc>
          <w:tcPr>
            <w:tcW w:w="1031" w:type="dxa"/>
            <w:tcBorders>
              <w:top w:val="single" w:sz="6" w:space="0" w:color="auto"/>
            </w:tcBorders>
            <w:vAlign w:val="bottom"/>
          </w:tcPr>
          <w:p w14:paraId="339D31A8" w14:textId="0670AD46" w:rsidR="000A0052" w:rsidRPr="00A20F74" w:rsidRDefault="000A0052" w:rsidP="000A0052">
            <w:pPr>
              <w:tabs>
                <w:tab w:val="decimal" w:pos="928"/>
              </w:tabs>
              <w:spacing w:line="320" w:lineRule="exact"/>
              <w:jc w:val="right"/>
              <w:rPr>
                <w:rFonts w:asciiTheme="majorBidi" w:hAnsiTheme="majorBidi" w:cstheme="majorBidi"/>
                <w:spacing w:val="-5"/>
                <w:cs/>
              </w:rPr>
            </w:pPr>
            <w:r>
              <w:rPr>
                <w:rFonts w:asciiTheme="majorBidi" w:hAnsiTheme="majorBidi" w:cstheme="majorBidi"/>
                <w:spacing w:val="-5"/>
              </w:rPr>
              <w:t>54,800</w:t>
            </w:r>
          </w:p>
        </w:tc>
        <w:tc>
          <w:tcPr>
            <w:tcW w:w="142" w:type="dxa"/>
            <w:tcBorders>
              <w:top w:val="nil"/>
            </w:tcBorders>
            <w:vAlign w:val="bottom"/>
          </w:tcPr>
          <w:p w14:paraId="3086BA65"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1034" w:type="dxa"/>
            <w:tcBorders>
              <w:top w:val="single" w:sz="6" w:space="0" w:color="auto"/>
              <w:right w:val="nil"/>
            </w:tcBorders>
            <w:vAlign w:val="bottom"/>
          </w:tcPr>
          <w:p w14:paraId="3BA98FA8" w14:textId="43EE2A67" w:rsidR="000A0052" w:rsidRPr="00A20F74" w:rsidRDefault="000A0052" w:rsidP="000A0052">
            <w:pPr>
              <w:tabs>
                <w:tab w:val="decimal" w:pos="858"/>
              </w:tabs>
              <w:spacing w:line="320" w:lineRule="exact"/>
              <w:jc w:val="right"/>
              <w:rPr>
                <w:rFonts w:asciiTheme="majorBidi" w:hAnsiTheme="majorBidi" w:cstheme="majorBidi"/>
                <w:spacing w:val="-5"/>
                <w:cs/>
              </w:rPr>
            </w:pPr>
            <w:r w:rsidRPr="000A0052">
              <w:rPr>
                <w:rFonts w:asciiTheme="majorBidi" w:hAnsiTheme="majorBidi" w:cstheme="majorBidi"/>
                <w:spacing w:val="-5"/>
              </w:rPr>
              <w:t>54,800</w:t>
            </w:r>
          </w:p>
        </w:tc>
      </w:tr>
      <w:tr w:rsidR="000A0052" w:rsidRPr="00B80730" w14:paraId="41A8E9BA" w14:textId="632B4532" w:rsidTr="000A0052">
        <w:trPr>
          <w:cantSplit/>
        </w:trPr>
        <w:tc>
          <w:tcPr>
            <w:tcW w:w="3661" w:type="dxa"/>
            <w:gridSpan w:val="2"/>
            <w:tcBorders>
              <w:top w:val="nil"/>
              <w:left w:val="nil"/>
              <w:bottom w:val="nil"/>
            </w:tcBorders>
            <w:vAlign w:val="bottom"/>
          </w:tcPr>
          <w:p w14:paraId="2C16342B" w14:textId="22C6A4D6" w:rsidR="000A0052" w:rsidRPr="00B80730" w:rsidRDefault="000A0052" w:rsidP="000A0052">
            <w:pPr>
              <w:tabs>
                <w:tab w:val="decimal" w:pos="792"/>
              </w:tabs>
              <w:spacing w:line="320" w:lineRule="exact"/>
              <w:rPr>
                <w:rFonts w:asciiTheme="majorBidi" w:hAnsiTheme="majorBidi" w:cstheme="majorBidi"/>
                <w:spacing w:val="-5"/>
              </w:rPr>
            </w:pPr>
            <w:r w:rsidRPr="00B80730">
              <w:rPr>
                <w:rFonts w:asciiTheme="majorBidi" w:hAnsiTheme="majorBidi" w:cstheme="majorBidi"/>
              </w:rPr>
              <w:t>Less Allowance for impairment in subsidiaries</w:t>
            </w:r>
          </w:p>
        </w:tc>
        <w:tc>
          <w:tcPr>
            <w:tcW w:w="110" w:type="dxa"/>
            <w:tcBorders>
              <w:top w:val="nil"/>
              <w:bottom w:val="nil"/>
            </w:tcBorders>
            <w:vAlign w:val="bottom"/>
          </w:tcPr>
          <w:p w14:paraId="6ADC1934"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730" w:type="dxa"/>
            <w:tcBorders>
              <w:top w:val="nil"/>
              <w:bottom w:val="nil"/>
            </w:tcBorders>
            <w:vAlign w:val="bottom"/>
          </w:tcPr>
          <w:p w14:paraId="18BFD9F4"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112" w:type="dxa"/>
            <w:tcBorders>
              <w:top w:val="nil"/>
              <w:bottom w:val="nil"/>
            </w:tcBorders>
            <w:vAlign w:val="bottom"/>
          </w:tcPr>
          <w:p w14:paraId="13191513" w14:textId="77777777" w:rsidR="000A0052" w:rsidRPr="00B80730" w:rsidRDefault="000A0052" w:rsidP="000A0052">
            <w:pPr>
              <w:spacing w:line="320" w:lineRule="exact"/>
              <w:ind w:right="-13"/>
              <w:jc w:val="center"/>
              <w:rPr>
                <w:rFonts w:asciiTheme="majorBidi" w:hAnsiTheme="majorBidi" w:cstheme="majorBidi"/>
                <w:spacing w:val="-5"/>
              </w:rPr>
            </w:pPr>
          </w:p>
        </w:tc>
        <w:tc>
          <w:tcPr>
            <w:tcW w:w="853" w:type="dxa"/>
            <w:tcBorders>
              <w:top w:val="nil"/>
              <w:bottom w:val="nil"/>
            </w:tcBorders>
            <w:vAlign w:val="bottom"/>
          </w:tcPr>
          <w:p w14:paraId="444A2C8E" w14:textId="77777777" w:rsidR="000A0052" w:rsidRPr="00B80730" w:rsidRDefault="000A0052" w:rsidP="000A0052">
            <w:pPr>
              <w:spacing w:line="320" w:lineRule="exact"/>
              <w:ind w:right="-13"/>
              <w:jc w:val="center"/>
              <w:rPr>
                <w:rFonts w:asciiTheme="majorBidi" w:hAnsiTheme="majorBidi" w:cstheme="majorBidi"/>
                <w:spacing w:val="-5"/>
              </w:rPr>
            </w:pPr>
          </w:p>
        </w:tc>
        <w:tc>
          <w:tcPr>
            <w:tcW w:w="110" w:type="dxa"/>
            <w:tcBorders>
              <w:top w:val="nil"/>
              <w:bottom w:val="nil"/>
            </w:tcBorders>
            <w:vAlign w:val="bottom"/>
          </w:tcPr>
          <w:p w14:paraId="6C9C1555" w14:textId="77777777" w:rsidR="000A0052" w:rsidRPr="00B80730" w:rsidRDefault="000A0052" w:rsidP="000A0052">
            <w:pPr>
              <w:spacing w:line="320" w:lineRule="exact"/>
              <w:ind w:right="-13"/>
              <w:jc w:val="center"/>
              <w:rPr>
                <w:rFonts w:asciiTheme="majorBidi" w:hAnsiTheme="majorBidi" w:cstheme="majorBidi"/>
                <w:spacing w:val="-5"/>
              </w:rPr>
            </w:pPr>
          </w:p>
        </w:tc>
        <w:tc>
          <w:tcPr>
            <w:tcW w:w="875" w:type="dxa"/>
            <w:tcBorders>
              <w:top w:val="nil"/>
              <w:bottom w:val="nil"/>
            </w:tcBorders>
            <w:vAlign w:val="bottom"/>
          </w:tcPr>
          <w:p w14:paraId="3AEB3E3D" w14:textId="77777777" w:rsidR="000A0052" w:rsidRPr="00B80730" w:rsidRDefault="000A0052" w:rsidP="000A0052">
            <w:pPr>
              <w:spacing w:line="320" w:lineRule="exact"/>
              <w:ind w:right="-13"/>
              <w:jc w:val="center"/>
              <w:rPr>
                <w:rFonts w:asciiTheme="majorBidi" w:hAnsiTheme="majorBidi" w:cstheme="majorBidi"/>
                <w:spacing w:val="-5"/>
              </w:rPr>
            </w:pPr>
          </w:p>
        </w:tc>
        <w:tc>
          <w:tcPr>
            <w:tcW w:w="112" w:type="dxa"/>
            <w:tcBorders>
              <w:top w:val="nil"/>
              <w:bottom w:val="nil"/>
            </w:tcBorders>
            <w:vAlign w:val="bottom"/>
          </w:tcPr>
          <w:p w14:paraId="6DBF7469" w14:textId="77777777" w:rsidR="000A0052" w:rsidRPr="00A20F74" w:rsidRDefault="000A0052" w:rsidP="000A0052">
            <w:pPr>
              <w:tabs>
                <w:tab w:val="decimal" w:pos="792"/>
              </w:tabs>
              <w:spacing w:line="320" w:lineRule="exact"/>
              <w:rPr>
                <w:rFonts w:asciiTheme="majorBidi" w:hAnsiTheme="majorBidi" w:cstheme="majorBidi"/>
                <w:spacing w:val="-5"/>
                <w:cs/>
              </w:rPr>
            </w:pPr>
          </w:p>
        </w:tc>
        <w:tc>
          <w:tcPr>
            <w:tcW w:w="1031" w:type="dxa"/>
            <w:tcBorders>
              <w:bottom w:val="single" w:sz="6" w:space="0" w:color="auto"/>
            </w:tcBorders>
            <w:vAlign w:val="bottom"/>
          </w:tcPr>
          <w:p w14:paraId="64E1E092" w14:textId="419F33B7" w:rsidR="000A0052" w:rsidRPr="00B80730" w:rsidRDefault="000A0052" w:rsidP="000A0052">
            <w:pPr>
              <w:spacing w:line="320" w:lineRule="exact"/>
              <w:ind w:right="-25"/>
              <w:jc w:val="right"/>
              <w:rPr>
                <w:rFonts w:asciiTheme="majorBidi" w:hAnsiTheme="majorBidi" w:cstheme="majorBidi"/>
                <w:spacing w:val="-5"/>
              </w:rPr>
            </w:pPr>
            <w:r>
              <w:rPr>
                <w:rFonts w:asciiTheme="majorBidi" w:hAnsiTheme="majorBidi" w:cstheme="majorBidi"/>
                <w:spacing w:val="-5"/>
              </w:rPr>
              <w:t>(10,829)</w:t>
            </w:r>
          </w:p>
        </w:tc>
        <w:tc>
          <w:tcPr>
            <w:tcW w:w="142" w:type="dxa"/>
            <w:vAlign w:val="bottom"/>
          </w:tcPr>
          <w:p w14:paraId="487127C4" w14:textId="77777777" w:rsidR="000A0052" w:rsidRPr="00B80730" w:rsidRDefault="000A0052" w:rsidP="000A0052">
            <w:pPr>
              <w:tabs>
                <w:tab w:val="decimal" w:pos="792"/>
              </w:tabs>
              <w:spacing w:line="320" w:lineRule="exact"/>
              <w:rPr>
                <w:rFonts w:asciiTheme="majorBidi" w:hAnsiTheme="majorBidi" w:cstheme="majorBidi"/>
                <w:spacing w:val="-5"/>
              </w:rPr>
            </w:pPr>
          </w:p>
        </w:tc>
        <w:tc>
          <w:tcPr>
            <w:tcW w:w="1034" w:type="dxa"/>
            <w:tcBorders>
              <w:bottom w:val="single" w:sz="6" w:space="0" w:color="auto"/>
              <w:right w:val="nil"/>
            </w:tcBorders>
            <w:vAlign w:val="bottom"/>
          </w:tcPr>
          <w:p w14:paraId="380F652B" w14:textId="75E55EFE" w:rsidR="000A0052" w:rsidRPr="00B80730" w:rsidRDefault="000A0052" w:rsidP="000A0052">
            <w:pPr>
              <w:tabs>
                <w:tab w:val="decimal" w:pos="858"/>
              </w:tabs>
              <w:spacing w:line="320" w:lineRule="exact"/>
              <w:jc w:val="right"/>
              <w:rPr>
                <w:rFonts w:asciiTheme="majorBidi" w:hAnsiTheme="majorBidi" w:cstheme="majorBidi"/>
                <w:spacing w:val="-5"/>
              </w:rPr>
            </w:pPr>
            <w:r w:rsidRPr="00B80730">
              <w:rPr>
                <w:rFonts w:asciiTheme="majorBidi" w:hAnsiTheme="majorBidi" w:cstheme="majorBidi"/>
                <w:spacing w:val="-5"/>
              </w:rPr>
              <w:t>(9,630)</w:t>
            </w:r>
          </w:p>
        </w:tc>
      </w:tr>
      <w:tr w:rsidR="000A0052" w:rsidRPr="00B80730" w14:paraId="696B0222" w14:textId="77777777" w:rsidTr="000A0052">
        <w:trPr>
          <w:cantSplit/>
        </w:trPr>
        <w:tc>
          <w:tcPr>
            <w:tcW w:w="2932" w:type="dxa"/>
            <w:tcBorders>
              <w:top w:val="nil"/>
              <w:left w:val="nil"/>
              <w:bottom w:val="nil"/>
              <w:right w:val="nil"/>
            </w:tcBorders>
            <w:vAlign w:val="bottom"/>
          </w:tcPr>
          <w:p w14:paraId="144F8C82" w14:textId="3DD2B43C" w:rsidR="000A0052" w:rsidRPr="00B80730" w:rsidRDefault="000A0052" w:rsidP="000A0052">
            <w:pPr>
              <w:spacing w:line="320" w:lineRule="exact"/>
              <w:rPr>
                <w:rFonts w:asciiTheme="majorBidi" w:hAnsiTheme="majorBidi" w:cstheme="majorBidi"/>
              </w:rPr>
            </w:pPr>
            <w:r w:rsidRPr="00B80730">
              <w:rPr>
                <w:rFonts w:asciiTheme="majorBidi" w:hAnsiTheme="majorBidi" w:cstheme="majorBidi"/>
              </w:rPr>
              <w:t>Net investment in subsidiaries</w:t>
            </w:r>
          </w:p>
        </w:tc>
        <w:tc>
          <w:tcPr>
            <w:tcW w:w="729" w:type="dxa"/>
            <w:tcBorders>
              <w:top w:val="nil"/>
              <w:left w:val="nil"/>
              <w:bottom w:val="nil"/>
            </w:tcBorders>
            <w:vAlign w:val="bottom"/>
          </w:tcPr>
          <w:p w14:paraId="4ACE1258" w14:textId="77777777" w:rsidR="000A0052" w:rsidRPr="00B80730" w:rsidRDefault="000A0052" w:rsidP="000A0052">
            <w:pPr>
              <w:tabs>
                <w:tab w:val="decimal" w:pos="792"/>
              </w:tabs>
              <w:spacing w:line="320" w:lineRule="exact"/>
              <w:rPr>
                <w:rFonts w:asciiTheme="majorBidi" w:hAnsiTheme="majorBidi" w:cstheme="majorBidi"/>
                <w:spacing w:val="-5"/>
                <w:highlight w:val="yellow"/>
              </w:rPr>
            </w:pPr>
          </w:p>
        </w:tc>
        <w:tc>
          <w:tcPr>
            <w:tcW w:w="110" w:type="dxa"/>
            <w:tcBorders>
              <w:top w:val="nil"/>
              <w:bottom w:val="nil"/>
            </w:tcBorders>
            <w:vAlign w:val="bottom"/>
          </w:tcPr>
          <w:p w14:paraId="5EA29FDF" w14:textId="77777777" w:rsidR="000A0052" w:rsidRPr="00B80730" w:rsidRDefault="000A0052" w:rsidP="000A0052">
            <w:pPr>
              <w:tabs>
                <w:tab w:val="decimal" w:pos="792"/>
              </w:tabs>
              <w:spacing w:line="320" w:lineRule="exact"/>
              <w:rPr>
                <w:rFonts w:asciiTheme="majorBidi" w:hAnsiTheme="majorBidi" w:cstheme="majorBidi"/>
                <w:spacing w:val="-5"/>
                <w:highlight w:val="yellow"/>
              </w:rPr>
            </w:pPr>
          </w:p>
        </w:tc>
        <w:tc>
          <w:tcPr>
            <w:tcW w:w="730" w:type="dxa"/>
            <w:tcBorders>
              <w:top w:val="nil"/>
              <w:bottom w:val="nil"/>
            </w:tcBorders>
            <w:vAlign w:val="bottom"/>
          </w:tcPr>
          <w:p w14:paraId="1FDC090D" w14:textId="77777777" w:rsidR="000A0052" w:rsidRPr="00B80730" w:rsidRDefault="000A0052" w:rsidP="000A0052">
            <w:pPr>
              <w:tabs>
                <w:tab w:val="decimal" w:pos="792"/>
              </w:tabs>
              <w:spacing w:line="320" w:lineRule="exact"/>
              <w:rPr>
                <w:rFonts w:asciiTheme="majorBidi" w:hAnsiTheme="majorBidi" w:cstheme="majorBidi"/>
                <w:spacing w:val="-5"/>
                <w:highlight w:val="yellow"/>
              </w:rPr>
            </w:pPr>
          </w:p>
        </w:tc>
        <w:tc>
          <w:tcPr>
            <w:tcW w:w="112" w:type="dxa"/>
            <w:tcBorders>
              <w:top w:val="nil"/>
              <w:bottom w:val="nil"/>
            </w:tcBorders>
            <w:vAlign w:val="bottom"/>
          </w:tcPr>
          <w:p w14:paraId="575405CC" w14:textId="77777777" w:rsidR="000A0052" w:rsidRPr="00B80730" w:rsidRDefault="000A0052" w:rsidP="000A0052">
            <w:pPr>
              <w:spacing w:line="320" w:lineRule="exact"/>
              <w:ind w:right="-13"/>
              <w:jc w:val="center"/>
              <w:rPr>
                <w:rFonts w:asciiTheme="majorBidi" w:hAnsiTheme="majorBidi" w:cstheme="majorBidi"/>
                <w:spacing w:val="-5"/>
                <w:highlight w:val="yellow"/>
              </w:rPr>
            </w:pPr>
          </w:p>
        </w:tc>
        <w:tc>
          <w:tcPr>
            <w:tcW w:w="853" w:type="dxa"/>
            <w:tcBorders>
              <w:top w:val="nil"/>
              <w:bottom w:val="nil"/>
            </w:tcBorders>
            <w:vAlign w:val="bottom"/>
          </w:tcPr>
          <w:p w14:paraId="4D6F474A" w14:textId="77777777" w:rsidR="000A0052" w:rsidRPr="00B80730" w:rsidRDefault="000A0052" w:rsidP="000A0052">
            <w:pPr>
              <w:spacing w:line="320" w:lineRule="exact"/>
              <w:ind w:right="-13"/>
              <w:jc w:val="center"/>
              <w:rPr>
                <w:rFonts w:asciiTheme="majorBidi" w:hAnsiTheme="majorBidi" w:cstheme="majorBidi"/>
                <w:spacing w:val="-5"/>
                <w:highlight w:val="yellow"/>
              </w:rPr>
            </w:pPr>
          </w:p>
        </w:tc>
        <w:tc>
          <w:tcPr>
            <w:tcW w:w="110" w:type="dxa"/>
            <w:tcBorders>
              <w:top w:val="nil"/>
              <w:bottom w:val="nil"/>
            </w:tcBorders>
            <w:vAlign w:val="bottom"/>
          </w:tcPr>
          <w:p w14:paraId="410EB61A" w14:textId="77777777" w:rsidR="000A0052" w:rsidRPr="00B80730" w:rsidRDefault="000A0052" w:rsidP="000A0052">
            <w:pPr>
              <w:spacing w:line="320" w:lineRule="exact"/>
              <w:ind w:right="-13"/>
              <w:jc w:val="center"/>
              <w:rPr>
                <w:rFonts w:asciiTheme="majorBidi" w:hAnsiTheme="majorBidi" w:cstheme="majorBidi"/>
                <w:spacing w:val="-5"/>
                <w:highlight w:val="yellow"/>
              </w:rPr>
            </w:pPr>
          </w:p>
        </w:tc>
        <w:tc>
          <w:tcPr>
            <w:tcW w:w="875" w:type="dxa"/>
            <w:tcBorders>
              <w:top w:val="nil"/>
              <w:bottom w:val="nil"/>
            </w:tcBorders>
            <w:vAlign w:val="bottom"/>
          </w:tcPr>
          <w:p w14:paraId="6C6CE393" w14:textId="77777777" w:rsidR="000A0052" w:rsidRPr="00B80730" w:rsidRDefault="000A0052" w:rsidP="000A0052">
            <w:pPr>
              <w:spacing w:line="320" w:lineRule="exact"/>
              <w:ind w:right="-13"/>
              <w:jc w:val="center"/>
              <w:rPr>
                <w:rFonts w:asciiTheme="majorBidi" w:hAnsiTheme="majorBidi" w:cstheme="majorBidi"/>
                <w:spacing w:val="-5"/>
                <w:highlight w:val="yellow"/>
              </w:rPr>
            </w:pPr>
          </w:p>
        </w:tc>
        <w:tc>
          <w:tcPr>
            <w:tcW w:w="112" w:type="dxa"/>
            <w:tcBorders>
              <w:top w:val="nil"/>
              <w:bottom w:val="nil"/>
            </w:tcBorders>
            <w:vAlign w:val="bottom"/>
          </w:tcPr>
          <w:p w14:paraId="28638054" w14:textId="77777777" w:rsidR="000A0052" w:rsidRPr="00A20F74" w:rsidRDefault="000A0052" w:rsidP="000A0052">
            <w:pPr>
              <w:tabs>
                <w:tab w:val="decimal" w:pos="792"/>
              </w:tabs>
              <w:spacing w:line="320" w:lineRule="exact"/>
              <w:rPr>
                <w:rFonts w:asciiTheme="majorBidi" w:hAnsiTheme="majorBidi" w:cstheme="majorBidi"/>
                <w:spacing w:val="-5"/>
                <w:cs/>
              </w:rPr>
            </w:pPr>
          </w:p>
        </w:tc>
        <w:tc>
          <w:tcPr>
            <w:tcW w:w="1031" w:type="dxa"/>
            <w:tcBorders>
              <w:top w:val="single" w:sz="6" w:space="0" w:color="auto"/>
              <w:bottom w:val="double" w:sz="6" w:space="0" w:color="auto"/>
            </w:tcBorders>
            <w:vAlign w:val="bottom"/>
          </w:tcPr>
          <w:p w14:paraId="0C3EEF29" w14:textId="634A9A3D" w:rsidR="000A0052" w:rsidRPr="00AA4924" w:rsidRDefault="000A0052" w:rsidP="000A0052">
            <w:pPr>
              <w:tabs>
                <w:tab w:val="decimal" w:pos="743"/>
              </w:tabs>
              <w:spacing w:line="320" w:lineRule="exact"/>
              <w:jc w:val="right"/>
              <w:rPr>
                <w:rFonts w:asciiTheme="majorBidi" w:hAnsiTheme="majorBidi" w:cstheme="majorBidi"/>
                <w:spacing w:val="-5"/>
              </w:rPr>
            </w:pPr>
            <w:r w:rsidRPr="00AA4924">
              <w:rPr>
                <w:rFonts w:asciiTheme="majorBidi" w:hAnsiTheme="majorBidi" w:cstheme="majorBidi"/>
                <w:spacing w:val="-5"/>
              </w:rPr>
              <w:t>43,971</w:t>
            </w:r>
          </w:p>
        </w:tc>
        <w:tc>
          <w:tcPr>
            <w:tcW w:w="142" w:type="dxa"/>
            <w:vAlign w:val="bottom"/>
          </w:tcPr>
          <w:p w14:paraId="6569A6CC" w14:textId="77777777" w:rsidR="000A0052" w:rsidRPr="00B80730" w:rsidRDefault="000A0052" w:rsidP="000A0052">
            <w:pPr>
              <w:tabs>
                <w:tab w:val="decimal" w:pos="792"/>
              </w:tabs>
              <w:spacing w:line="320" w:lineRule="exact"/>
              <w:rPr>
                <w:rFonts w:asciiTheme="majorBidi" w:hAnsiTheme="majorBidi" w:cstheme="majorBidi"/>
                <w:spacing w:val="-5"/>
                <w:highlight w:val="yellow"/>
              </w:rPr>
            </w:pPr>
          </w:p>
        </w:tc>
        <w:tc>
          <w:tcPr>
            <w:tcW w:w="1034" w:type="dxa"/>
            <w:tcBorders>
              <w:top w:val="single" w:sz="6" w:space="0" w:color="auto"/>
              <w:bottom w:val="double" w:sz="6" w:space="0" w:color="auto"/>
              <w:right w:val="nil"/>
            </w:tcBorders>
            <w:vAlign w:val="bottom"/>
          </w:tcPr>
          <w:p w14:paraId="2130D513" w14:textId="25D88FCF" w:rsidR="000A0052" w:rsidRPr="009348D5" w:rsidRDefault="000A0052" w:rsidP="000A0052">
            <w:pPr>
              <w:tabs>
                <w:tab w:val="decimal" w:pos="858"/>
              </w:tabs>
              <w:spacing w:line="320" w:lineRule="exact"/>
              <w:jc w:val="right"/>
              <w:rPr>
                <w:rFonts w:asciiTheme="majorBidi" w:hAnsiTheme="majorBidi" w:cstheme="majorBidi"/>
                <w:spacing w:val="-5"/>
              </w:rPr>
            </w:pPr>
            <w:r w:rsidRPr="000A0052">
              <w:rPr>
                <w:rFonts w:asciiTheme="majorBidi" w:hAnsiTheme="majorBidi" w:cstheme="majorBidi"/>
                <w:spacing w:val="-5"/>
              </w:rPr>
              <w:t>45,170</w:t>
            </w:r>
          </w:p>
        </w:tc>
      </w:tr>
    </w:tbl>
    <w:p w14:paraId="27E9CC12" w14:textId="77777777" w:rsidR="006710C4" w:rsidRPr="006433E5" w:rsidRDefault="006710C4" w:rsidP="006710C4">
      <w:pPr>
        <w:spacing w:line="400" w:lineRule="exact"/>
        <w:ind w:left="284" w:firstLine="436"/>
        <w:jc w:val="thaiDistribute"/>
        <w:rPr>
          <w:rFonts w:ascii="Angsana New" w:hAnsi="Angsana New" w:cs="Angsana New"/>
          <w:sz w:val="32"/>
          <w:szCs w:val="32"/>
        </w:rPr>
      </w:pPr>
      <w:r w:rsidRPr="006433E5">
        <w:rPr>
          <w:rFonts w:ascii="Angsana New" w:hAnsi="Angsana New" w:cs="Angsana New"/>
          <w:sz w:val="32"/>
          <w:szCs w:val="32"/>
        </w:rPr>
        <w:lastRenderedPageBreak/>
        <w:t>The Company has movement of the allowance for impairment of investment in the subsidiary for the year ended December 31, 2022 and 2021 as follows:</w:t>
      </w:r>
    </w:p>
    <w:tbl>
      <w:tblPr>
        <w:tblW w:w="9051" w:type="dxa"/>
        <w:tblInd w:w="312" w:type="dxa"/>
        <w:tblLayout w:type="fixed"/>
        <w:tblCellMar>
          <w:left w:w="28" w:type="dxa"/>
          <w:right w:w="28" w:type="dxa"/>
        </w:tblCellMar>
        <w:tblLook w:val="0000" w:firstRow="0" w:lastRow="0" w:firstColumn="0" w:lastColumn="0" w:noHBand="0" w:noVBand="0"/>
      </w:tblPr>
      <w:tblGrid>
        <w:gridCol w:w="5217"/>
        <w:gridCol w:w="1843"/>
        <w:gridCol w:w="142"/>
        <w:gridCol w:w="1843"/>
        <w:gridCol w:w="6"/>
      </w:tblGrid>
      <w:tr w:rsidR="006433E5" w:rsidRPr="006433E5" w14:paraId="7B489D3B" w14:textId="77777777" w:rsidTr="0010489D">
        <w:trPr>
          <w:trHeight w:val="240"/>
        </w:trPr>
        <w:tc>
          <w:tcPr>
            <w:tcW w:w="5217" w:type="dxa"/>
          </w:tcPr>
          <w:p w14:paraId="6073262E" w14:textId="77777777" w:rsidR="006710C4" w:rsidRPr="006433E5" w:rsidRDefault="006710C4" w:rsidP="0010489D">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3834" w:type="dxa"/>
            <w:gridSpan w:val="4"/>
            <w:tcBorders>
              <w:bottom w:val="single" w:sz="6" w:space="0" w:color="auto"/>
            </w:tcBorders>
          </w:tcPr>
          <w:p w14:paraId="3C8CA953" w14:textId="77777777" w:rsidR="006710C4" w:rsidRPr="006433E5" w:rsidRDefault="006710C4" w:rsidP="0010489D">
            <w:pPr>
              <w:tabs>
                <w:tab w:val="left" w:pos="284"/>
                <w:tab w:val="left" w:pos="567"/>
              </w:tabs>
              <w:overflowPunct w:val="0"/>
              <w:autoSpaceDE w:val="0"/>
              <w:autoSpaceDN w:val="0"/>
              <w:adjustRightInd w:val="0"/>
              <w:spacing w:line="400" w:lineRule="exact"/>
              <w:ind w:right="74"/>
              <w:contextualSpacing/>
              <w:jc w:val="center"/>
              <w:textAlignment w:val="baseline"/>
              <w:rPr>
                <w:rFonts w:asciiTheme="majorBidi" w:hAnsiTheme="majorBidi" w:cstheme="majorBidi"/>
                <w:sz w:val="32"/>
                <w:szCs w:val="32"/>
                <w:cs/>
              </w:rPr>
            </w:pPr>
            <w:r w:rsidRPr="006433E5">
              <w:rPr>
                <w:rFonts w:asciiTheme="majorBidi" w:hAnsiTheme="majorBidi" w:cstheme="majorBidi"/>
                <w:sz w:val="32"/>
                <w:szCs w:val="32"/>
              </w:rPr>
              <w:t>(Unit: Thousand Baht</w:t>
            </w:r>
            <w:r w:rsidRPr="006433E5">
              <w:rPr>
                <w:rFonts w:asciiTheme="majorBidi" w:hAnsiTheme="majorBidi" w:cstheme="majorBidi"/>
                <w:sz w:val="32"/>
                <w:szCs w:val="32"/>
                <w:cs/>
              </w:rPr>
              <w:t>)</w:t>
            </w:r>
          </w:p>
        </w:tc>
      </w:tr>
      <w:tr w:rsidR="006433E5" w:rsidRPr="006433E5" w14:paraId="1D05B661" w14:textId="77777777" w:rsidTr="0010489D">
        <w:trPr>
          <w:trHeight w:val="240"/>
        </w:trPr>
        <w:tc>
          <w:tcPr>
            <w:tcW w:w="5217" w:type="dxa"/>
          </w:tcPr>
          <w:p w14:paraId="2BC4D699" w14:textId="77777777" w:rsidR="006710C4" w:rsidRPr="006433E5" w:rsidRDefault="006710C4" w:rsidP="0010489D">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3834" w:type="dxa"/>
            <w:gridSpan w:val="4"/>
            <w:tcBorders>
              <w:top w:val="single" w:sz="6" w:space="0" w:color="auto"/>
              <w:bottom w:val="single" w:sz="6" w:space="0" w:color="auto"/>
            </w:tcBorders>
          </w:tcPr>
          <w:p w14:paraId="3969704B" w14:textId="77777777" w:rsidR="006710C4" w:rsidRPr="006433E5" w:rsidRDefault="006710C4" w:rsidP="0010489D">
            <w:pPr>
              <w:tabs>
                <w:tab w:val="left" w:pos="284"/>
                <w:tab w:val="left" w:pos="567"/>
              </w:tabs>
              <w:overflowPunct w:val="0"/>
              <w:autoSpaceDE w:val="0"/>
              <w:autoSpaceDN w:val="0"/>
              <w:adjustRightInd w:val="0"/>
              <w:spacing w:line="400" w:lineRule="exact"/>
              <w:contextualSpacing/>
              <w:jc w:val="center"/>
              <w:textAlignment w:val="baseline"/>
              <w:rPr>
                <w:rFonts w:asciiTheme="majorBidi" w:hAnsiTheme="majorBidi" w:cstheme="majorBidi"/>
                <w:sz w:val="32"/>
                <w:szCs w:val="32"/>
              </w:rPr>
            </w:pPr>
            <w:r w:rsidRPr="006433E5">
              <w:rPr>
                <w:rFonts w:asciiTheme="majorBidi" w:hAnsiTheme="majorBidi" w:cstheme="majorBidi"/>
                <w:sz w:val="32"/>
                <w:szCs w:val="32"/>
              </w:rPr>
              <w:t>Separate</w:t>
            </w:r>
          </w:p>
        </w:tc>
      </w:tr>
      <w:tr w:rsidR="006433E5" w:rsidRPr="006433E5" w14:paraId="2C55F805" w14:textId="77777777" w:rsidTr="0010489D">
        <w:trPr>
          <w:gridAfter w:val="1"/>
          <w:wAfter w:w="6" w:type="dxa"/>
          <w:trHeight w:val="240"/>
        </w:trPr>
        <w:tc>
          <w:tcPr>
            <w:tcW w:w="5217" w:type="dxa"/>
          </w:tcPr>
          <w:p w14:paraId="7F326580" w14:textId="77777777" w:rsidR="006710C4" w:rsidRPr="006433E5" w:rsidRDefault="006710C4" w:rsidP="0010489D">
            <w:pPr>
              <w:pStyle w:val="BodyText2"/>
              <w:spacing w:line="400" w:lineRule="exact"/>
              <w:ind w:left="-18"/>
              <w:rPr>
                <w:rFonts w:ascii="Angsana New" w:hAnsi="Angsana New" w:cs="Angsana New"/>
                <w:spacing w:val="4"/>
                <w:sz w:val="32"/>
                <w:szCs w:val="32"/>
                <w:cs/>
              </w:rPr>
            </w:pPr>
          </w:p>
        </w:tc>
        <w:tc>
          <w:tcPr>
            <w:tcW w:w="1843" w:type="dxa"/>
            <w:tcBorders>
              <w:top w:val="single" w:sz="6" w:space="0" w:color="auto"/>
              <w:bottom w:val="single" w:sz="6" w:space="0" w:color="auto"/>
            </w:tcBorders>
          </w:tcPr>
          <w:p w14:paraId="4B6CDD87" w14:textId="77777777" w:rsidR="006710C4" w:rsidRPr="006433E5" w:rsidRDefault="006710C4" w:rsidP="0010489D">
            <w:pPr>
              <w:pStyle w:val="accttwolines"/>
              <w:spacing w:after="0" w:line="400" w:lineRule="exact"/>
              <w:ind w:left="-21" w:right="-21" w:firstLine="0"/>
              <w:jc w:val="center"/>
              <w:rPr>
                <w:rFonts w:ascii="Angsana New" w:hAnsi="Angsana New" w:cs="Angsana New"/>
                <w:sz w:val="32"/>
                <w:szCs w:val="32"/>
                <w:lang w:val="en-US" w:bidi="th-TH"/>
              </w:rPr>
            </w:pPr>
            <w:r w:rsidRPr="006433E5">
              <w:rPr>
                <w:rFonts w:ascii="Angsana New" w:hAnsi="Angsana New" w:cs="Angsana New"/>
                <w:sz w:val="32"/>
                <w:szCs w:val="32"/>
                <w:lang w:val="en-US" w:bidi="th-TH"/>
              </w:rPr>
              <w:t>2022</w:t>
            </w:r>
          </w:p>
        </w:tc>
        <w:tc>
          <w:tcPr>
            <w:tcW w:w="142" w:type="dxa"/>
          </w:tcPr>
          <w:p w14:paraId="2A7B71F7" w14:textId="77777777" w:rsidR="006710C4" w:rsidRPr="006433E5" w:rsidRDefault="006710C4" w:rsidP="0010489D">
            <w:pPr>
              <w:overflowPunct w:val="0"/>
              <w:autoSpaceDE w:val="0"/>
              <w:autoSpaceDN w:val="0"/>
              <w:adjustRightInd w:val="0"/>
              <w:spacing w:line="400" w:lineRule="exact"/>
              <w:ind w:left="-105" w:right="-21"/>
              <w:contextualSpacing/>
              <w:jc w:val="center"/>
              <w:textAlignment w:val="baseline"/>
              <w:rPr>
                <w:rFonts w:ascii="Angsana New" w:hAnsi="Angsana New" w:cs="Angsana New"/>
                <w:sz w:val="32"/>
                <w:szCs w:val="32"/>
              </w:rPr>
            </w:pPr>
          </w:p>
        </w:tc>
        <w:tc>
          <w:tcPr>
            <w:tcW w:w="1843" w:type="dxa"/>
            <w:tcBorders>
              <w:top w:val="single" w:sz="6" w:space="0" w:color="auto"/>
              <w:bottom w:val="single" w:sz="6" w:space="0" w:color="auto"/>
            </w:tcBorders>
          </w:tcPr>
          <w:p w14:paraId="5CCFD61D" w14:textId="77777777" w:rsidR="006710C4" w:rsidRPr="006433E5" w:rsidRDefault="006710C4" w:rsidP="0010489D">
            <w:pPr>
              <w:pStyle w:val="accttwolines"/>
              <w:spacing w:after="0" w:line="400" w:lineRule="exact"/>
              <w:ind w:left="0" w:right="-21" w:firstLine="0"/>
              <w:jc w:val="center"/>
              <w:rPr>
                <w:rFonts w:asciiTheme="majorBidi" w:hAnsiTheme="majorBidi" w:cstheme="majorBidi"/>
                <w:sz w:val="32"/>
                <w:szCs w:val="32"/>
                <w:lang w:val="en-US" w:bidi="th-TH"/>
              </w:rPr>
            </w:pPr>
            <w:r w:rsidRPr="006433E5">
              <w:rPr>
                <w:rFonts w:asciiTheme="majorBidi" w:hAnsiTheme="majorBidi" w:cstheme="majorBidi"/>
                <w:sz w:val="32"/>
                <w:szCs w:val="32"/>
                <w:lang w:val="en-US" w:bidi="th-TH"/>
              </w:rPr>
              <w:t>2021</w:t>
            </w:r>
          </w:p>
        </w:tc>
      </w:tr>
      <w:tr w:rsidR="006433E5" w:rsidRPr="006433E5" w14:paraId="0DB7103B" w14:textId="77777777" w:rsidTr="0010489D">
        <w:trPr>
          <w:gridAfter w:val="1"/>
          <w:wAfter w:w="6" w:type="dxa"/>
          <w:trHeight w:val="240"/>
        </w:trPr>
        <w:tc>
          <w:tcPr>
            <w:tcW w:w="5217" w:type="dxa"/>
          </w:tcPr>
          <w:p w14:paraId="7918975A" w14:textId="5732C2BC" w:rsidR="006710C4" w:rsidRPr="006433E5" w:rsidRDefault="00EC7F24" w:rsidP="0010489D">
            <w:pPr>
              <w:pStyle w:val="BodyText2"/>
              <w:spacing w:line="400" w:lineRule="exact"/>
              <w:ind w:left="-18"/>
              <w:rPr>
                <w:rFonts w:ascii="Angsana New" w:hAnsi="Angsana New" w:cs="Angsana New"/>
                <w:spacing w:val="4"/>
                <w:sz w:val="32"/>
                <w:szCs w:val="32"/>
                <w:cs/>
              </w:rPr>
            </w:pPr>
            <w:r>
              <w:rPr>
                <w:rFonts w:ascii="Angsana New" w:hAnsi="Angsana New" w:cs="Angsana New"/>
                <w:spacing w:val="4"/>
                <w:sz w:val="32"/>
                <w:szCs w:val="32"/>
              </w:rPr>
              <w:t>Beginning</w:t>
            </w:r>
            <w:r w:rsidR="006710C4" w:rsidRPr="006433E5">
              <w:rPr>
                <w:rFonts w:ascii="Angsana New" w:hAnsi="Angsana New" w:cs="Angsana New"/>
                <w:spacing w:val="4"/>
                <w:sz w:val="32"/>
                <w:szCs w:val="32"/>
              </w:rPr>
              <w:t xml:space="preserve"> as at January 1</w:t>
            </w:r>
          </w:p>
        </w:tc>
        <w:tc>
          <w:tcPr>
            <w:tcW w:w="1843" w:type="dxa"/>
            <w:tcBorders>
              <w:top w:val="single" w:sz="6" w:space="0" w:color="auto"/>
            </w:tcBorders>
          </w:tcPr>
          <w:p w14:paraId="3F735919" w14:textId="77777777" w:rsidR="006710C4" w:rsidRPr="006433E5" w:rsidRDefault="006710C4" w:rsidP="0010489D">
            <w:pPr>
              <w:pStyle w:val="accttwolines"/>
              <w:spacing w:after="0" w:line="400" w:lineRule="exact"/>
              <w:ind w:left="-105" w:right="77" w:firstLine="0"/>
              <w:jc w:val="right"/>
              <w:rPr>
                <w:rFonts w:ascii="Angsana New" w:hAnsi="Angsana New" w:cs="Angsana New"/>
                <w:sz w:val="32"/>
                <w:szCs w:val="32"/>
                <w:lang w:val="en-US" w:bidi="th-TH"/>
              </w:rPr>
            </w:pPr>
            <w:r w:rsidRPr="006433E5">
              <w:rPr>
                <w:rFonts w:ascii="Angsana New" w:hAnsi="Angsana New" w:cs="Angsana New"/>
                <w:sz w:val="32"/>
                <w:szCs w:val="32"/>
                <w:lang w:val="en-US" w:bidi="th-TH"/>
              </w:rPr>
              <w:t>9,630</w:t>
            </w:r>
          </w:p>
        </w:tc>
        <w:tc>
          <w:tcPr>
            <w:tcW w:w="142" w:type="dxa"/>
          </w:tcPr>
          <w:p w14:paraId="472DE23B" w14:textId="77777777" w:rsidR="006710C4" w:rsidRPr="006433E5" w:rsidRDefault="006710C4" w:rsidP="0010489D">
            <w:pPr>
              <w:overflowPunct w:val="0"/>
              <w:autoSpaceDE w:val="0"/>
              <w:autoSpaceDN w:val="0"/>
              <w:adjustRightInd w:val="0"/>
              <w:spacing w:line="400" w:lineRule="exact"/>
              <w:ind w:left="-105" w:right="57"/>
              <w:contextualSpacing/>
              <w:textAlignment w:val="baseline"/>
              <w:rPr>
                <w:rFonts w:ascii="Angsana New" w:hAnsi="Angsana New" w:cs="Angsana New"/>
                <w:sz w:val="32"/>
                <w:szCs w:val="32"/>
              </w:rPr>
            </w:pPr>
          </w:p>
        </w:tc>
        <w:tc>
          <w:tcPr>
            <w:tcW w:w="1843" w:type="dxa"/>
          </w:tcPr>
          <w:p w14:paraId="464CDC95" w14:textId="77777777" w:rsidR="006710C4" w:rsidRPr="006433E5" w:rsidRDefault="006710C4" w:rsidP="0010489D">
            <w:pPr>
              <w:pStyle w:val="accttwolines"/>
              <w:spacing w:after="0" w:line="400" w:lineRule="exact"/>
              <w:ind w:left="-105" w:right="262" w:firstLine="0"/>
              <w:jc w:val="right"/>
              <w:rPr>
                <w:rFonts w:asciiTheme="majorBidi" w:hAnsiTheme="majorBidi" w:cstheme="majorBidi"/>
                <w:sz w:val="32"/>
                <w:szCs w:val="32"/>
                <w:lang w:val="en-US" w:bidi="th-TH"/>
              </w:rPr>
            </w:pPr>
            <w:r w:rsidRPr="006433E5">
              <w:rPr>
                <w:rFonts w:asciiTheme="majorBidi" w:hAnsiTheme="majorBidi" w:cstheme="majorBidi"/>
                <w:sz w:val="32"/>
                <w:szCs w:val="32"/>
                <w:lang w:val="en-US" w:bidi="th-TH"/>
              </w:rPr>
              <w:t>-</w:t>
            </w:r>
          </w:p>
        </w:tc>
      </w:tr>
      <w:tr w:rsidR="006433E5" w:rsidRPr="006433E5" w14:paraId="61933142" w14:textId="77777777" w:rsidTr="0010489D">
        <w:trPr>
          <w:gridAfter w:val="1"/>
          <w:wAfter w:w="6" w:type="dxa"/>
          <w:trHeight w:val="240"/>
        </w:trPr>
        <w:tc>
          <w:tcPr>
            <w:tcW w:w="5217" w:type="dxa"/>
          </w:tcPr>
          <w:p w14:paraId="42F66194" w14:textId="77777777" w:rsidR="006710C4" w:rsidRPr="006433E5" w:rsidRDefault="006710C4" w:rsidP="0010489D">
            <w:pPr>
              <w:pStyle w:val="BodyText2"/>
              <w:spacing w:line="400" w:lineRule="exact"/>
              <w:ind w:left="-18"/>
              <w:rPr>
                <w:rFonts w:ascii="Angsana New" w:hAnsi="Angsana New" w:cs="Angsana New"/>
                <w:spacing w:val="4"/>
                <w:sz w:val="32"/>
                <w:szCs w:val="32"/>
                <w:cs/>
              </w:rPr>
            </w:pPr>
            <w:r w:rsidRPr="006433E5">
              <w:rPr>
                <w:rFonts w:ascii="Angsana New" w:hAnsi="Angsana New" w:cs="Angsana New"/>
                <w:spacing w:val="4"/>
                <w:sz w:val="32"/>
                <w:szCs w:val="32"/>
              </w:rPr>
              <w:t>Add</w:t>
            </w:r>
            <w:r w:rsidRPr="006433E5">
              <w:rPr>
                <w:rFonts w:ascii="Angsana New" w:hAnsi="Angsana New" w:cs="Angsana New" w:hint="cs"/>
                <w:spacing w:val="4"/>
                <w:sz w:val="32"/>
                <w:szCs w:val="32"/>
                <w:cs/>
              </w:rPr>
              <w:t>:</w:t>
            </w:r>
            <w:r w:rsidRPr="006433E5">
              <w:rPr>
                <w:rFonts w:ascii="Angsana New" w:hAnsi="Angsana New" w:cs="Angsana New"/>
                <w:spacing w:val="4"/>
                <w:sz w:val="32"/>
                <w:szCs w:val="32"/>
              </w:rPr>
              <w:t xml:space="preserve"> Increases during the year </w:t>
            </w:r>
          </w:p>
        </w:tc>
        <w:tc>
          <w:tcPr>
            <w:tcW w:w="1843" w:type="dxa"/>
          </w:tcPr>
          <w:p w14:paraId="010A42CF" w14:textId="77777777" w:rsidR="006710C4" w:rsidRPr="006433E5" w:rsidRDefault="006710C4" w:rsidP="0010489D">
            <w:pPr>
              <w:pStyle w:val="accttwolines"/>
              <w:spacing w:after="0" w:line="400" w:lineRule="exact"/>
              <w:ind w:left="-105" w:right="79" w:firstLine="0"/>
              <w:jc w:val="right"/>
              <w:rPr>
                <w:rFonts w:asciiTheme="majorBidi" w:hAnsiTheme="majorBidi" w:cstheme="majorBidi"/>
                <w:sz w:val="32"/>
                <w:szCs w:val="32"/>
                <w:lang w:val="en-US" w:bidi="th-TH"/>
              </w:rPr>
            </w:pPr>
            <w:r w:rsidRPr="006433E5">
              <w:rPr>
                <w:rFonts w:asciiTheme="majorBidi" w:hAnsiTheme="majorBidi" w:cstheme="majorBidi"/>
                <w:sz w:val="32"/>
                <w:szCs w:val="32"/>
                <w:lang w:val="en-US" w:bidi="th-TH"/>
              </w:rPr>
              <w:t>1,199</w:t>
            </w:r>
          </w:p>
        </w:tc>
        <w:tc>
          <w:tcPr>
            <w:tcW w:w="142" w:type="dxa"/>
          </w:tcPr>
          <w:p w14:paraId="01B1C317" w14:textId="77777777" w:rsidR="006710C4" w:rsidRPr="006433E5" w:rsidRDefault="006710C4" w:rsidP="0010489D">
            <w:pPr>
              <w:overflowPunct w:val="0"/>
              <w:autoSpaceDE w:val="0"/>
              <w:autoSpaceDN w:val="0"/>
              <w:adjustRightInd w:val="0"/>
              <w:spacing w:line="400" w:lineRule="exact"/>
              <w:ind w:right="57"/>
              <w:contextualSpacing/>
              <w:jc w:val="right"/>
              <w:textAlignment w:val="baseline"/>
              <w:rPr>
                <w:rFonts w:asciiTheme="majorBidi" w:hAnsiTheme="majorBidi" w:cstheme="majorBidi"/>
              </w:rPr>
            </w:pPr>
          </w:p>
        </w:tc>
        <w:tc>
          <w:tcPr>
            <w:tcW w:w="1843" w:type="dxa"/>
          </w:tcPr>
          <w:p w14:paraId="1B95EC33" w14:textId="77777777" w:rsidR="006710C4" w:rsidRPr="006433E5" w:rsidRDefault="006710C4" w:rsidP="0010489D">
            <w:pPr>
              <w:pStyle w:val="accttwolines"/>
              <w:spacing w:after="0" w:line="400" w:lineRule="exact"/>
              <w:ind w:left="-105" w:right="77" w:firstLine="0"/>
              <w:jc w:val="right"/>
              <w:rPr>
                <w:rFonts w:asciiTheme="majorBidi" w:hAnsiTheme="majorBidi" w:cstheme="majorBidi"/>
                <w:sz w:val="32"/>
                <w:szCs w:val="32"/>
                <w:lang w:val="en-US" w:bidi="th-TH"/>
              </w:rPr>
            </w:pPr>
            <w:r w:rsidRPr="006433E5">
              <w:rPr>
                <w:rFonts w:ascii="Angsana New" w:hAnsi="Angsana New" w:cs="Angsana New"/>
                <w:sz w:val="32"/>
                <w:szCs w:val="32"/>
                <w:lang w:val="en-US" w:bidi="th-TH"/>
              </w:rPr>
              <w:t>9,630</w:t>
            </w:r>
          </w:p>
        </w:tc>
      </w:tr>
      <w:tr w:rsidR="006433E5" w:rsidRPr="006433E5" w14:paraId="4A58D683" w14:textId="77777777" w:rsidTr="0010489D">
        <w:trPr>
          <w:gridAfter w:val="1"/>
          <w:wAfter w:w="6" w:type="dxa"/>
          <w:trHeight w:val="240"/>
        </w:trPr>
        <w:tc>
          <w:tcPr>
            <w:tcW w:w="5217" w:type="dxa"/>
          </w:tcPr>
          <w:p w14:paraId="66D5A287" w14:textId="77777777" w:rsidR="006710C4" w:rsidRPr="006433E5" w:rsidRDefault="006710C4" w:rsidP="0010489D">
            <w:pPr>
              <w:pStyle w:val="BodyText2"/>
              <w:spacing w:line="400" w:lineRule="exact"/>
              <w:ind w:left="-18"/>
              <w:rPr>
                <w:rFonts w:ascii="Angsana New" w:hAnsi="Angsana New" w:cs="Angsana New"/>
                <w:spacing w:val="4"/>
                <w:sz w:val="32"/>
                <w:szCs w:val="32"/>
              </w:rPr>
            </w:pPr>
            <w:r w:rsidRPr="006433E5">
              <w:rPr>
                <w:rFonts w:ascii="Angsana New" w:hAnsi="Angsana New" w:cs="Angsana New"/>
                <w:spacing w:val="4"/>
                <w:sz w:val="32"/>
                <w:szCs w:val="32"/>
              </w:rPr>
              <w:t xml:space="preserve">Balance as at December 31 </w:t>
            </w:r>
            <w:r w:rsidRPr="006433E5">
              <w:rPr>
                <w:rFonts w:ascii="Angsana New" w:hAnsi="Angsana New" w:cs="Angsana New"/>
                <w:spacing w:val="4"/>
                <w:sz w:val="32"/>
                <w:szCs w:val="32"/>
                <w:cs/>
              </w:rPr>
              <w:t xml:space="preserve"> </w:t>
            </w:r>
          </w:p>
        </w:tc>
        <w:tc>
          <w:tcPr>
            <w:tcW w:w="1843" w:type="dxa"/>
            <w:tcBorders>
              <w:top w:val="single" w:sz="6" w:space="0" w:color="auto"/>
              <w:bottom w:val="double" w:sz="6" w:space="0" w:color="auto"/>
            </w:tcBorders>
          </w:tcPr>
          <w:p w14:paraId="2CC90CA1" w14:textId="77777777" w:rsidR="006710C4" w:rsidRPr="006433E5" w:rsidRDefault="006710C4" w:rsidP="0010489D">
            <w:pPr>
              <w:pStyle w:val="accttwolines"/>
              <w:spacing w:after="0" w:line="400" w:lineRule="exact"/>
              <w:ind w:left="-105" w:right="77" w:firstLine="0"/>
              <w:jc w:val="right"/>
              <w:rPr>
                <w:rFonts w:ascii="Angsana New" w:hAnsi="Angsana New" w:cs="Angsana New"/>
                <w:sz w:val="32"/>
                <w:szCs w:val="32"/>
                <w:lang w:val="en-US" w:bidi="th-TH"/>
              </w:rPr>
            </w:pPr>
            <w:r w:rsidRPr="006433E5">
              <w:rPr>
                <w:rFonts w:ascii="Angsana New" w:hAnsi="Angsana New" w:cs="Angsana New"/>
                <w:sz w:val="32"/>
                <w:szCs w:val="32"/>
                <w:lang w:val="en-US" w:bidi="th-TH"/>
              </w:rPr>
              <w:t>10,829</w:t>
            </w:r>
          </w:p>
        </w:tc>
        <w:tc>
          <w:tcPr>
            <w:tcW w:w="142" w:type="dxa"/>
          </w:tcPr>
          <w:p w14:paraId="37F6526F" w14:textId="77777777" w:rsidR="006710C4" w:rsidRPr="006433E5" w:rsidRDefault="006710C4" w:rsidP="0010489D">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843" w:type="dxa"/>
            <w:tcBorders>
              <w:top w:val="single" w:sz="6" w:space="0" w:color="auto"/>
              <w:bottom w:val="double" w:sz="6" w:space="0" w:color="auto"/>
            </w:tcBorders>
          </w:tcPr>
          <w:p w14:paraId="7FC52CE9" w14:textId="77777777" w:rsidR="006710C4" w:rsidRPr="006433E5" w:rsidRDefault="006710C4" w:rsidP="0010489D">
            <w:pPr>
              <w:pStyle w:val="accttwolines"/>
              <w:spacing w:after="0" w:line="400" w:lineRule="exact"/>
              <w:ind w:left="-105" w:right="77" w:firstLine="0"/>
              <w:jc w:val="right"/>
              <w:rPr>
                <w:rFonts w:ascii="Angsana New" w:hAnsi="Angsana New" w:cs="Angsana New"/>
                <w:sz w:val="32"/>
                <w:szCs w:val="32"/>
                <w:lang w:val="en-US" w:bidi="th-TH"/>
              </w:rPr>
            </w:pPr>
            <w:r w:rsidRPr="006433E5">
              <w:rPr>
                <w:rFonts w:ascii="Angsana New" w:hAnsi="Angsana New" w:cs="Angsana New"/>
                <w:sz w:val="32"/>
                <w:szCs w:val="32"/>
                <w:lang w:val="en-US" w:bidi="th-TH"/>
              </w:rPr>
              <w:t>9,630</w:t>
            </w:r>
          </w:p>
        </w:tc>
      </w:tr>
    </w:tbl>
    <w:p w14:paraId="2C0CA758" w14:textId="77777777" w:rsidR="000A0052" w:rsidRDefault="000A0052" w:rsidP="000A0052">
      <w:pPr>
        <w:spacing w:line="240" w:lineRule="atLeast"/>
        <w:ind w:left="284" w:hanging="426"/>
        <w:jc w:val="thaiDistribute"/>
        <w:rPr>
          <w:rFonts w:asciiTheme="majorBidi" w:eastAsia="Angsana New" w:hAnsiTheme="majorBidi" w:cstheme="majorBidi"/>
          <w:b/>
          <w:bCs/>
          <w:sz w:val="32"/>
          <w:szCs w:val="32"/>
        </w:rPr>
      </w:pPr>
    </w:p>
    <w:p w14:paraId="461A97DD" w14:textId="7C7CA405" w:rsidR="008A2194" w:rsidRPr="003E6A03" w:rsidRDefault="008A2194" w:rsidP="000A0052">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1</w:t>
      </w:r>
      <w:r w:rsidR="00C62A4A" w:rsidRPr="003E6A03">
        <w:rPr>
          <w:rFonts w:asciiTheme="majorBidi" w:eastAsia="Angsana New" w:hAnsiTheme="majorBidi" w:cstheme="majorBidi"/>
          <w:b/>
          <w:bCs/>
          <w:sz w:val="32"/>
          <w:szCs w:val="32"/>
        </w:rPr>
        <w:t>4</w:t>
      </w:r>
      <w:r w:rsidRPr="003E6A03">
        <w:rPr>
          <w:rFonts w:asciiTheme="majorBidi" w:eastAsia="Angsana New" w:hAnsiTheme="majorBidi" w:cstheme="majorBidi"/>
          <w:b/>
          <w:bCs/>
          <w:sz w:val="32"/>
          <w:szCs w:val="32"/>
        </w:rPr>
        <w:t>.</w:t>
      </w:r>
      <w:r w:rsidRPr="003E6A03">
        <w:rPr>
          <w:rFonts w:asciiTheme="majorBidi" w:eastAsia="Angsana New" w:hAnsiTheme="majorBidi" w:cstheme="majorBidi"/>
          <w:b/>
          <w:bCs/>
          <w:sz w:val="32"/>
          <w:szCs w:val="32"/>
        </w:rPr>
        <w:tab/>
      </w:r>
      <w:r w:rsidR="00845828" w:rsidRPr="003E6A03">
        <w:rPr>
          <w:rFonts w:asciiTheme="majorBidi" w:eastAsia="Angsana New" w:hAnsiTheme="majorBidi" w:cstheme="majorBidi"/>
          <w:b/>
          <w:bCs/>
          <w:sz w:val="32"/>
          <w:szCs w:val="32"/>
        </w:rPr>
        <w:t>INVESTMENT PROPERTY</w:t>
      </w:r>
    </w:p>
    <w:p w14:paraId="60FE14B5" w14:textId="2FD23BA2" w:rsidR="004D60FC" w:rsidRPr="003E6A03" w:rsidRDefault="008A2194" w:rsidP="00E919EE">
      <w:pPr>
        <w:tabs>
          <w:tab w:val="left" w:pos="709"/>
        </w:tabs>
        <w:spacing w:line="240" w:lineRule="atLeast"/>
        <w:ind w:left="284" w:hanging="426"/>
        <w:jc w:val="thaiDistribute"/>
        <w:rPr>
          <w:rFonts w:asciiTheme="majorBidi" w:eastAsia="Angsana New" w:hAnsiTheme="majorBidi" w:cstheme="majorBidi"/>
          <w:sz w:val="32"/>
          <w:szCs w:val="32"/>
        </w:rPr>
      </w:pPr>
      <w:r w:rsidRPr="003E6A03">
        <w:rPr>
          <w:rFonts w:asciiTheme="majorBidi" w:eastAsia="Angsana New" w:hAnsiTheme="majorBidi" w:cstheme="majorBidi"/>
          <w:b/>
          <w:bCs/>
          <w:sz w:val="32"/>
          <w:szCs w:val="32"/>
        </w:rPr>
        <w:tab/>
      </w:r>
      <w:r w:rsidRPr="003E6A03">
        <w:rPr>
          <w:rFonts w:asciiTheme="majorBidi" w:eastAsia="Angsana New" w:hAnsiTheme="majorBidi" w:cstheme="majorBidi"/>
          <w:b/>
          <w:bCs/>
          <w:sz w:val="32"/>
          <w:szCs w:val="32"/>
        </w:rPr>
        <w:tab/>
      </w:r>
      <w:r w:rsidRPr="003E6A03">
        <w:rPr>
          <w:rFonts w:asciiTheme="majorBidi" w:eastAsia="Angsana New" w:hAnsiTheme="majorBidi" w:cstheme="majorBidi"/>
          <w:sz w:val="32"/>
          <w:szCs w:val="32"/>
        </w:rPr>
        <w:t xml:space="preserve">Movement of the property, plant and equipment account </w:t>
      </w:r>
      <w:bookmarkStart w:id="6" w:name="_Hlk95504837"/>
      <w:r w:rsidRPr="003E6A03">
        <w:rPr>
          <w:rFonts w:asciiTheme="majorBidi" w:eastAsia="Angsana New" w:hAnsiTheme="majorBidi" w:cstheme="majorBidi"/>
          <w:sz w:val="32"/>
          <w:szCs w:val="32"/>
        </w:rPr>
        <w:t>during the years ended December 31, 202</w:t>
      </w:r>
      <w:r w:rsidR="008E00F2">
        <w:rPr>
          <w:rFonts w:asciiTheme="majorBidi" w:eastAsia="Angsana New" w:hAnsiTheme="majorBidi" w:cstheme="majorBidi"/>
          <w:sz w:val="32"/>
          <w:szCs w:val="32"/>
        </w:rPr>
        <w:t>2</w:t>
      </w:r>
      <w:r w:rsidRPr="003E6A03">
        <w:rPr>
          <w:rFonts w:asciiTheme="majorBidi" w:eastAsia="Angsana New" w:hAnsiTheme="majorBidi" w:cstheme="majorBidi"/>
          <w:sz w:val="32"/>
          <w:szCs w:val="32"/>
        </w:rPr>
        <w:t xml:space="preserve"> </w:t>
      </w:r>
      <w:bookmarkEnd w:id="6"/>
      <w:r w:rsidRPr="003E6A03">
        <w:rPr>
          <w:rFonts w:asciiTheme="majorBidi" w:eastAsia="Angsana New" w:hAnsiTheme="majorBidi" w:cstheme="majorBidi"/>
          <w:sz w:val="32"/>
          <w:szCs w:val="32"/>
        </w:rPr>
        <w:t>and 202</w:t>
      </w:r>
      <w:r w:rsidR="008E00F2">
        <w:rPr>
          <w:rFonts w:asciiTheme="majorBidi" w:eastAsia="Angsana New" w:hAnsiTheme="majorBidi" w:cstheme="majorBidi"/>
          <w:sz w:val="32"/>
          <w:szCs w:val="32"/>
        </w:rPr>
        <w:t>1</w:t>
      </w:r>
      <w:r w:rsidRPr="003E6A03">
        <w:rPr>
          <w:rFonts w:asciiTheme="majorBidi" w:eastAsia="Angsana New" w:hAnsiTheme="majorBidi" w:cstheme="majorBidi"/>
          <w:sz w:val="32"/>
          <w:szCs w:val="32"/>
        </w:rPr>
        <w:t xml:space="preserve"> are summarized below.</w:t>
      </w:r>
    </w:p>
    <w:tbl>
      <w:tblPr>
        <w:tblW w:w="9063" w:type="dxa"/>
        <w:tblInd w:w="312" w:type="dxa"/>
        <w:tblLayout w:type="fixed"/>
        <w:tblCellMar>
          <w:left w:w="28" w:type="dxa"/>
          <w:right w:w="28" w:type="dxa"/>
        </w:tblCellMar>
        <w:tblLook w:val="0000" w:firstRow="0" w:lastRow="0" w:firstColumn="0" w:lastColumn="0" w:noHBand="0" w:noVBand="0"/>
      </w:tblPr>
      <w:tblGrid>
        <w:gridCol w:w="4791"/>
        <w:gridCol w:w="145"/>
        <w:gridCol w:w="6"/>
        <w:gridCol w:w="1981"/>
        <w:gridCol w:w="142"/>
        <w:gridCol w:w="1992"/>
        <w:gridCol w:w="6"/>
      </w:tblGrid>
      <w:tr w:rsidR="006F1FCF" w:rsidRPr="003E6A03" w14:paraId="2C95027C" w14:textId="77777777" w:rsidTr="00D14F21">
        <w:trPr>
          <w:trHeight w:val="259"/>
        </w:trPr>
        <w:tc>
          <w:tcPr>
            <w:tcW w:w="4942" w:type="dxa"/>
            <w:gridSpan w:val="3"/>
          </w:tcPr>
          <w:p w14:paraId="291F08BA" w14:textId="77777777" w:rsidR="006F1FCF" w:rsidRPr="003E6A03" w:rsidRDefault="006F1FCF" w:rsidP="00BB08F8">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4121" w:type="dxa"/>
            <w:gridSpan w:val="4"/>
            <w:tcBorders>
              <w:bottom w:val="single" w:sz="6" w:space="0" w:color="auto"/>
            </w:tcBorders>
          </w:tcPr>
          <w:p w14:paraId="269E93B3" w14:textId="77777777" w:rsidR="006F1FCF" w:rsidRPr="00A20F74" w:rsidRDefault="006F1FCF" w:rsidP="00BB08F8">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E6A03">
              <w:rPr>
                <w:rFonts w:asciiTheme="majorBidi" w:hAnsiTheme="majorBidi" w:cstheme="majorBidi"/>
                <w:sz w:val="32"/>
                <w:szCs w:val="32"/>
              </w:rPr>
              <w:t>(Unit: Thousand Baht)</w:t>
            </w:r>
          </w:p>
        </w:tc>
      </w:tr>
      <w:tr w:rsidR="006E5C65" w:rsidRPr="003E6A03" w14:paraId="2990AE29" w14:textId="77777777" w:rsidTr="00D14F21">
        <w:trPr>
          <w:trHeight w:val="259"/>
        </w:trPr>
        <w:tc>
          <w:tcPr>
            <w:tcW w:w="4942" w:type="dxa"/>
            <w:gridSpan w:val="3"/>
          </w:tcPr>
          <w:p w14:paraId="30A0F12D" w14:textId="77777777" w:rsidR="006E5C65" w:rsidRPr="003E6A03" w:rsidRDefault="006E5C65" w:rsidP="00BB08F8">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4121" w:type="dxa"/>
            <w:gridSpan w:val="4"/>
            <w:tcBorders>
              <w:bottom w:val="single" w:sz="6" w:space="0" w:color="auto"/>
            </w:tcBorders>
          </w:tcPr>
          <w:p w14:paraId="295128A3" w14:textId="44F219CE" w:rsidR="006E5C65" w:rsidRPr="003E6A03" w:rsidRDefault="006E5C65" w:rsidP="00BB08F8">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rPr>
            </w:pPr>
            <w:r w:rsidRPr="003E6A03">
              <w:rPr>
                <w:rFonts w:asciiTheme="majorBidi" w:hAnsiTheme="majorBidi" w:cstheme="majorBidi"/>
                <w:sz w:val="32"/>
                <w:szCs w:val="32"/>
              </w:rPr>
              <w:t>Consolidated</w:t>
            </w:r>
            <w:r>
              <w:rPr>
                <w:rFonts w:asciiTheme="majorBidi" w:hAnsiTheme="majorBidi" w:cstheme="majorBidi"/>
                <w:sz w:val="32"/>
                <w:szCs w:val="32"/>
              </w:rPr>
              <w:t xml:space="preserve"> / </w:t>
            </w:r>
            <w:r w:rsidRPr="003E6A03">
              <w:rPr>
                <w:rFonts w:asciiTheme="majorBidi" w:hAnsiTheme="majorBidi" w:cstheme="majorBidi"/>
                <w:sz w:val="32"/>
                <w:szCs w:val="32"/>
              </w:rPr>
              <w:t>The Company Only</w:t>
            </w:r>
            <w:r>
              <w:rPr>
                <w:rFonts w:asciiTheme="majorBidi" w:hAnsiTheme="majorBidi" w:cstheme="majorBidi"/>
                <w:sz w:val="32"/>
                <w:szCs w:val="32"/>
              </w:rPr>
              <w:t xml:space="preserve"> </w:t>
            </w:r>
          </w:p>
        </w:tc>
      </w:tr>
      <w:tr w:rsidR="006F1FCF" w:rsidRPr="003E6A03" w14:paraId="595A854B" w14:textId="77777777" w:rsidTr="00D14F21">
        <w:trPr>
          <w:gridAfter w:val="1"/>
          <w:wAfter w:w="6" w:type="dxa"/>
          <w:trHeight w:val="259"/>
        </w:trPr>
        <w:tc>
          <w:tcPr>
            <w:tcW w:w="4791" w:type="dxa"/>
          </w:tcPr>
          <w:p w14:paraId="6B8D1B52" w14:textId="77777777" w:rsidR="006F1FCF" w:rsidRPr="003E6A03" w:rsidRDefault="006F1FCF" w:rsidP="00BB08F8">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45" w:type="dxa"/>
          </w:tcPr>
          <w:p w14:paraId="1F5E158C" w14:textId="77777777" w:rsidR="006F1FCF" w:rsidRPr="003E6A03" w:rsidRDefault="006F1FCF" w:rsidP="00BB08F8">
            <w:pPr>
              <w:tabs>
                <w:tab w:val="left" w:pos="284"/>
                <w:tab w:val="left" w:pos="567"/>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987" w:type="dxa"/>
            <w:gridSpan w:val="2"/>
            <w:tcBorders>
              <w:top w:val="single" w:sz="6" w:space="0" w:color="auto"/>
              <w:bottom w:val="single" w:sz="6" w:space="0" w:color="auto"/>
            </w:tcBorders>
          </w:tcPr>
          <w:p w14:paraId="776D5FF7" w14:textId="4C2D2FA2" w:rsidR="006F1FCF" w:rsidRPr="003E6A03" w:rsidRDefault="006E5C65" w:rsidP="00BB08F8">
            <w:pPr>
              <w:spacing w:line="240" w:lineRule="atLeast"/>
              <w:jc w:val="center"/>
              <w:rPr>
                <w:rFonts w:asciiTheme="majorBidi" w:hAnsiTheme="majorBidi" w:cstheme="majorBidi"/>
                <w:sz w:val="32"/>
                <w:szCs w:val="32"/>
              </w:rPr>
            </w:pPr>
            <w:r>
              <w:rPr>
                <w:rFonts w:asciiTheme="majorBidi" w:hAnsiTheme="majorBidi" w:cstheme="majorBidi"/>
                <w:sz w:val="32"/>
                <w:szCs w:val="32"/>
              </w:rPr>
              <w:t>2022</w:t>
            </w:r>
          </w:p>
        </w:tc>
        <w:tc>
          <w:tcPr>
            <w:tcW w:w="142" w:type="dxa"/>
            <w:tcBorders>
              <w:top w:val="single" w:sz="6" w:space="0" w:color="auto"/>
            </w:tcBorders>
          </w:tcPr>
          <w:p w14:paraId="3A078B34" w14:textId="77777777" w:rsidR="006F1FCF" w:rsidRPr="003E6A03" w:rsidRDefault="006F1FCF" w:rsidP="00BB08F8">
            <w:pPr>
              <w:spacing w:line="240" w:lineRule="atLeast"/>
              <w:jc w:val="center"/>
              <w:rPr>
                <w:rFonts w:asciiTheme="majorBidi" w:hAnsiTheme="majorBidi" w:cstheme="majorBidi"/>
                <w:sz w:val="32"/>
                <w:szCs w:val="32"/>
              </w:rPr>
            </w:pPr>
          </w:p>
        </w:tc>
        <w:tc>
          <w:tcPr>
            <w:tcW w:w="1992" w:type="dxa"/>
            <w:tcBorders>
              <w:top w:val="single" w:sz="6" w:space="0" w:color="auto"/>
              <w:bottom w:val="single" w:sz="6" w:space="0" w:color="auto"/>
            </w:tcBorders>
          </w:tcPr>
          <w:p w14:paraId="4E742920" w14:textId="7E3AD947" w:rsidR="006F1FCF" w:rsidRPr="003E6A03" w:rsidRDefault="006E5C65" w:rsidP="006E5C65">
            <w:pPr>
              <w:spacing w:line="240" w:lineRule="atLeast"/>
              <w:jc w:val="center"/>
              <w:rPr>
                <w:rFonts w:asciiTheme="majorBidi" w:hAnsiTheme="majorBidi" w:cstheme="majorBidi"/>
                <w:sz w:val="32"/>
                <w:szCs w:val="32"/>
              </w:rPr>
            </w:pPr>
            <w:r>
              <w:rPr>
                <w:rFonts w:asciiTheme="majorBidi" w:hAnsiTheme="majorBidi" w:cstheme="majorBidi"/>
                <w:sz w:val="32"/>
                <w:szCs w:val="32"/>
              </w:rPr>
              <w:t>2021</w:t>
            </w:r>
          </w:p>
        </w:tc>
      </w:tr>
      <w:tr w:rsidR="006E5C65" w:rsidRPr="003E6A03" w14:paraId="757BBC7A" w14:textId="77777777" w:rsidTr="00D14F21">
        <w:trPr>
          <w:gridAfter w:val="1"/>
          <w:wAfter w:w="6" w:type="dxa"/>
          <w:trHeight w:val="259"/>
        </w:trPr>
        <w:tc>
          <w:tcPr>
            <w:tcW w:w="4791" w:type="dxa"/>
          </w:tcPr>
          <w:p w14:paraId="00B871D4" w14:textId="3E8D9694" w:rsidR="006E5C65" w:rsidRPr="00A20F74" w:rsidRDefault="006E5C65" w:rsidP="006E5C65">
            <w:pPr>
              <w:pStyle w:val="BodyText2"/>
              <w:spacing w:line="240" w:lineRule="atLeast"/>
              <w:ind w:left="-18"/>
              <w:rPr>
                <w:rFonts w:asciiTheme="majorBidi" w:hAnsiTheme="majorBidi" w:cstheme="majorBidi"/>
                <w:sz w:val="32"/>
                <w:szCs w:val="32"/>
                <w:cs/>
              </w:rPr>
            </w:pPr>
            <w:r w:rsidRPr="0072291E">
              <w:rPr>
                <w:rFonts w:asciiTheme="majorBidi" w:hAnsiTheme="majorBidi" w:cstheme="majorBidi"/>
                <w:sz w:val="32"/>
                <w:szCs w:val="32"/>
              </w:rPr>
              <w:t xml:space="preserve">Net book value as </w:t>
            </w:r>
            <w:r w:rsidR="003C32D2">
              <w:rPr>
                <w:rFonts w:asciiTheme="majorBidi" w:hAnsiTheme="majorBidi" w:cstheme="majorBidi"/>
                <w:sz w:val="32"/>
                <w:szCs w:val="32"/>
              </w:rPr>
              <w:t>at</w:t>
            </w:r>
            <w:r w:rsidRPr="0072291E">
              <w:rPr>
                <w:rFonts w:asciiTheme="majorBidi" w:hAnsiTheme="majorBidi" w:cstheme="majorBidi"/>
                <w:sz w:val="32"/>
                <w:szCs w:val="32"/>
              </w:rPr>
              <w:t xml:space="preserve"> January 1</w:t>
            </w:r>
          </w:p>
        </w:tc>
        <w:tc>
          <w:tcPr>
            <w:tcW w:w="145" w:type="dxa"/>
          </w:tcPr>
          <w:p w14:paraId="3EF394DA" w14:textId="77777777" w:rsidR="006E5C65" w:rsidRPr="003E6A03" w:rsidRDefault="006E5C65" w:rsidP="006E5C65">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987" w:type="dxa"/>
            <w:gridSpan w:val="2"/>
            <w:tcBorders>
              <w:top w:val="single" w:sz="6" w:space="0" w:color="auto"/>
            </w:tcBorders>
          </w:tcPr>
          <w:p w14:paraId="21A249F0" w14:textId="707A9847" w:rsidR="006E5C65" w:rsidRPr="003E6A03" w:rsidRDefault="006E5C65" w:rsidP="006E5C65">
            <w:pPr>
              <w:pStyle w:val="accttwolines"/>
              <w:spacing w:after="0" w:line="240" w:lineRule="atLeast"/>
              <w:ind w:left="-105" w:right="57" w:firstLine="0"/>
              <w:jc w:val="right"/>
              <w:rPr>
                <w:rFonts w:asciiTheme="majorBidi" w:hAnsiTheme="majorBidi" w:cstheme="majorBidi"/>
                <w:color w:val="000000" w:themeColor="text1"/>
                <w:sz w:val="32"/>
                <w:szCs w:val="32"/>
                <w:lang w:bidi="th-TH"/>
              </w:rPr>
            </w:pPr>
            <w:r>
              <w:rPr>
                <w:rFonts w:ascii="Angsana New" w:hAnsi="Angsana New" w:cs="Angsana New"/>
                <w:color w:val="000000" w:themeColor="text1"/>
                <w:sz w:val="32"/>
                <w:szCs w:val="32"/>
                <w:lang w:val="en-US" w:bidi="th-TH"/>
              </w:rPr>
              <w:t>73,194</w:t>
            </w:r>
          </w:p>
        </w:tc>
        <w:tc>
          <w:tcPr>
            <w:tcW w:w="142" w:type="dxa"/>
          </w:tcPr>
          <w:p w14:paraId="69FB39DA" w14:textId="77777777" w:rsidR="006E5C65" w:rsidRPr="003E6A03" w:rsidRDefault="006E5C65" w:rsidP="006E5C65">
            <w:pPr>
              <w:overflowPunct w:val="0"/>
              <w:autoSpaceDE w:val="0"/>
              <w:autoSpaceDN w:val="0"/>
              <w:adjustRightInd w:val="0"/>
              <w:spacing w:line="240" w:lineRule="atLeast"/>
              <w:ind w:right="36"/>
              <w:contextualSpacing/>
              <w:textAlignment w:val="baseline"/>
              <w:rPr>
                <w:rFonts w:asciiTheme="majorBidi" w:hAnsiTheme="majorBidi" w:cstheme="majorBidi"/>
                <w:sz w:val="32"/>
                <w:szCs w:val="32"/>
              </w:rPr>
            </w:pPr>
          </w:p>
        </w:tc>
        <w:tc>
          <w:tcPr>
            <w:tcW w:w="1992" w:type="dxa"/>
            <w:tcBorders>
              <w:top w:val="single" w:sz="6" w:space="0" w:color="auto"/>
            </w:tcBorders>
          </w:tcPr>
          <w:p w14:paraId="65E74CD7" w14:textId="300170F9" w:rsidR="006E5C65" w:rsidRPr="008E00F2" w:rsidRDefault="006E5C65" w:rsidP="006E5C65">
            <w:pPr>
              <w:pStyle w:val="accttwolines"/>
              <w:spacing w:after="0" w:line="240" w:lineRule="atLeast"/>
              <w:ind w:left="-105" w:right="267" w:firstLine="0"/>
              <w:jc w:val="right"/>
              <w:rPr>
                <w:rFonts w:asciiTheme="majorBidi" w:hAnsiTheme="majorBidi" w:cstheme="majorBidi"/>
                <w:color w:val="000000" w:themeColor="text1"/>
                <w:sz w:val="32"/>
                <w:szCs w:val="32"/>
                <w:lang w:val="en-US" w:bidi="th-TH"/>
              </w:rPr>
            </w:pPr>
            <w:r w:rsidRPr="007101F0">
              <w:rPr>
                <w:rFonts w:asciiTheme="majorBidi" w:hAnsiTheme="majorBidi" w:cstheme="majorBidi"/>
                <w:color w:val="000000" w:themeColor="text1"/>
                <w:sz w:val="32"/>
                <w:szCs w:val="32"/>
                <w:lang w:val="en-US" w:bidi="th-TH"/>
              </w:rPr>
              <w:t>-</w:t>
            </w:r>
          </w:p>
        </w:tc>
      </w:tr>
      <w:tr w:rsidR="006E5C65" w:rsidRPr="003E6A03" w14:paraId="7B3EF67E" w14:textId="77777777" w:rsidTr="00D14F21">
        <w:trPr>
          <w:gridAfter w:val="1"/>
          <w:wAfter w:w="6" w:type="dxa"/>
          <w:trHeight w:val="259"/>
        </w:trPr>
        <w:tc>
          <w:tcPr>
            <w:tcW w:w="4791" w:type="dxa"/>
          </w:tcPr>
          <w:p w14:paraId="26FA9580" w14:textId="77777777" w:rsidR="006E5C65" w:rsidRPr="003E6A03" w:rsidRDefault="006E5C65" w:rsidP="006E5C65">
            <w:pPr>
              <w:spacing w:line="240" w:lineRule="atLeast"/>
              <w:rPr>
                <w:rFonts w:asciiTheme="majorBidi" w:hAnsiTheme="majorBidi" w:cstheme="majorBidi"/>
                <w:sz w:val="32"/>
                <w:szCs w:val="32"/>
              </w:rPr>
            </w:pPr>
            <w:r w:rsidRPr="003E6A03">
              <w:rPr>
                <w:rFonts w:asciiTheme="majorBidi" w:hAnsiTheme="majorBidi" w:cstheme="majorBidi"/>
                <w:sz w:val="32"/>
                <w:szCs w:val="32"/>
              </w:rPr>
              <w:t>Transfer from property, plant and equipment</w:t>
            </w:r>
          </w:p>
        </w:tc>
        <w:tc>
          <w:tcPr>
            <w:tcW w:w="145" w:type="dxa"/>
          </w:tcPr>
          <w:p w14:paraId="764608AB" w14:textId="77777777" w:rsidR="006E5C65" w:rsidRPr="003E6A03" w:rsidRDefault="006E5C65" w:rsidP="006E5C65">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7" w:type="dxa"/>
            <w:gridSpan w:val="2"/>
          </w:tcPr>
          <w:p w14:paraId="77C778A9" w14:textId="3DC91984" w:rsidR="006E5C65" w:rsidRPr="003E6A03" w:rsidRDefault="006E5C65" w:rsidP="006E5C65">
            <w:pPr>
              <w:pStyle w:val="accttwolines"/>
              <w:spacing w:after="0" w:line="240" w:lineRule="atLeast"/>
              <w:ind w:left="-105" w:right="267"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w:t>
            </w:r>
          </w:p>
        </w:tc>
        <w:tc>
          <w:tcPr>
            <w:tcW w:w="142" w:type="dxa"/>
          </w:tcPr>
          <w:p w14:paraId="3A6CE501" w14:textId="77777777" w:rsidR="006E5C65" w:rsidRPr="003E6A03" w:rsidRDefault="006E5C65" w:rsidP="006E5C65">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992" w:type="dxa"/>
          </w:tcPr>
          <w:p w14:paraId="7E9A29B5" w14:textId="700BB27E" w:rsidR="006E5C65" w:rsidRPr="003E6A03" w:rsidRDefault="006E5C65" w:rsidP="006E5C65">
            <w:pPr>
              <w:pStyle w:val="accttwolines"/>
              <w:spacing w:after="0" w:line="240" w:lineRule="atLeast"/>
              <w:ind w:left="-105" w:right="57" w:firstLine="0"/>
              <w:jc w:val="right"/>
              <w:rPr>
                <w:rFonts w:asciiTheme="majorBidi" w:hAnsiTheme="majorBidi" w:cstheme="majorBidi"/>
                <w:color w:val="000000" w:themeColor="text1"/>
                <w:sz w:val="32"/>
                <w:szCs w:val="32"/>
                <w:lang w:val="en-US" w:bidi="th-TH"/>
              </w:rPr>
            </w:pPr>
            <w:r w:rsidRPr="00494060">
              <w:rPr>
                <w:rFonts w:ascii="Angsana New" w:hAnsi="Angsana New" w:cs="Angsana New"/>
                <w:color w:val="000000" w:themeColor="text1"/>
                <w:sz w:val="32"/>
                <w:szCs w:val="32"/>
                <w:lang w:val="en-US" w:bidi="th-TH"/>
              </w:rPr>
              <w:t>74</w:t>
            </w:r>
            <w:r w:rsidRPr="00BA7119">
              <w:rPr>
                <w:rFonts w:ascii="Angsana New" w:hAnsi="Angsana New" w:cs="Angsana New"/>
                <w:color w:val="000000" w:themeColor="text1"/>
                <w:sz w:val="32"/>
                <w:szCs w:val="32"/>
                <w:lang w:val="en-US" w:bidi="th-TH"/>
              </w:rPr>
              <w:t>,</w:t>
            </w:r>
            <w:r>
              <w:rPr>
                <w:rFonts w:ascii="Angsana New" w:hAnsi="Angsana New" w:cs="Angsana New"/>
                <w:color w:val="000000" w:themeColor="text1"/>
                <w:sz w:val="32"/>
                <w:szCs w:val="32"/>
                <w:lang w:val="en-US" w:bidi="th-TH"/>
              </w:rPr>
              <w:t>540</w:t>
            </w:r>
          </w:p>
        </w:tc>
      </w:tr>
      <w:tr w:rsidR="006E5C65" w:rsidRPr="003E6A03" w14:paraId="61A2C731" w14:textId="77777777" w:rsidTr="00D14F21">
        <w:trPr>
          <w:gridAfter w:val="1"/>
          <w:wAfter w:w="6" w:type="dxa"/>
          <w:trHeight w:val="259"/>
        </w:trPr>
        <w:tc>
          <w:tcPr>
            <w:tcW w:w="4791" w:type="dxa"/>
          </w:tcPr>
          <w:p w14:paraId="398335C9" w14:textId="77777777" w:rsidR="006E5C65" w:rsidRPr="003E6A03" w:rsidRDefault="006E5C65" w:rsidP="006E5C65">
            <w:pPr>
              <w:spacing w:line="240" w:lineRule="atLeast"/>
              <w:rPr>
                <w:rFonts w:asciiTheme="majorBidi" w:hAnsiTheme="majorBidi" w:cstheme="majorBidi"/>
                <w:sz w:val="32"/>
                <w:szCs w:val="32"/>
              </w:rPr>
            </w:pPr>
            <w:r w:rsidRPr="003E6A03">
              <w:rPr>
                <w:rFonts w:asciiTheme="majorBidi" w:hAnsiTheme="majorBidi" w:cstheme="majorBidi"/>
                <w:sz w:val="32"/>
                <w:szCs w:val="32"/>
              </w:rPr>
              <w:t>Less: Allowance for impairment of assets</w:t>
            </w:r>
          </w:p>
        </w:tc>
        <w:tc>
          <w:tcPr>
            <w:tcW w:w="145" w:type="dxa"/>
          </w:tcPr>
          <w:p w14:paraId="79B33D27" w14:textId="77777777" w:rsidR="006E5C65" w:rsidRPr="003E6A03" w:rsidRDefault="006E5C65" w:rsidP="006E5C65">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7" w:type="dxa"/>
            <w:gridSpan w:val="2"/>
          </w:tcPr>
          <w:p w14:paraId="6C3DF8E7" w14:textId="185603B5" w:rsidR="006E5C65" w:rsidRPr="003E6A03" w:rsidRDefault="006E5C65" w:rsidP="006E5C65">
            <w:pPr>
              <w:pStyle w:val="accttwolines"/>
              <w:spacing w:after="0" w:line="240" w:lineRule="atLeast"/>
              <w:ind w:left="-105" w:right="267"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w:t>
            </w:r>
          </w:p>
        </w:tc>
        <w:tc>
          <w:tcPr>
            <w:tcW w:w="142" w:type="dxa"/>
          </w:tcPr>
          <w:p w14:paraId="208299F3" w14:textId="77777777" w:rsidR="006E5C65" w:rsidRPr="003E6A03" w:rsidRDefault="006E5C65" w:rsidP="006E5C65">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992" w:type="dxa"/>
          </w:tcPr>
          <w:p w14:paraId="4D58C5A2" w14:textId="3E6D1F44" w:rsidR="006E5C65" w:rsidRPr="003E6A03" w:rsidRDefault="006E5C65" w:rsidP="006E5C65">
            <w:pPr>
              <w:pStyle w:val="accttwolines"/>
              <w:spacing w:after="0" w:line="240" w:lineRule="atLeast"/>
              <w:ind w:left="0" w:firstLine="0"/>
              <w:jc w:val="right"/>
              <w:rPr>
                <w:rFonts w:asciiTheme="majorBidi" w:hAnsiTheme="majorBidi" w:cstheme="majorBidi"/>
                <w:color w:val="000000" w:themeColor="text1"/>
                <w:sz w:val="32"/>
                <w:szCs w:val="32"/>
                <w:cs/>
                <w:lang w:val="en-US"/>
              </w:rPr>
            </w:pPr>
            <w:r>
              <w:rPr>
                <w:rFonts w:asciiTheme="majorBidi" w:hAnsiTheme="majorBidi" w:cstheme="majorBidi"/>
                <w:color w:val="000000" w:themeColor="text1"/>
                <w:sz w:val="32"/>
                <w:szCs w:val="32"/>
                <w:lang w:val="en-US" w:bidi="th-TH"/>
              </w:rPr>
              <w:t>(1,346)</w:t>
            </w:r>
          </w:p>
        </w:tc>
      </w:tr>
      <w:tr w:rsidR="006E5C65" w:rsidRPr="003E6A03" w14:paraId="3950D368" w14:textId="77777777" w:rsidTr="00D14F21">
        <w:trPr>
          <w:gridAfter w:val="1"/>
          <w:wAfter w:w="6" w:type="dxa"/>
          <w:trHeight w:val="259"/>
        </w:trPr>
        <w:tc>
          <w:tcPr>
            <w:tcW w:w="4791" w:type="dxa"/>
          </w:tcPr>
          <w:p w14:paraId="1A35F2E6" w14:textId="4947CBFF" w:rsidR="006E5C65" w:rsidRPr="003E6A03" w:rsidRDefault="006E5C65" w:rsidP="006E5C65">
            <w:pPr>
              <w:spacing w:line="240" w:lineRule="atLeast"/>
              <w:rPr>
                <w:rFonts w:asciiTheme="majorBidi" w:hAnsiTheme="majorBidi" w:cstheme="majorBidi"/>
                <w:sz w:val="32"/>
                <w:szCs w:val="32"/>
              </w:rPr>
            </w:pPr>
            <w:r>
              <w:rPr>
                <w:rFonts w:asciiTheme="majorBidi" w:hAnsiTheme="majorBidi" w:cstheme="majorBidi"/>
                <w:sz w:val="32"/>
                <w:szCs w:val="32"/>
              </w:rPr>
              <w:t>Reverse a</w:t>
            </w:r>
            <w:r w:rsidRPr="003E6A03">
              <w:rPr>
                <w:rFonts w:asciiTheme="majorBidi" w:hAnsiTheme="majorBidi" w:cstheme="majorBidi"/>
                <w:sz w:val="32"/>
                <w:szCs w:val="32"/>
              </w:rPr>
              <w:t>llowance for impairment of assets</w:t>
            </w:r>
          </w:p>
        </w:tc>
        <w:tc>
          <w:tcPr>
            <w:tcW w:w="145" w:type="dxa"/>
          </w:tcPr>
          <w:p w14:paraId="22B41A94" w14:textId="77777777" w:rsidR="006E5C65" w:rsidRPr="003E6A03" w:rsidRDefault="006E5C65" w:rsidP="006E5C65">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7" w:type="dxa"/>
            <w:gridSpan w:val="2"/>
            <w:tcBorders>
              <w:bottom w:val="single" w:sz="6" w:space="0" w:color="auto"/>
            </w:tcBorders>
          </w:tcPr>
          <w:p w14:paraId="726C5C01" w14:textId="10171B7E" w:rsidR="006E5C65" w:rsidRPr="003E6A03" w:rsidRDefault="006E5C65" w:rsidP="006E5C65">
            <w:pPr>
              <w:pStyle w:val="accttwolines"/>
              <w:spacing w:after="0" w:line="240" w:lineRule="atLeast"/>
              <w:ind w:left="-105" w:right="57" w:firstLine="0"/>
              <w:jc w:val="right"/>
              <w:rPr>
                <w:rFonts w:asciiTheme="majorBidi" w:hAnsiTheme="majorBidi" w:cstheme="majorBidi"/>
                <w:color w:val="000000" w:themeColor="text1"/>
                <w:sz w:val="32"/>
                <w:szCs w:val="32"/>
                <w:lang w:val="en-US" w:bidi="th-TH"/>
              </w:rPr>
            </w:pPr>
            <w:r w:rsidRPr="007101F0">
              <w:rPr>
                <w:rFonts w:ascii="Angsana New" w:hAnsi="Angsana New" w:cs="Angsana New"/>
                <w:color w:val="000000" w:themeColor="text1"/>
                <w:sz w:val="32"/>
                <w:szCs w:val="32"/>
                <w:lang w:val="en-US" w:bidi="th-TH"/>
              </w:rPr>
              <w:t>1,346</w:t>
            </w:r>
          </w:p>
        </w:tc>
        <w:tc>
          <w:tcPr>
            <w:tcW w:w="142" w:type="dxa"/>
          </w:tcPr>
          <w:p w14:paraId="42129410" w14:textId="77777777" w:rsidR="006E5C65" w:rsidRPr="003E6A03" w:rsidRDefault="006E5C65" w:rsidP="006E5C65">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992" w:type="dxa"/>
            <w:tcBorders>
              <w:bottom w:val="single" w:sz="6" w:space="0" w:color="auto"/>
            </w:tcBorders>
          </w:tcPr>
          <w:p w14:paraId="5DC713D6" w14:textId="7EB79AC7" w:rsidR="006E5C65" w:rsidRPr="003E6A03" w:rsidRDefault="006E5C65" w:rsidP="006E5C65">
            <w:pPr>
              <w:pStyle w:val="accttwolines"/>
              <w:spacing w:after="0" w:line="240" w:lineRule="atLeast"/>
              <w:ind w:left="-105" w:right="267" w:firstLine="0"/>
              <w:jc w:val="right"/>
              <w:rPr>
                <w:rFonts w:asciiTheme="majorBidi" w:hAnsiTheme="majorBidi" w:cstheme="majorBidi"/>
                <w:color w:val="000000" w:themeColor="text1"/>
                <w:sz w:val="32"/>
                <w:szCs w:val="32"/>
                <w:cs/>
                <w:lang w:val="en-US"/>
              </w:rPr>
            </w:pPr>
            <w:r>
              <w:rPr>
                <w:rFonts w:asciiTheme="majorBidi" w:hAnsiTheme="majorBidi" w:cstheme="majorBidi"/>
                <w:color w:val="000000" w:themeColor="text1"/>
                <w:sz w:val="32"/>
                <w:szCs w:val="32"/>
                <w:lang w:val="en-US" w:bidi="th-TH"/>
              </w:rPr>
              <w:t>-</w:t>
            </w:r>
          </w:p>
        </w:tc>
      </w:tr>
      <w:tr w:rsidR="006E5C65" w:rsidRPr="003E6A03" w14:paraId="3E4E9EDC" w14:textId="77777777" w:rsidTr="00D14F21">
        <w:trPr>
          <w:gridAfter w:val="1"/>
          <w:wAfter w:w="6" w:type="dxa"/>
          <w:trHeight w:val="259"/>
        </w:trPr>
        <w:tc>
          <w:tcPr>
            <w:tcW w:w="4791" w:type="dxa"/>
          </w:tcPr>
          <w:p w14:paraId="3CC09FDB" w14:textId="6F325F2A" w:rsidR="006E5C65" w:rsidRPr="00A20F74" w:rsidRDefault="006E5C65" w:rsidP="006E5C65">
            <w:pPr>
              <w:pStyle w:val="BodyText2"/>
              <w:spacing w:line="240" w:lineRule="atLeast"/>
              <w:ind w:left="-18"/>
              <w:rPr>
                <w:rFonts w:asciiTheme="majorBidi" w:hAnsiTheme="majorBidi" w:cstheme="majorBidi"/>
                <w:sz w:val="32"/>
                <w:szCs w:val="32"/>
                <w:cs/>
              </w:rPr>
            </w:pPr>
            <w:r w:rsidRPr="003E6A03">
              <w:rPr>
                <w:rFonts w:asciiTheme="majorBidi" w:hAnsiTheme="majorBidi" w:cstheme="majorBidi"/>
                <w:sz w:val="32"/>
                <w:szCs w:val="32"/>
              </w:rPr>
              <w:t xml:space="preserve">Net book value as at December 31 </w:t>
            </w:r>
          </w:p>
        </w:tc>
        <w:tc>
          <w:tcPr>
            <w:tcW w:w="145" w:type="dxa"/>
          </w:tcPr>
          <w:p w14:paraId="44C17478" w14:textId="77777777" w:rsidR="006E5C65" w:rsidRPr="003E6A03" w:rsidRDefault="006E5C65" w:rsidP="006E5C65">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7" w:type="dxa"/>
            <w:gridSpan w:val="2"/>
            <w:tcBorders>
              <w:top w:val="single" w:sz="6" w:space="0" w:color="auto"/>
              <w:bottom w:val="double" w:sz="6" w:space="0" w:color="auto"/>
            </w:tcBorders>
          </w:tcPr>
          <w:p w14:paraId="4C9DE640" w14:textId="4391E675" w:rsidR="006E5C65" w:rsidRPr="003E6A03" w:rsidRDefault="006E5C65" w:rsidP="006E5C65">
            <w:pPr>
              <w:pStyle w:val="accttwolines"/>
              <w:spacing w:after="0" w:line="240" w:lineRule="atLeast"/>
              <w:ind w:left="-105" w:right="57" w:firstLine="0"/>
              <w:jc w:val="right"/>
              <w:rPr>
                <w:rFonts w:asciiTheme="majorBidi" w:hAnsiTheme="majorBidi" w:cstheme="majorBidi"/>
                <w:sz w:val="32"/>
                <w:szCs w:val="32"/>
                <w:lang w:val="en-US" w:bidi="th-TH"/>
              </w:rPr>
            </w:pPr>
            <w:r w:rsidRPr="007101F0">
              <w:rPr>
                <w:rFonts w:ascii="Angsana New" w:hAnsi="Angsana New" w:cs="Angsana New"/>
                <w:color w:val="000000" w:themeColor="text1"/>
                <w:sz w:val="32"/>
                <w:szCs w:val="32"/>
                <w:lang w:val="en-US" w:bidi="th-TH"/>
              </w:rPr>
              <w:t>74,540</w:t>
            </w:r>
          </w:p>
        </w:tc>
        <w:tc>
          <w:tcPr>
            <w:tcW w:w="142" w:type="dxa"/>
          </w:tcPr>
          <w:p w14:paraId="60970A1A" w14:textId="77777777" w:rsidR="006E5C65" w:rsidRPr="003E6A03" w:rsidRDefault="006E5C65" w:rsidP="006E5C65">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92" w:type="dxa"/>
            <w:tcBorders>
              <w:top w:val="single" w:sz="6" w:space="0" w:color="auto"/>
              <w:bottom w:val="double" w:sz="6" w:space="0" w:color="auto"/>
            </w:tcBorders>
          </w:tcPr>
          <w:p w14:paraId="1D6B7405" w14:textId="53A12D72" w:rsidR="006E5C65" w:rsidRPr="003E6A03" w:rsidRDefault="006E5C65" w:rsidP="006E5C65">
            <w:pPr>
              <w:pStyle w:val="accttwolines"/>
              <w:spacing w:after="0" w:line="240" w:lineRule="atLeast"/>
              <w:ind w:left="-105" w:right="57" w:firstLine="0"/>
              <w:jc w:val="right"/>
              <w:rPr>
                <w:rFonts w:asciiTheme="majorBidi" w:hAnsiTheme="majorBidi" w:cstheme="majorBidi"/>
                <w:sz w:val="32"/>
                <w:szCs w:val="32"/>
                <w:lang w:val="en-US" w:bidi="th-TH"/>
              </w:rPr>
            </w:pPr>
            <w:r w:rsidRPr="007101F0">
              <w:rPr>
                <w:rFonts w:ascii="Angsana New" w:hAnsi="Angsana New" w:cs="Angsana New"/>
                <w:color w:val="000000" w:themeColor="text1"/>
                <w:sz w:val="32"/>
                <w:szCs w:val="32"/>
                <w:lang w:val="en-US" w:bidi="th-TH"/>
              </w:rPr>
              <w:t>73,194</w:t>
            </w:r>
          </w:p>
        </w:tc>
      </w:tr>
    </w:tbl>
    <w:p w14:paraId="6A0F78A5" w14:textId="77777777" w:rsidR="008A2194" w:rsidRPr="003E6A03" w:rsidRDefault="008A2194" w:rsidP="00BB08F8">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sz w:val="32"/>
          <w:szCs w:val="32"/>
        </w:rPr>
      </w:pPr>
    </w:p>
    <w:p w14:paraId="7FF2E0AC" w14:textId="4BDA3DAB" w:rsidR="00A33A58" w:rsidRPr="00775507" w:rsidRDefault="00A33A58" w:rsidP="00E919EE">
      <w:pPr>
        <w:spacing w:line="240" w:lineRule="atLeast"/>
        <w:ind w:left="283" w:hanging="425"/>
        <w:jc w:val="thaiDistribute"/>
        <w:rPr>
          <w:rFonts w:asciiTheme="majorBidi" w:eastAsia="Angsana New" w:hAnsiTheme="majorBidi" w:cstheme="majorBidi"/>
          <w:sz w:val="32"/>
          <w:szCs w:val="32"/>
        </w:rPr>
      </w:pPr>
      <w:r w:rsidRPr="003E6A03">
        <w:rPr>
          <w:rFonts w:asciiTheme="majorBidi" w:eastAsia="Angsana New" w:hAnsiTheme="majorBidi" w:cstheme="majorBidi"/>
          <w:b/>
          <w:bCs/>
          <w:sz w:val="32"/>
          <w:szCs w:val="32"/>
        </w:rPr>
        <w:tab/>
      </w:r>
      <w:r w:rsidRPr="003E6A03">
        <w:rPr>
          <w:rFonts w:asciiTheme="majorBidi" w:eastAsia="Angsana New" w:hAnsiTheme="majorBidi" w:cstheme="majorBidi"/>
          <w:b/>
          <w:bCs/>
          <w:sz w:val="32"/>
          <w:szCs w:val="32"/>
        </w:rPr>
        <w:tab/>
      </w:r>
      <w:r w:rsidR="00E919EE" w:rsidRPr="003E6A03">
        <w:rPr>
          <w:rFonts w:asciiTheme="majorBidi" w:eastAsia="Angsana New" w:hAnsiTheme="majorBidi" w:cstheme="majorBidi"/>
          <w:sz w:val="32"/>
          <w:szCs w:val="32"/>
        </w:rPr>
        <w:t>The investment property of the Company was the land that the Company held but currently has not identified the purpose of utilization in the future. The Company recorded the accounts by the cost method. During the year 202</w:t>
      </w:r>
      <w:r w:rsidR="00E919EE">
        <w:rPr>
          <w:rFonts w:asciiTheme="majorBidi" w:eastAsia="Angsana New" w:hAnsiTheme="majorBidi" w:cstheme="majorBidi"/>
          <w:sz w:val="32"/>
          <w:szCs w:val="32"/>
        </w:rPr>
        <w:t>2 and 2021</w:t>
      </w:r>
      <w:r w:rsidR="00E919EE" w:rsidRPr="003E6A03">
        <w:rPr>
          <w:rFonts w:asciiTheme="majorBidi" w:eastAsia="Angsana New" w:hAnsiTheme="majorBidi" w:cstheme="majorBidi"/>
          <w:sz w:val="32"/>
          <w:szCs w:val="32"/>
        </w:rPr>
        <w:t xml:space="preserve">, the Company employed an independent appraiser to appraise the fair value of such land according to the market approach amounted Baht </w:t>
      </w:r>
      <w:r w:rsidR="00E919EE">
        <w:rPr>
          <w:rFonts w:asciiTheme="majorBidi" w:eastAsia="Angsana New" w:hAnsiTheme="majorBidi" w:cstheme="majorBidi"/>
          <w:sz w:val="32"/>
          <w:szCs w:val="32"/>
        </w:rPr>
        <w:t>74.86</w:t>
      </w:r>
      <w:r w:rsidR="00E919EE" w:rsidRPr="003E6A03">
        <w:rPr>
          <w:rFonts w:asciiTheme="majorBidi" w:eastAsia="Angsana New" w:hAnsiTheme="majorBidi" w:cstheme="majorBidi"/>
          <w:sz w:val="32"/>
          <w:szCs w:val="32"/>
        </w:rPr>
        <w:t xml:space="preserve"> million. </w:t>
      </w:r>
      <w:r w:rsidR="00E919EE">
        <w:rPr>
          <w:rFonts w:asciiTheme="majorBidi" w:eastAsia="Angsana New" w:hAnsiTheme="majorBidi" w:cstheme="majorBidi"/>
          <w:sz w:val="32"/>
          <w:szCs w:val="32"/>
        </w:rPr>
        <w:t xml:space="preserve">and </w:t>
      </w:r>
      <w:r w:rsidR="00E919EE" w:rsidRPr="003E6A03">
        <w:rPr>
          <w:rFonts w:asciiTheme="majorBidi" w:eastAsia="Angsana New" w:hAnsiTheme="majorBidi" w:cstheme="majorBidi"/>
          <w:sz w:val="32"/>
          <w:szCs w:val="32"/>
        </w:rPr>
        <w:t xml:space="preserve">Baht </w:t>
      </w:r>
      <w:r w:rsidR="00E919EE">
        <w:rPr>
          <w:rFonts w:asciiTheme="majorBidi" w:eastAsia="Angsana New" w:hAnsiTheme="majorBidi" w:cstheme="majorBidi"/>
          <w:sz w:val="32"/>
          <w:szCs w:val="32"/>
        </w:rPr>
        <w:t>73.19</w:t>
      </w:r>
      <w:r w:rsidR="00E919EE" w:rsidRPr="003E6A03">
        <w:rPr>
          <w:rFonts w:asciiTheme="majorBidi" w:eastAsia="Angsana New" w:hAnsiTheme="majorBidi" w:cstheme="majorBidi"/>
          <w:sz w:val="32"/>
          <w:szCs w:val="32"/>
        </w:rPr>
        <w:t xml:space="preserve"> million</w:t>
      </w:r>
      <w:r w:rsidR="00E919EE">
        <w:rPr>
          <w:rFonts w:asciiTheme="majorBidi" w:eastAsia="Angsana New" w:hAnsiTheme="majorBidi" w:cstheme="majorBidi"/>
          <w:sz w:val="32"/>
          <w:szCs w:val="32"/>
        </w:rPr>
        <w:t>.</w:t>
      </w:r>
      <w:r w:rsidR="00E919EE">
        <w:rPr>
          <w:rFonts w:asciiTheme="majorBidi" w:eastAsia="Angsana New" w:hAnsiTheme="majorBidi" w:cstheme="majorBidi" w:hint="cs"/>
          <w:sz w:val="32"/>
          <w:szCs w:val="32"/>
          <w:cs/>
        </w:rPr>
        <w:t xml:space="preserve"> </w:t>
      </w:r>
      <w:r w:rsidR="00E919EE" w:rsidRPr="003E6A03">
        <w:rPr>
          <w:rFonts w:asciiTheme="majorBidi" w:eastAsia="Angsana New" w:hAnsiTheme="majorBidi" w:cstheme="majorBidi"/>
          <w:sz w:val="32"/>
          <w:szCs w:val="32"/>
        </w:rPr>
        <w:t xml:space="preserve"> </w:t>
      </w:r>
      <w:r w:rsidR="00E919EE" w:rsidRPr="00884E97">
        <w:rPr>
          <w:rFonts w:asciiTheme="majorBidi" w:eastAsia="Angsana New" w:hAnsiTheme="majorBidi" w:cstheme="majorBidi"/>
          <w:sz w:val="32"/>
          <w:szCs w:val="32"/>
        </w:rPr>
        <w:t>As a result, the company had to record a reversal of the allowance for impairment of land in the amount of 1.35 million baht</w:t>
      </w:r>
      <w:r w:rsidR="00E919EE">
        <w:rPr>
          <w:rFonts w:asciiTheme="majorBidi" w:eastAsia="Angsana New" w:hAnsiTheme="majorBidi" w:cstheme="majorBidi"/>
          <w:sz w:val="32"/>
          <w:szCs w:val="32"/>
        </w:rPr>
        <w:t xml:space="preserve"> and </w:t>
      </w:r>
      <w:r w:rsidR="00E919EE" w:rsidRPr="003E6A03">
        <w:rPr>
          <w:rFonts w:asciiTheme="majorBidi" w:eastAsia="Angsana New" w:hAnsiTheme="majorBidi" w:cstheme="majorBidi"/>
          <w:sz w:val="32"/>
          <w:szCs w:val="32"/>
        </w:rPr>
        <w:t>the allowance of impairment in such land amounted Baht 1.35 million</w:t>
      </w:r>
      <w:r w:rsidR="00E919EE">
        <w:rPr>
          <w:rFonts w:asciiTheme="majorBidi" w:eastAsia="Angsana New" w:hAnsiTheme="majorBidi" w:cstheme="majorBidi"/>
          <w:sz w:val="32"/>
          <w:szCs w:val="32"/>
        </w:rPr>
        <w:t xml:space="preserve"> r</w:t>
      </w:r>
      <w:r w:rsidR="00E919EE" w:rsidRPr="00775507">
        <w:rPr>
          <w:rFonts w:asciiTheme="majorBidi" w:eastAsia="Angsana New" w:hAnsiTheme="majorBidi" w:cstheme="majorBidi"/>
          <w:sz w:val="32"/>
          <w:szCs w:val="32"/>
        </w:rPr>
        <w:t>espectively</w:t>
      </w:r>
      <w:r w:rsidR="00E919EE">
        <w:rPr>
          <w:rFonts w:asciiTheme="majorBidi" w:eastAsia="Angsana New" w:hAnsiTheme="majorBidi" w:cstheme="majorBidi"/>
          <w:sz w:val="32"/>
          <w:szCs w:val="32"/>
        </w:rPr>
        <w:t>.</w:t>
      </w:r>
      <w:r w:rsidR="00E919EE" w:rsidRPr="003E6A03">
        <w:rPr>
          <w:rFonts w:asciiTheme="majorBidi" w:eastAsia="Angsana New" w:hAnsiTheme="majorBidi" w:cstheme="majorBidi"/>
          <w:sz w:val="32"/>
          <w:szCs w:val="32"/>
        </w:rPr>
        <w:t xml:space="preserve"> which was disclosed at the level 2 of the fair value hierarchy. (Note 3</w:t>
      </w:r>
      <w:r w:rsidR="00E919EE">
        <w:rPr>
          <w:rFonts w:asciiTheme="majorBidi" w:eastAsia="Angsana New" w:hAnsiTheme="majorBidi" w:cstheme="majorBidi"/>
          <w:sz w:val="32"/>
          <w:szCs w:val="32"/>
        </w:rPr>
        <w:t>1</w:t>
      </w:r>
      <w:r w:rsidR="00E919EE" w:rsidRPr="003E6A03">
        <w:rPr>
          <w:rFonts w:asciiTheme="majorBidi" w:eastAsia="Angsana New" w:hAnsiTheme="majorBidi" w:cstheme="majorBidi"/>
          <w:sz w:val="32"/>
          <w:szCs w:val="32"/>
        </w:rPr>
        <w:t>.2).</w:t>
      </w:r>
      <w:r w:rsidRPr="003E6A03">
        <w:rPr>
          <w:rFonts w:asciiTheme="majorBidi" w:eastAsia="Angsana New" w:hAnsiTheme="majorBidi" w:cstheme="majorBidi"/>
          <w:b/>
          <w:bCs/>
          <w:sz w:val="32"/>
          <w:szCs w:val="32"/>
        </w:rPr>
        <w:br w:type="page"/>
      </w:r>
    </w:p>
    <w:p w14:paraId="46870244" w14:textId="218C963A" w:rsidR="00D03FD4" w:rsidRPr="00A20F74" w:rsidRDefault="001709A7" w:rsidP="00060D3C">
      <w:pPr>
        <w:spacing w:line="240" w:lineRule="atLeast"/>
        <w:ind w:left="284" w:hanging="426"/>
        <w:jc w:val="thaiDistribute"/>
        <w:rPr>
          <w:rFonts w:asciiTheme="majorBidi" w:eastAsia="Angsana New" w:hAnsiTheme="majorBidi" w:cstheme="majorBidi"/>
          <w:b/>
          <w:bCs/>
          <w:sz w:val="32"/>
          <w:szCs w:val="32"/>
          <w:cs/>
        </w:rPr>
      </w:pPr>
      <w:r w:rsidRPr="003E6A03">
        <w:rPr>
          <w:rFonts w:asciiTheme="majorBidi" w:eastAsia="Angsana New" w:hAnsiTheme="majorBidi" w:cstheme="majorBidi"/>
          <w:b/>
          <w:bCs/>
          <w:sz w:val="32"/>
          <w:szCs w:val="32"/>
        </w:rPr>
        <w:lastRenderedPageBreak/>
        <w:t>1</w:t>
      </w:r>
      <w:r w:rsidR="00C62A4A" w:rsidRPr="003E6A03">
        <w:rPr>
          <w:rFonts w:asciiTheme="majorBidi" w:eastAsia="Angsana New" w:hAnsiTheme="majorBidi" w:cstheme="majorBidi"/>
          <w:b/>
          <w:bCs/>
          <w:sz w:val="32"/>
          <w:szCs w:val="32"/>
        </w:rPr>
        <w:t>5</w:t>
      </w:r>
      <w:r w:rsidR="00244E01" w:rsidRPr="003E6A03">
        <w:rPr>
          <w:rFonts w:asciiTheme="majorBidi" w:eastAsia="Angsana New" w:hAnsiTheme="majorBidi" w:cstheme="majorBidi"/>
          <w:b/>
          <w:bCs/>
          <w:sz w:val="32"/>
          <w:szCs w:val="32"/>
        </w:rPr>
        <w:t>.</w:t>
      </w:r>
      <w:r w:rsidR="00244E01" w:rsidRPr="003E6A03">
        <w:rPr>
          <w:rFonts w:asciiTheme="majorBidi" w:eastAsia="Angsana New" w:hAnsiTheme="majorBidi" w:cstheme="majorBidi"/>
          <w:b/>
          <w:bCs/>
          <w:sz w:val="32"/>
          <w:szCs w:val="32"/>
        </w:rPr>
        <w:tab/>
        <w:t>PROPERTY, PLANT AND EQUIPMENT</w:t>
      </w:r>
    </w:p>
    <w:p w14:paraId="446EB482" w14:textId="7517A03E" w:rsidR="00D03FD4" w:rsidRPr="00A20F74" w:rsidRDefault="00B149E1" w:rsidP="00060D3C">
      <w:pPr>
        <w:spacing w:line="360" w:lineRule="exact"/>
        <w:ind w:left="284" w:firstLine="349"/>
        <w:jc w:val="thaiDistribute"/>
        <w:rPr>
          <w:rFonts w:asciiTheme="majorBidi" w:hAnsiTheme="majorBidi" w:cstheme="majorBidi"/>
          <w:color w:val="000000" w:themeColor="text1"/>
          <w:sz w:val="32"/>
          <w:szCs w:val="32"/>
          <w:cs/>
        </w:rPr>
      </w:pPr>
      <w:r w:rsidRPr="003E6A03">
        <w:rPr>
          <w:rFonts w:asciiTheme="majorBidi" w:hAnsiTheme="majorBidi" w:cstheme="majorBidi"/>
          <w:color w:val="000000" w:themeColor="text1"/>
          <w:sz w:val="32"/>
          <w:szCs w:val="32"/>
        </w:rPr>
        <w:t xml:space="preserve">Movements of the property, plant and equipment account during the </w:t>
      </w:r>
      <w:r w:rsidR="004619C7" w:rsidRPr="003E6A03">
        <w:rPr>
          <w:rFonts w:asciiTheme="majorBidi" w:hAnsiTheme="majorBidi" w:cstheme="majorBidi"/>
          <w:color w:val="000000" w:themeColor="text1"/>
          <w:sz w:val="32"/>
          <w:szCs w:val="32"/>
        </w:rPr>
        <w:t>year</w:t>
      </w:r>
      <w:r w:rsidR="00461EF1" w:rsidRPr="003E6A03">
        <w:rPr>
          <w:rFonts w:asciiTheme="majorBidi" w:hAnsiTheme="majorBidi" w:cstheme="majorBidi"/>
          <w:color w:val="000000" w:themeColor="text1"/>
          <w:sz w:val="32"/>
          <w:szCs w:val="32"/>
        </w:rPr>
        <w:t>s</w:t>
      </w:r>
      <w:r w:rsidRPr="003E6A03">
        <w:rPr>
          <w:rFonts w:asciiTheme="majorBidi" w:hAnsiTheme="majorBidi" w:cstheme="majorBidi"/>
          <w:color w:val="000000" w:themeColor="text1"/>
          <w:sz w:val="32"/>
          <w:szCs w:val="32"/>
        </w:rPr>
        <w:t xml:space="preserve"> ended</w:t>
      </w:r>
      <w:r w:rsidR="006E64B6" w:rsidRPr="003E6A03">
        <w:rPr>
          <w:rFonts w:asciiTheme="majorBidi" w:hAnsiTheme="majorBidi" w:cstheme="majorBidi"/>
          <w:color w:val="000000" w:themeColor="text1"/>
          <w:sz w:val="32"/>
          <w:szCs w:val="32"/>
        </w:rPr>
        <w:t xml:space="preserve"> </w:t>
      </w:r>
      <w:r w:rsidR="004619C7" w:rsidRPr="003E6A03">
        <w:rPr>
          <w:rFonts w:asciiTheme="majorBidi" w:hAnsiTheme="majorBidi" w:cstheme="majorBidi"/>
          <w:color w:val="000000" w:themeColor="text1"/>
          <w:sz w:val="32"/>
          <w:szCs w:val="32"/>
        </w:rPr>
        <w:t>December</w:t>
      </w:r>
      <w:r w:rsidR="00D22E2F" w:rsidRPr="003E6A03">
        <w:rPr>
          <w:rFonts w:asciiTheme="majorBidi" w:hAnsiTheme="majorBidi" w:cstheme="majorBidi"/>
          <w:color w:val="000000" w:themeColor="text1"/>
          <w:sz w:val="32"/>
          <w:szCs w:val="32"/>
        </w:rPr>
        <w:t xml:space="preserve"> 3</w:t>
      </w:r>
      <w:r w:rsidR="004619C7" w:rsidRPr="003E6A03">
        <w:rPr>
          <w:rFonts w:asciiTheme="majorBidi" w:hAnsiTheme="majorBidi" w:cstheme="majorBidi"/>
          <w:color w:val="000000" w:themeColor="text1"/>
          <w:sz w:val="32"/>
          <w:szCs w:val="32"/>
        </w:rPr>
        <w:t>1</w:t>
      </w:r>
      <w:r w:rsidR="00620A01" w:rsidRPr="003E6A03">
        <w:rPr>
          <w:rFonts w:asciiTheme="majorBidi" w:hAnsiTheme="majorBidi" w:cstheme="majorBidi"/>
          <w:color w:val="000000" w:themeColor="text1"/>
          <w:sz w:val="32"/>
          <w:szCs w:val="32"/>
        </w:rPr>
        <w:t xml:space="preserve">, </w:t>
      </w:r>
      <w:r w:rsidR="001A3AC8" w:rsidRPr="003E6A03">
        <w:rPr>
          <w:rFonts w:asciiTheme="majorBidi" w:hAnsiTheme="majorBidi" w:cstheme="majorBidi"/>
          <w:color w:val="000000" w:themeColor="text1"/>
          <w:sz w:val="32"/>
          <w:szCs w:val="32"/>
        </w:rPr>
        <w:t>202</w:t>
      </w:r>
      <w:r w:rsidR="008E00F2">
        <w:rPr>
          <w:rFonts w:asciiTheme="majorBidi" w:hAnsiTheme="majorBidi" w:cstheme="majorBidi"/>
          <w:color w:val="000000" w:themeColor="text1"/>
          <w:sz w:val="32"/>
          <w:szCs w:val="32"/>
        </w:rPr>
        <w:t>2</w:t>
      </w:r>
      <w:r w:rsidR="001A3AC8" w:rsidRPr="003E6A03">
        <w:rPr>
          <w:rFonts w:asciiTheme="majorBidi" w:hAnsiTheme="majorBidi" w:cstheme="majorBidi"/>
          <w:color w:val="000000" w:themeColor="text1"/>
          <w:sz w:val="32"/>
          <w:szCs w:val="32"/>
        </w:rPr>
        <w:t xml:space="preserve"> and 20</w:t>
      </w:r>
      <w:r w:rsidR="00915F93" w:rsidRPr="003E6A03">
        <w:rPr>
          <w:rFonts w:asciiTheme="majorBidi" w:hAnsiTheme="majorBidi" w:cstheme="majorBidi"/>
          <w:color w:val="000000" w:themeColor="text1"/>
          <w:sz w:val="32"/>
          <w:szCs w:val="32"/>
        </w:rPr>
        <w:t>2</w:t>
      </w:r>
      <w:r w:rsidR="008E00F2">
        <w:rPr>
          <w:rFonts w:asciiTheme="majorBidi" w:hAnsiTheme="majorBidi" w:cstheme="majorBidi"/>
          <w:color w:val="000000" w:themeColor="text1"/>
          <w:sz w:val="32"/>
          <w:szCs w:val="32"/>
        </w:rPr>
        <w:t>1</w:t>
      </w:r>
      <w:r w:rsidRPr="003E6A03">
        <w:rPr>
          <w:rFonts w:asciiTheme="majorBidi" w:hAnsiTheme="majorBidi" w:cstheme="majorBidi"/>
          <w:color w:val="000000" w:themeColor="text1"/>
          <w:sz w:val="32"/>
          <w:szCs w:val="32"/>
        </w:rPr>
        <w:t xml:space="preserve"> are </w:t>
      </w:r>
      <w:proofErr w:type="spellStart"/>
      <w:r w:rsidRPr="003E6A03">
        <w:rPr>
          <w:rFonts w:asciiTheme="majorBidi" w:hAnsiTheme="majorBidi" w:cstheme="majorBidi"/>
          <w:color w:val="000000" w:themeColor="text1"/>
          <w:sz w:val="32"/>
          <w:szCs w:val="32"/>
        </w:rPr>
        <w:t>summarised</w:t>
      </w:r>
      <w:proofErr w:type="spellEnd"/>
      <w:r w:rsidRPr="003E6A03">
        <w:rPr>
          <w:rFonts w:asciiTheme="majorBidi" w:hAnsiTheme="majorBidi" w:cstheme="majorBidi"/>
          <w:color w:val="000000" w:themeColor="text1"/>
          <w:sz w:val="32"/>
          <w:szCs w:val="32"/>
        </w:rPr>
        <w:t xml:space="preserve"> below.</w:t>
      </w:r>
    </w:p>
    <w:tbl>
      <w:tblPr>
        <w:tblW w:w="93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23"/>
        <w:gridCol w:w="1008"/>
        <w:gridCol w:w="89"/>
        <w:gridCol w:w="1008"/>
        <w:gridCol w:w="79"/>
        <w:gridCol w:w="1005"/>
        <w:gridCol w:w="76"/>
        <w:gridCol w:w="1009"/>
        <w:gridCol w:w="79"/>
        <w:gridCol w:w="1006"/>
        <w:gridCol w:w="76"/>
        <w:gridCol w:w="905"/>
        <w:gridCol w:w="76"/>
        <w:gridCol w:w="913"/>
      </w:tblGrid>
      <w:tr w:rsidR="000A63F1" w:rsidRPr="003E6A03" w14:paraId="6B051E05" w14:textId="77777777" w:rsidTr="00E220D4">
        <w:trPr>
          <w:tblHeader/>
        </w:trPr>
        <w:tc>
          <w:tcPr>
            <w:tcW w:w="2023" w:type="dxa"/>
            <w:tcBorders>
              <w:top w:val="nil"/>
              <w:left w:val="nil"/>
              <w:bottom w:val="nil"/>
              <w:right w:val="nil"/>
            </w:tcBorders>
            <w:vAlign w:val="bottom"/>
          </w:tcPr>
          <w:p w14:paraId="464B1F7D" w14:textId="77777777" w:rsidR="00D85480" w:rsidRPr="003E6A03" w:rsidRDefault="00D85480" w:rsidP="00E220D4">
            <w:pPr>
              <w:tabs>
                <w:tab w:val="center" w:pos="8010"/>
              </w:tabs>
              <w:spacing w:line="240" w:lineRule="atLeast"/>
              <w:ind w:left="-90" w:right="-43"/>
              <w:jc w:val="center"/>
              <w:rPr>
                <w:rFonts w:asciiTheme="majorBidi" w:hAnsiTheme="majorBidi" w:cstheme="majorBidi"/>
                <w:color w:val="000000" w:themeColor="text1"/>
                <w:sz w:val="20"/>
                <w:szCs w:val="20"/>
              </w:rPr>
            </w:pPr>
          </w:p>
        </w:tc>
        <w:tc>
          <w:tcPr>
            <w:tcW w:w="7329" w:type="dxa"/>
            <w:gridSpan w:val="13"/>
            <w:tcBorders>
              <w:top w:val="nil"/>
              <w:left w:val="nil"/>
              <w:bottom w:val="single" w:sz="6" w:space="0" w:color="auto"/>
              <w:right w:val="nil"/>
            </w:tcBorders>
            <w:vAlign w:val="bottom"/>
          </w:tcPr>
          <w:p w14:paraId="4B03C764" w14:textId="4461A120" w:rsidR="00D85480" w:rsidRPr="00A20F74" w:rsidRDefault="00D85480" w:rsidP="00E220D4">
            <w:pPr>
              <w:tabs>
                <w:tab w:val="center" w:pos="8010"/>
              </w:tabs>
              <w:spacing w:line="240" w:lineRule="atLeast"/>
              <w:ind w:left="12" w:right="4"/>
              <w:jc w:val="right"/>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(Unit: Thousand Baht)</w:t>
            </w:r>
          </w:p>
        </w:tc>
      </w:tr>
      <w:tr w:rsidR="000A63F1" w:rsidRPr="003E6A03" w14:paraId="3F1C50ED" w14:textId="77777777" w:rsidTr="00E220D4">
        <w:trPr>
          <w:tblHeader/>
        </w:trPr>
        <w:tc>
          <w:tcPr>
            <w:tcW w:w="2023" w:type="dxa"/>
            <w:tcBorders>
              <w:top w:val="nil"/>
              <w:left w:val="nil"/>
              <w:bottom w:val="nil"/>
              <w:right w:val="nil"/>
            </w:tcBorders>
            <w:vAlign w:val="bottom"/>
          </w:tcPr>
          <w:p w14:paraId="3E5D85BA" w14:textId="77777777" w:rsidR="00D85480" w:rsidRPr="003E6A03" w:rsidRDefault="00D85480" w:rsidP="00E220D4">
            <w:pPr>
              <w:tabs>
                <w:tab w:val="center" w:pos="8010"/>
              </w:tabs>
              <w:spacing w:line="240" w:lineRule="atLeast"/>
              <w:ind w:left="-90" w:right="-43"/>
              <w:jc w:val="center"/>
              <w:rPr>
                <w:rFonts w:asciiTheme="majorBidi" w:hAnsiTheme="majorBidi" w:cstheme="majorBidi"/>
                <w:color w:val="000000" w:themeColor="text1"/>
                <w:sz w:val="20"/>
                <w:szCs w:val="20"/>
              </w:rPr>
            </w:pPr>
          </w:p>
        </w:tc>
        <w:tc>
          <w:tcPr>
            <w:tcW w:w="7329" w:type="dxa"/>
            <w:gridSpan w:val="13"/>
            <w:tcBorders>
              <w:top w:val="single" w:sz="6" w:space="0" w:color="auto"/>
              <w:left w:val="nil"/>
              <w:bottom w:val="single" w:sz="6" w:space="0" w:color="auto"/>
              <w:right w:val="nil"/>
            </w:tcBorders>
            <w:vAlign w:val="bottom"/>
          </w:tcPr>
          <w:p w14:paraId="24DFF73B" w14:textId="6A80805A" w:rsidR="00D85480" w:rsidRPr="00A20F74" w:rsidRDefault="005F3B10" w:rsidP="00E220D4">
            <w:pPr>
              <w:tabs>
                <w:tab w:val="center" w:pos="8010"/>
              </w:tabs>
              <w:spacing w:line="240" w:lineRule="atLeas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Consolidated</w:t>
            </w:r>
          </w:p>
        </w:tc>
      </w:tr>
      <w:tr w:rsidR="000A63F1" w:rsidRPr="003E6A03" w14:paraId="3D3B2854" w14:textId="77777777" w:rsidTr="00E220D4">
        <w:trPr>
          <w:tblHeader/>
        </w:trPr>
        <w:tc>
          <w:tcPr>
            <w:tcW w:w="2023" w:type="dxa"/>
            <w:tcBorders>
              <w:top w:val="nil"/>
              <w:left w:val="nil"/>
              <w:bottom w:val="nil"/>
              <w:right w:val="nil"/>
            </w:tcBorders>
            <w:vAlign w:val="bottom"/>
          </w:tcPr>
          <w:p w14:paraId="3C595A4E" w14:textId="77777777" w:rsidR="00D85480" w:rsidRPr="003E6A03" w:rsidRDefault="00D85480" w:rsidP="00E220D4">
            <w:pPr>
              <w:tabs>
                <w:tab w:val="center" w:pos="8010"/>
              </w:tabs>
              <w:spacing w:line="240" w:lineRule="atLeast"/>
              <w:ind w:left="-90" w:right="-43"/>
              <w:jc w:val="center"/>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4AEA43BE" w14:textId="2C603BED"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Land</w:t>
            </w:r>
          </w:p>
        </w:tc>
        <w:tc>
          <w:tcPr>
            <w:tcW w:w="89" w:type="dxa"/>
            <w:tcBorders>
              <w:top w:val="single" w:sz="6" w:space="0" w:color="auto"/>
              <w:left w:val="nil"/>
              <w:bottom w:val="nil"/>
              <w:right w:val="nil"/>
            </w:tcBorders>
            <w:vAlign w:val="bottom"/>
          </w:tcPr>
          <w:p w14:paraId="1835AEF6" w14:textId="77777777" w:rsidR="00D85480" w:rsidRPr="00A20F74"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06288E86"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Buildings </w:t>
            </w:r>
          </w:p>
          <w:p w14:paraId="5CF06439"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building </w:t>
            </w:r>
          </w:p>
          <w:p w14:paraId="5E85CC29" w14:textId="0D41CBBB"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improvements</w:t>
            </w:r>
          </w:p>
        </w:tc>
        <w:tc>
          <w:tcPr>
            <w:tcW w:w="79" w:type="dxa"/>
            <w:tcBorders>
              <w:top w:val="single" w:sz="6" w:space="0" w:color="auto"/>
              <w:left w:val="nil"/>
              <w:bottom w:val="nil"/>
              <w:right w:val="nil"/>
            </w:tcBorders>
            <w:vAlign w:val="bottom"/>
          </w:tcPr>
          <w:p w14:paraId="4DF634F5" w14:textId="77777777" w:rsidR="00D85480" w:rsidRPr="00A20F74"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1005" w:type="dxa"/>
            <w:tcBorders>
              <w:top w:val="single" w:sz="6" w:space="0" w:color="auto"/>
              <w:left w:val="nil"/>
              <w:bottom w:val="single" w:sz="6" w:space="0" w:color="auto"/>
              <w:right w:val="nil"/>
            </w:tcBorders>
            <w:vAlign w:val="bottom"/>
          </w:tcPr>
          <w:p w14:paraId="2040B907"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Machinery </w:t>
            </w:r>
          </w:p>
          <w:p w14:paraId="6E0702CE"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w:t>
            </w:r>
          </w:p>
          <w:p w14:paraId="795A82B4" w14:textId="1E037AB2"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equipment</w:t>
            </w:r>
          </w:p>
        </w:tc>
        <w:tc>
          <w:tcPr>
            <w:tcW w:w="76" w:type="dxa"/>
            <w:tcBorders>
              <w:top w:val="single" w:sz="6" w:space="0" w:color="auto"/>
              <w:left w:val="nil"/>
              <w:bottom w:val="nil"/>
              <w:right w:val="nil"/>
            </w:tcBorders>
            <w:vAlign w:val="bottom"/>
          </w:tcPr>
          <w:p w14:paraId="20551C38" w14:textId="77777777" w:rsidR="00D85480" w:rsidRPr="00A20F74"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193DCE4B"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Furniture, </w:t>
            </w:r>
          </w:p>
          <w:p w14:paraId="731FD7E1"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office </w:t>
            </w:r>
          </w:p>
          <w:p w14:paraId="306B1934" w14:textId="27A9BB44"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equipment</w:t>
            </w:r>
          </w:p>
        </w:tc>
        <w:tc>
          <w:tcPr>
            <w:tcW w:w="79" w:type="dxa"/>
            <w:tcBorders>
              <w:top w:val="single" w:sz="6" w:space="0" w:color="auto"/>
              <w:left w:val="nil"/>
              <w:bottom w:val="nil"/>
              <w:right w:val="nil"/>
            </w:tcBorders>
            <w:vAlign w:val="bottom"/>
          </w:tcPr>
          <w:p w14:paraId="17B2A859" w14:textId="77777777" w:rsidR="00D85480" w:rsidRPr="00A20F74"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3EFB9D9F"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Motor </w:t>
            </w:r>
          </w:p>
          <w:p w14:paraId="3BF12A9C" w14:textId="55DAB2A1"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vehicles</w:t>
            </w:r>
          </w:p>
        </w:tc>
        <w:tc>
          <w:tcPr>
            <w:tcW w:w="76" w:type="dxa"/>
            <w:tcBorders>
              <w:top w:val="single" w:sz="6" w:space="0" w:color="auto"/>
              <w:left w:val="nil"/>
              <w:bottom w:val="nil"/>
              <w:right w:val="nil"/>
            </w:tcBorders>
            <w:vAlign w:val="bottom"/>
          </w:tcPr>
          <w:p w14:paraId="2DFC7911" w14:textId="77777777" w:rsidR="00D85480" w:rsidRPr="00A20F74"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905" w:type="dxa"/>
            <w:tcBorders>
              <w:top w:val="single" w:sz="6" w:space="0" w:color="auto"/>
              <w:left w:val="nil"/>
              <w:bottom w:val="single" w:sz="6" w:space="0" w:color="auto"/>
              <w:right w:val="nil"/>
            </w:tcBorders>
            <w:vAlign w:val="bottom"/>
          </w:tcPr>
          <w:p w14:paraId="422A0EF5"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Assets under </w:t>
            </w:r>
          </w:p>
          <w:p w14:paraId="628CB5D4"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installation </w:t>
            </w:r>
          </w:p>
          <w:p w14:paraId="4B286FBD" w14:textId="77777777"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under </w:t>
            </w:r>
          </w:p>
          <w:p w14:paraId="7D14FFC1" w14:textId="69538AD0" w:rsidR="00D85480" w:rsidRPr="003E6A03"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construction</w:t>
            </w:r>
          </w:p>
        </w:tc>
        <w:tc>
          <w:tcPr>
            <w:tcW w:w="76" w:type="dxa"/>
            <w:tcBorders>
              <w:top w:val="single" w:sz="6" w:space="0" w:color="auto"/>
              <w:left w:val="nil"/>
              <w:bottom w:val="nil"/>
              <w:right w:val="nil"/>
            </w:tcBorders>
            <w:vAlign w:val="bottom"/>
          </w:tcPr>
          <w:p w14:paraId="29A498D5" w14:textId="77777777" w:rsidR="00D85480" w:rsidRPr="00A20F74"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913" w:type="dxa"/>
            <w:tcBorders>
              <w:top w:val="single" w:sz="6" w:space="0" w:color="auto"/>
              <w:left w:val="nil"/>
              <w:bottom w:val="single" w:sz="6" w:space="0" w:color="auto"/>
              <w:right w:val="nil"/>
            </w:tcBorders>
            <w:vAlign w:val="bottom"/>
          </w:tcPr>
          <w:p w14:paraId="2A87F7D3" w14:textId="15F9B981" w:rsidR="00D85480" w:rsidRPr="00A20F74" w:rsidRDefault="00D85480" w:rsidP="00E220D4">
            <w:pPr>
              <w:tabs>
                <w:tab w:val="center" w:pos="8010"/>
              </w:tabs>
              <w:spacing w:line="240" w:lineRule="atLeas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Total</w:t>
            </w:r>
          </w:p>
        </w:tc>
      </w:tr>
      <w:tr w:rsidR="000A63F1" w:rsidRPr="003E6A03" w14:paraId="5E379FBF" w14:textId="77777777" w:rsidTr="00E220D4">
        <w:tc>
          <w:tcPr>
            <w:tcW w:w="2023" w:type="dxa"/>
            <w:tcBorders>
              <w:top w:val="nil"/>
              <w:left w:val="nil"/>
              <w:bottom w:val="nil"/>
              <w:right w:val="nil"/>
            </w:tcBorders>
          </w:tcPr>
          <w:p w14:paraId="2186EDB8" w14:textId="6D6A0CD9" w:rsidR="00D85480" w:rsidRPr="003E6A03" w:rsidRDefault="00D85480" w:rsidP="00E220D4">
            <w:pPr>
              <w:tabs>
                <w:tab w:val="center" w:pos="8010"/>
              </w:tabs>
              <w:spacing w:line="240" w:lineRule="atLeast"/>
              <w:ind w:right="-43" w:hanging="26"/>
              <w:jc w:val="both"/>
              <w:rPr>
                <w:rFonts w:asciiTheme="majorBidi" w:hAnsiTheme="majorBidi" w:cstheme="majorBidi"/>
                <w:b/>
                <w:bCs/>
                <w:color w:val="000000" w:themeColor="text1"/>
                <w:sz w:val="20"/>
                <w:szCs w:val="20"/>
              </w:rPr>
            </w:pPr>
            <w:r w:rsidRPr="003E6A03">
              <w:rPr>
                <w:rFonts w:asciiTheme="majorBidi" w:hAnsiTheme="majorBidi" w:cstheme="majorBidi"/>
                <w:b/>
                <w:bCs/>
                <w:color w:val="000000" w:themeColor="text1"/>
                <w:sz w:val="20"/>
                <w:szCs w:val="20"/>
              </w:rPr>
              <w:t>Cost:</w:t>
            </w:r>
          </w:p>
        </w:tc>
        <w:tc>
          <w:tcPr>
            <w:tcW w:w="1008" w:type="dxa"/>
            <w:tcBorders>
              <w:top w:val="single" w:sz="6" w:space="0" w:color="auto"/>
              <w:left w:val="nil"/>
              <w:bottom w:val="nil"/>
              <w:right w:val="nil"/>
            </w:tcBorders>
            <w:vAlign w:val="bottom"/>
          </w:tcPr>
          <w:p w14:paraId="505A5F18"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35FEFEDA"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1283B096" w14:textId="77777777" w:rsidR="00D85480" w:rsidRPr="00A20F74"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cs/>
              </w:rPr>
            </w:pPr>
          </w:p>
        </w:tc>
        <w:tc>
          <w:tcPr>
            <w:tcW w:w="79" w:type="dxa"/>
            <w:tcBorders>
              <w:top w:val="nil"/>
              <w:left w:val="nil"/>
              <w:bottom w:val="nil"/>
              <w:right w:val="nil"/>
            </w:tcBorders>
            <w:vAlign w:val="bottom"/>
          </w:tcPr>
          <w:p w14:paraId="611A3797"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45D39889"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618FA333"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5E74B6CA"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3E95465D"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7FB93599"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F4A2A49"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5B452E86"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816BC33"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6B3EAB1E" w14:textId="77777777" w:rsidR="00D85480" w:rsidRPr="003E6A03" w:rsidRDefault="00D85480" w:rsidP="00E220D4">
            <w:pPr>
              <w:tabs>
                <w:tab w:val="center" w:pos="8010"/>
              </w:tabs>
              <w:spacing w:line="240" w:lineRule="atLeast"/>
              <w:ind w:left="12" w:right="-43" w:hanging="12"/>
              <w:jc w:val="both"/>
              <w:rPr>
                <w:rFonts w:asciiTheme="majorBidi" w:hAnsiTheme="majorBidi" w:cstheme="majorBidi"/>
                <w:color w:val="000000" w:themeColor="text1"/>
                <w:sz w:val="20"/>
                <w:szCs w:val="20"/>
              </w:rPr>
            </w:pPr>
          </w:p>
        </w:tc>
      </w:tr>
      <w:tr w:rsidR="00E919EE" w:rsidRPr="003E6A03" w14:paraId="2F021648" w14:textId="77777777" w:rsidTr="00E220D4">
        <w:tc>
          <w:tcPr>
            <w:tcW w:w="2023" w:type="dxa"/>
            <w:tcBorders>
              <w:top w:val="nil"/>
              <w:left w:val="nil"/>
              <w:bottom w:val="nil"/>
              <w:right w:val="nil"/>
            </w:tcBorders>
          </w:tcPr>
          <w:p w14:paraId="16F85A5A" w14:textId="7E2EF0C1" w:rsidR="00E919EE" w:rsidRPr="008E00F2" w:rsidRDefault="00E919EE" w:rsidP="00E919EE">
            <w:pPr>
              <w:tabs>
                <w:tab w:val="left" w:pos="132"/>
                <w:tab w:val="center" w:pos="8010"/>
              </w:tabs>
              <w:spacing w:line="240" w:lineRule="atLeast"/>
              <w:ind w:right="-43" w:hanging="26"/>
              <w:jc w:val="both"/>
              <w:rPr>
                <w:rFonts w:asciiTheme="majorBidi" w:hAnsiTheme="majorBidi" w:cstheme="majorBidi"/>
                <w:color w:val="FF0000"/>
                <w:sz w:val="20"/>
                <w:szCs w:val="20"/>
              </w:rPr>
            </w:pPr>
            <w:r w:rsidRPr="008E00F2">
              <w:rPr>
                <w:rFonts w:asciiTheme="majorBidi" w:hAnsiTheme="majorBidi" w:cstheme="majorBidi"/>
                <w:sz w:val="20"/>
                <w:szCs w:val="20"/>
              </w:rPr>
              <w:t>As at January 1, 2021</w:t>
            </w:r>
          </w:p>
        </w:tc>
        <w:tc>
          <w:tcPr>
            <w:tcW w:w="1008" w:type="dxa"/>
            <w:tcBorders>
              <w:top w:val="nil"/>
              <w:left w:val="nil"/>
              <w:bottom w:val="nil"/>
              <w:right w:val="nil"/>
            </w:tcBorders>
            <w:vAlign w:val="bottom"/>
          </w:tcPr>
          <w:p w14:paraId="50AEDAC1" w14:textId="4C0C7543" w:rsidR="00E919EE" w:rsidRPr="008E00F2" w:rsidRDefault="00E919EE" w:rsidP="00E919EE">
            <w:pPr>
              <w:tabs>
                <w:tab w:val="left" w:pos="57"/>
                <w:tab w:val="left" w:pos="441"/>
              </w:tabs>
              <w:spacing w:line="240" w:lineRule="atLeast"/>
              <w:ind w:right="84"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123,583 </w:t>
            </w:r>
          </w:p>
        </w:tc>
        <w:tc>
          <w:tcPr>
            <w:tcW w:w="89" w:type="dxa"/>
            <w:tcBorders>
              <w:top w:val="nil"/>
              <w:left w:val="nil"/>
              <w:bottom w:val="nil"/>
              <w:right w:val="nil"/>
            </w:tcBorders>
            <w:vAlign w:val="bottom"/>
          </w:tcPr>
          <w:p w14:paraId="5F0AF075" w14:textId="77777777" w:rsidR="00E919EE" w:rsidRPr="008E00F2" w:rsidRDefault="00E919EE" w:rsidP="00E919EE">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1008" w:type="dxa"/>
            <w:tcBorders>
              <w:top w:val="nil"/>
              <w:left w:val="nil"/>
              <w:bottom w:val="nil"/>
              <w:right w:val="nil"/>
            </w:tcBorders>
            <w:vAlign w:val="bottom"/>
          </w:tcPr>
          <w:p w14:paraId="41B7AA3F" w14:textId="0DACED22"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53,853 </w:t>
            </w:r>
          </w:p>
        </w:tc>
        <w:tc>
          <w:tcPr>
            <w:tcW w:w="79" w:type="dxa"/>
            <w:tcBorders>
              <w:top w:val="nil"/>
              <w:left w:val="nil"/>
              <w:bottom w:val="nil"/>
              <w:right w:val="nil"/>
            </w:tcBorders>
            <w:vAlign w:val="bottom"/>
          </w:tcPr>
          <w:p w14:paraId="3E0B0263" w14:textId="77777777" w:rsidR="00E919EE" w:rsidRPr="008E00F2" w:rsidRDefault="00E919EE" w:rsidP="00E919EE">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1005" w:type="dxa"/>
            <w:tcBorders>
              <w:top w:val="nil"/>
              <w:left w:val="nil"/>
              <w:bottom w:val="nil"/>
              <w:right w:val="nil"/>
            </w:tcBorders>
            <w:vAlign w:val="bottom"/>
          </w:tcPr>
          <w:p w14:paraId="47675F17" w14:textId="508FBEA9"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53,031 </w:t>
            </w:r>
          </w:p>
        </w:tc>
        <w:tc>
          <w:tcPr>
            <w:tcW w:w="76" w:type="dxa"/>
            <w:tcBorders>
              <w:top w:val="nil"/>
              <w:left w:val="nil"/>
              <w:bottom w:val="nil"/>
              <w:right w:val="nil"/>
            </w:tcBorders>
            <w:vAlign w:val="bottom"/>
          </w:tcPr>
          <w:p w14:paraId="63B7C800" w14:textId="77777777" w:rsidR="00E919EE" w:rsidRPr="008E00F2" w:rsidRDefault="00E919EE" w:rsidP="00E919EE">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1009" w:type="dxa"/>
            <w:tcBorders>
              <w:top w:val="nil"/>
              <w:left w:val="nil"/>
              <w:bottom w:val="nil"/>
              <w:right w:val="nil"/>
            </w:tcBorders>
            <w:vAlign w:val="bottom"/>
          </w:tcPr>
          <w:p w14:paraId="1C808F41" w14:textId="44C17699"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9,394 </w:t>
            </w:r>
          </w:p>
        </w:tc>
        <w:tc>
          <w:tcPr>
            <w:tcW w:w="79" w:type="dxa"/>
            <w:tcBorders>
              <w:top w:val="nil"/>
              <w:left w:val="nil"/>
              <w:bottom w:val="nil"/>
              <w:right w:val="nil"/>
            </w:tcBorders>
            <w:vAlign w:val="bottom"/>
          </w:tcPr>
          <w:p w14:paraId="0B046FA2" w14:textId="77777777" w:rsidR="00E919EE" w:rsidRPr="008E00F2" w:rsidRDefault="00E919EE" w:rsidP="00E919EE">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1006" w:type="dxa"/>
            <w:tcBorders>
              <w:top w:val="nil"/>
              <w:left w:val="nil"/>
              <w:bottom w:val="nil"/>
              <w:right w:val="nil"/>
            </w:tcBorders>
            <w:vAlign w:val="bottom"/>
          </w:tcPr>
          <w:p w14:paraId="443B441C" w14:textId="2136CB92"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10,328</w:t>
            </w:r>
          </w:p>
        </w:tc>
        <w:tc>
          <w:tcPr>
            <w:tcW w:w="76" w:type="dxa"/>
            <w:tcBorders>
              <w:top w:val="nil"/>
              <w:left w:val="nil"/>
              <w:bottom w:val="nil"/>
              <w:right w:val="nil"/>
            </w:tcBorders>
            <w:vAlign w:val="bottom"/>
          </w:tcPr>
          <w:p w14:paraId="30B0D119" w14:textId="77777777" w:rsidR="00E919EE" w:rsidRPr="008E00F2" w:rsidRDefault="00E919EE" w:rsidP="00E919EE">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905" w:type="dxa"/>
            <w:tcBorders>
              <w:top w:val="nil"/>
              <w:left w:val="nil"/>
              <w:bottom w:val="nil"/>
              <w:right w:val="nil"/>
            </w:tcBorders>
            <w:vAlign w:val="bottom"/>
          </w:tcPr>
          <w:p w14:paraId="0A526747" w14:textId="19B730A6"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1650D54E" w14:textId="77777777" w:rsidR="00E919EE" w:rsidRPr="008E00F2" w:rsidRDefault="00E919EE" w:rsidP="00E919EE">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913" w:type="dxa"/>
            <w:tcBorders>
              <w:top w:val="nil"/>
              <w:left w:val="nil"/>
              <w:bottom w:val="nil"/>
              <w:right w:val="nil"/>
            </w:tcBorders>
            <w:vAlign w:val="bottom"/>
          </w:tcPr>
          <w:p w14:paraId="3613C1E4" w14:textId="4BAE3867" w:rsidR="00E919EE" w:rsidRPr="008E00F2" w:rsidRDefault="00E919EE" w:rsidP="00E919EE">
            <w:pPr>
              <w:tabs>
                <w:tab w:val="left" w:pos="57"/>
                <w:tab w:val="decimal" w:pos="797"/>
              </w:tabs>
              <w:spacing w:line="240" w:lineRule="atLeast"/>
              <w:ind w:right="57" w:firstLine="28"/>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250,189 </w:t>
            </w:r>
          </w:p>
        </w:tc>
      </w:tr>
      <w:tr w:rsidR="00271A7D" w:rsidRPr="003E6A03" w14:paraId="31EDB98B" w14:textId="77777777" w:rsidTr="00E220D4">
        <w:tc>
          <w:tcPr>
            <w:tcW w:w="2023" w:type="dxa"/>
            <w:tcBorders>
              <w:top w:val="nil"/>
              <w:left w:val="nil"/>
              <w:bottom w:val="nil"/>
              <w:right w:val="nil"/>
            </w:tcBorders>
            <w:vAlign w:val="bottom"/>
          </w:tcPr>
          <w:p w14:paraId="7E1D8272" w14:textId="684DE08F" w:rsidR="00271A7D" w:rsidRPr="008E00F2" w:rsidRDefault="00271A7D" w:rsidP="00271A7D">
            <w:pPr>
              <w:tabs>
                <w:tab w:val="left" w:pos="132"/>
                <w:tab w:val="center" w:pos="8010"/>
              </w:tabs>
              <w:spacing w:line="240" w:lineRule="atLeast"/>
              <w:ind w:right="-43" w:hanging="26"/>
              <w:jc w:val="both"/>
              <w:rPr>
                <w:rFonts w:asciiTheme="majorBidi" w:hAnsiTheme="majorBidi" w:cstheme="majorBidi"/>
                <w:color w:val="FF0000"/>
                <w:sz w:val="20"/>
                <w:szCs w:val="20"/>
                <w:cs/>
              </w:rPr>
            </w:pPr>
            <w:r w:rsidRPr="003E6A03">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4D225BC1" w14:textId="0CF2A66A" w:rsidR="00271A7D" w:rsidRPr="008E00F2" w:rsidRDefault="00271A7D" w:rsidP="00271A7D">
            <w:pPr>
              <w:tabs>
                <w:tab w:val="left" w:pos="57"/>
                <w:tab w:val="decimal" w:pos="643"/>
                <w:tab w:val="decimal" w:pos="723"/>
              </w:tabs>
              <w:spacing w:line="240" w:lineRule="atLeast"/>
              <w:ind w:right="227"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   </w:t>
            </w:r>
          </w:p>
        </w:tc>
        <w:tc>
          <w:tcPr>
            <w:tcW w:w="89" w:type="dxa"/>
            <w:tcBorders>
              <w:top w:val="nil"/>
              <w:left w:val="nil"/>
              <w:bottom w:val="nil"/>
              <w:right w:val="nil"/>
            </w:tcBorders>
            <w:vAlign w:val="bottom"/>
          </w:tcPr>
          <w:p w14:paraId="3A26DD32" w14:textId="77777777" w:rsidR="00271A7D" w:rsidRPr="008E00F2" w:rsidRDefault="00271A7D" w:rsidP="00271A7D">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8" w:type="dxa"/>
            <w:tcBorders>
              <w:top w:val="nil"/>
              <w:left w:val="nil"/>
              <w:bottom w:val="nil"/>
              <w:right w:val="nil"/>
            </w:tcBorders>
            <w:vAlign w:val="bottom"/>
          </w:tcPr>
          <w:p w14:paraId="00009817" w14:textId="5D999723" w:rsidR="00271A7D" w:rsidRPr="008E00F2" w:rsidRDefault="00271A7D" w:rsidP="00271A7D">
            <w:pPr>
              <w:tabs>
                <w:tab w:val="left" w:pos="57"/>
                <w:tab w:val="decimal" w:pos="643"/>
                <w:tab w:val="decimal" w:pos="723"/>
              </w:tabs>
              <w:spacing w:line="240" w:lineRule="atLeast"/>
              <w:ind w:right="227"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31D7646D" w14:textId="77777777" w:rsidR="00271A7D" w:rsidRPr="008E00F2" w:rsidRDefault="00271A7D" w:rsidP="00271A7D">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5" w:type="dxa"/>
            <w:tcBorders>
              <w:top w:val="nil"/>
              <w:left w:val="nil"/>
              <w:bottom w:val="nil"/>
              <w:right w:val="nil"/>
            </w:tcBorders>
            <w:vAlign w:val="bottom"/>
          </w:tcPr>
          <w:p w14:paraId="2F347AAC" w14:textId="2E17A093" w:rsidR="00271A7D" w:rsidRPr="00E220D4" w:rsidRDefault="00271A7D" w:rsidP="00271A7D">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0B52EE48" w14:textId="77777777" w:rsidR="00271A7D" w:rsidRPr="00E220D4" w:rsidRDefault="00271A7D" w:rsidP="00271A7D">
            <w:pPr>
              <w:tabs>
                <w:tab w:val="left" w:pos="57"/>
                <w:tab w:val="decimal" w:pos="643"/>
                <w:tab w:val="decimal" w:pos="702"/>
              </w:tabs>
              <w:spacing w:line="240" w:lineRule="atLeast"/>
              <w:ind w:right="227" w:firstLine="30"/>
              <w:jc w:val="right"/>
              <w:rPr>
                <w:sz w:val="20"/>
                <w:szCs w:val="20"/>
              </w:rPr>
            </w:pPr>
          </w:p>
        </w:tc>
        <w:tc>
          <w:tcPr>
            <w:tcW w:w="1009" w:type="dxa"/>
            <w:tcBorders>
              <w:top w:val="nil"/>
              <w:left w:val="nil"/>
              <w:bottom w:val="nil"/>
              <w:right w:val="nil"/>
            </w:tcBorders>
            <w:vAlign w:val="bottom"/>
          </w:tcPr>
          <w:p w14:paraId="078BF2D0" w14:textId="23EEAF0E" w:rsidR="00271A7D" w:rsidRPr="00E220D4" w:rsidRDefault="00271A7D" w:rsidP="00271A7D">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1EEEC0F3" w14:textId="77777777" w:rsidR="00271A7D" w:rsidRPr="00E220D4" w:rsidRDefault="00271A7D" w:rsidP="00271A7D">
            <w:pPr>
              <w:tabs>
                <w:tab w:val="left" w:pos="57"/>
                <w:tab w:val="decimal" w:pos="643"/>
                <w:tab w:val="decimal" w:pos="702"/>
              </w:tabs>
              <w:spacing w:line="240" w:lineRule="atLeast"/>
              <w:ind w:right="227" w:firstLine="30"/>
              <w:jc w:val="right"/>
              <w:rPr>
                <w:sz w:val="20"/>
                <w:szCs w:val="20"/>
              </w:rPr>
            </w:pPr>
          </w:p>
        </w:tc>
        <w:tc>
          <w:tcPr>
            <w:tcW w:w="1006" w:type="dxa"/>
            <w:tcBorders>
              <w:top w:val="nil"/>
              <w:left w:val="nil"/>
              <w:bottom w:val="nil"/>
              <w:right w:val="nil"/>
            </w:tcBorders>
            <w:vAlign w:val="bottom"/>
          </w:tcPr>
          <w:p w14:paraId="486CE446" w14:textId="2136BF8C" w:rsidR="00271A7D" w:rsidRPr="00E220D4" w:rsidRDefault="00271A7D" w:rsidP="00271A7D">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147E1B89" w14:textId="77777777" w:rsidR="00271A7D" w:rsidRPr="008E00F2" w:rsidRDefault="00271A7D" w:rsidP="00271A7D">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905" w:type="dxa"/>
            <w:tcBorders>
              <w:top w:val="nil"/>
              <w:left w:val="nil"/>
              <w:bottom w:val="nil"/>
              <w:right w:val="nil"/>
            </w:tcBorders>
            <w:vAlign w:val="bottom"/>
          </w:tcPr>
          <w:p w14:paraId="44F322E6" w14:textId="77007836" w:rsidR="00271A7D" w:rsidRPr="00E220D4" w:rsidRDefault="00271A7D" w:rsidP="00271A7D">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3E8E9A03" w14:textId="77777777" w:rsidR="00271A7D" w:rsidRPr="008E00F2" w:rsidRDefault="00271A7D" w:rsidP="00271A7D">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913" w:type="dxa"/>
            <w:tcBorders>
              <w:top w:val="nil"/>
              <w:left w:val="nil"/>
              <w:bottom w:val="nil"/>
              <w:right w:val="nil"/>
            </w:tcBorders>
            <w:vAlign w:val="bottom"/>
          </w:tcPr>
          <w:p w14:paraId="7FB7315D" w14:textId="62D1417C" w:rsidR="00271A7D" w:rsidRPr="00E220D4" w:rsidRDefault="00271A7D" w:rsidP="00271A7D">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r>
      <w:tr w:rsidR="00E919EE" w:rsidRPr="003E6A03" w14:paraId="713EC988" w14:textId="77777777" w:rsidTr="00E220D4">
        <w:tc>
          <w:tcPr>
            <w:tcW w:w="2023" w:type="dxa"/>
            <w:tcBorders>
              <w:top w:val="nil"/>
              <w:left w:val="nil"/>
              <w:bottom w:val="nil"/>
              <w:right w:val="nil"/>
            </w:tcBorders>
            <w:vAlign w:val="bottom"/>
          </w:tcPr>
          <w:p w14:paraId="31C745FB" w14:textId="27523708" w:rsidR="00E919EE" w:rsidRPr="008E00F2" w:rsidRDefault="00E919EE" w:rsidP="00E919EE">
            <w:pPr>
              <w:tabs>
                <w:tab w:val="left" w:pos="132"/>
                <w:tab w:val="center" w:pos="8010"/>
              </w:tabs>
              <w:spacing w:line="240" w:lineRule="atLeast"/>
              <w:ind w:right="-43" w:hanging="26"/>
              <w:jc w:val="both"/>
              <w:rPr>
                <w:rFonts w:asciiTheme="majorBidi" w:hAnsiTheme="majorBidi" w:cstheme="majorBidi"/>
                <w:color w:val="FF0000"/>
                <w:sz w:val="20"/>
                <w:szCs w:val="20"/>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44D46FF8" w14:textId="7AF9CC9A"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24D8695E"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8" w:type="dxa"/>
            <w:tcBorders>
              <w:top w:val="nil"/>
              <w:left w:val="nil"/>
              <w:bottom w:val="nil"/>
              <w:right w:val="nil"/>
            </w:tcBorders>
            <w:vAlign w:val="bottom"/>
          </w:tcPr>
          <w:p w14:paraId="1D4F00AF" w14:textId="7CAFB87B"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7ADA02A0"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5" w:type="dxa"/>
            <w:tcBorders>
              <w:top w:val="nil"/>
              <w:left w:val="nil"/>
              <w:bottom w:val="nil"/>
              <w:right w:val="nil"/>
            </w:tcBorders>
            <w:vAlign w:val="bottom"/>
          </w:tcPr>
          <w:p w14:paraId="18A3B827" w14:textId="088C667D"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5BDC65BE" w14:textId="77777777" w:rsidR="00E919EE" w:rsidRPr="008E00F2" w:rsidRDefault="00E919EE" w:rsidP="00E919EE">
            <w:pPr>
              <w:tabs>
                <w:tab w:val="left" w:pos="57"/>
                <w:tab w:val="decimal" w:pos="643"/>
                <w:tab w:val="decimal" w:pos="723"/>
              </w:tabs>
              <w:spacing w:line="240" w:lineRule="atLeast"/>
              <w:ind w:right="227" w:firstLine="28"/>
              <w:jc w:val="right"/>
              <w:rPr>
                <w:rFonts w:asciiTheme="majorBidi" w:hAnsiTheme="majorBidi" w:cstheme="majorBidi"/>
                <w:color w:val="FF0000"/>
                <w:sz w:val="20"/>
                <w:szCs w:val="20"/>
              </w:rPr>
            </w:pPr>
          </w:p>
        </w:tc>
        <w:tc>
          <w:tcPr>
            <w:tcW w:w="1009" w:type="dxa"/>
            <w:tcBorders>
              <w:top w:val="nil"/>
              <w:left w:val="nil"/>
              <w:bottom w:val="nil"/>
              <w:right w:val="nil"/>
            </w:tcBorders>
            <w:vAlign w:val="bottom"/>
          </w:tcPr>
          <w:p w14:paraId="3137FEFE" w14:textId="1880563E"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4C3E2F5D"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1006" w:type="dxa"/>
            <w:tcBorders>
              <w:top w:val="nil"/>
              <w:left w:val="nil"/>
              <w:bottom w:val="nil"/>
              <w:right w:val="nil"/>
            </w:tcBorders>
            <w:vAlign w:val="bottom"/>
          </w:tcPr>
          <w:p w14:paraId="08ABDB81" w14:textId="5C9AD6B0" w:rsidR="00E919EE" w:rsidRPr="008E00F2" w:rsidRDefault="00E919EE" w:rsidP="00E919EE">
            <w:pPr>
              <w:tabs>
                <w:tab w:val="left" w:pos="57"/>
                <w:tab w:val="decimal" w:pos="702"/>
              </w:tabs>
              <w:spacing w:line="240" w:lineRule="atLeast"/>
              <w:ind w:right="57" w:firstLine="28"/>
              <w:jc w:val="right"/>
              <w:rPr>
                <w:color w:val="FF0000"/>
                <w:sz w:val="20"/>
                <w:szCs w:val="20"/>
              </w:rPr>
            </w:pPr>
            <w:r w:rsidRPr="004D5FFA">
              <w:rPr>
                <w:rFonts w:ascii="Angsana New" w:hAnsi="Angsana New" w:cs="Angsana New"/>
                <w:color w:val="000000" w:themeColor="text1"/>
                <w:sz w:val="20"/>
                <w:szCs w:val="20"/>
              </w:rPr>
              <w:t>3,382</w:t>
            </w:r>
          </w:p>
        </w:tc>
        <w:tc>
          <w:tcPr>
            <w:tcW w:w="76" w:type="dxa"/>
            <w:tcBorders>
              <w:top w:val="nil"/>
              <w:left w:val="nil"/>
              <w:bottom w:val="nil"/>
              <w:right w:val="nil"/>
            </w:tcBorders>
            <w:vAlign w:val="bottom"/>
          </w:tcPr>
          <w:p w14:paraId="441099BD"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905" w:type="dxa"/>
            <w:tcBorders>
              <w:top w:val="nil"/>
              <w:left w:val="nil"/>
              <w:bottom w:val="nil"/>
              <w:right w:val="nil"/>
            </w:tcBorders>
            <w:vAlign w:val="bottom"/>
          </w:tcPr>
          <w:p w14:paraId="4BE6B223" w14:textId="7B84528C"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6C4CD7AE"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913" w:type="dxa"/>
            <w:tcBorders>
              <w:top w:val="nil"/>
              <w:left w:val="nil"/>
              <w:bottom w:val="nil"/>
              <w:right w:val="nil"/>
            </w:tcBorders>
            <w:vAlign w:val="bottom"/>
          </w:tcPr>
          <w:p w14:paraId="5AFB2EC9" w14:textId="593A9E07" w:rsidR="00E919EE" w:rsidRPr="008E00F2" w:rsidRDefault="00E919EE" w:rsidP="00E919EE">
            <w:pPr>
              <w:tabs>
                <w:tab w:val="left" w:pos="57"/>
                <w:tab w:val="decimal" w:pos="797"/>
              </w:tabs>
              <w:spacing w:line="240" w:lineRule="atLeast"/>
              <w:ind w:right="57" w:firstLine="28"/>
              <w:jc w:val="right"/>
              <w:rPr>
                <w:color w:val="FF0000"/>
                <w:sz w:val="20"/>
                <w:szCs w:val="20"/>
              </w:rPr>
            </w:pPr>
            <w:r w:rsidRPr="004D5FFA">
              <w:rPr>
                <w:rFonts w:ascii="Angsana New" w:hAnsi="Angsana New" w:cs="Angsana New"/>
                <w:color w:val="000000" w:themeColor="text1"/>
                <w:sz w:val="20"/>
                <w:szCs w:val="20"/>
              </w:rPr>
              <w:t>3,382</w:t>
            </w:r>
          </w:p>
        </w:tc>
      </w:tr>
      <w:tr w:rsidR="00E919EE" w:rsidRPr="003E6A03" w14:paraId="40BA52A1" w14:textId="77777777" w:rsidTr="00E220D4">
        <w:tc>
          <w:tcPr>
            <w:tcW w:w="2023" w:type="dxa"/>
            <w:tcBorders>
              <w:top w:val="nil"/>
              <w:left w:val="nil"/>
              <w:bottom w:val="nil"/>
              <w:right w:val="nil"/>
            </w:tcBorders>
          </w:tcPr>
          <w:p w14:paraId="79622DC7" w14:textId="29B0330B" w:rsidR="00E919EE" w:rsidRPr="008E00F2" w:rsidRDefault="00E919EE" w:rsidP="00E919EE">
            <w:pPr>
              <w:tabs>
                <w:tab w:val="left" w:pos="132"/>
                <w:tab w:val="center" w:pos="8010"/>
              </w:tabs>
              <w:spacing w:line="240" w:lineRule="atLeast"/>
              <w:ind w:right="-43" w:hanging="26"/>
              <w:jc w:val="both"/>
              <w:rPr>
                <w:rFonts w:asciiTheme="majorBidi" w:hAnsiTheme="majorBidi" w:cstheme="majorBidi"/>
                <w:color w:val="FF0000"/>
                <w:sz w:val="20"/>
                <w:szCs w:val="20"/>
              </w:rPr>
            </w:pPr>
            <w:r w:rsidRPr="003E6A03">
              <w:rPr>
                <w:rFonts w:asciiTheme="majorBidi" w:hAnsiTheme="majorBidi" w:cstheme="majorBidi"/>
                <w:color w:val="000000" w:themeColor="text1"/>
                <w:sz w:val="20"/>
                <w:szCs w:val="20"/>
              </w:rPr>
              <w:t>Transfer from other current assets</w:t>
            </w:r>
          </w:p>
        </w:tc>
        <w:tc>
          <w:tcPr>
            <w:tcW w:w="1008" w:type="dxa"/>
            <w:tcBorders>
              <w:top w:val="nil"/>
              <w:left w:val="nil"/>
              <w:bottom w:val="nil"/>
              <w:right w:val="nil"/>
            </w:tcBorders>
            <w:vAlign w:val="bottom"/>
          </w:tcPr>
          <w:p w14:paraId="46832F51" w14:textId="5E093DBB"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31BB125D"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8" w:type="dxa"/>
            <w:tcBorders>
              <w:top w:val="nil"/>
              <w:left w:val="nil"/>
              <w:bottom w:val="nil"/>
              <w:right w:val="nil"/>
            </w:tcBorders>
            <w:vAlign w:val="bottom"/>
          </w:tcPr>
          <w:p w14:paraId="70BC4EC0" w14:textId="37167DB2"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03261B35"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5" w:type="dxa"/>
            <w:tcBorders>
              <w:top w:val="nil"/>
              <w:left w:val="nil"/>
              <w:bottom w:val="nil"/>
              <w:right w:val="nil"/>
            </w:tcBorders>
            <w:vAlign w:val="bottom"/>
          </w:tcPr>
          <w:p w14:paraId="67EE72AE" w14:textId="74C3F45C" w:rsidR="00E919EE" w:rsidRPr="008E00F2" w:rsidRDefault="00E919EE" w:rsidP="00E919EE">
            <w:pPr>
              <w:tabs>
                <w:tab w:val="left" w:pos="57"/>
                <w:tab w:val="decimal" w:pos="723"/>
              </w:tabs>
              <w:spacing w:line="240" w:lineRule="atLeast"/>
              <w:ind w:right="57" w:firstLine="28"/>
              <w:jc w:val="right"/>
              <w:rPr>
                <w:sz w:val="20"/>
                <w:szCs w:val="20"/>
              </w:rPr>
            </w:pPr>
            <w:r w:rsidRPr="004D5FFA">
              <w:rPr>
                <w:rFonts w:ascii="Angsana New" w:hAnsi="Angsana New" w:cs="Angsana New"/>
                <w:color w:val="000000" w:themeColor="text1"/>
                <w:sz w:val="20"/>
                <w:szCs w:val="20"/>
              </w:rPr>
              <w:t>6,428</w:t>
            </w:r>
          </w:p>
        </w:tc>
        <w:tc>
          <w:tcPr>
            <w:tcW w:w="76" w:type="dxa"/>
            <w:tcBorders>
              <w:top w:val="nil"/>
              <w:left w:val="nil"/>
              <w:bottom w:val="nil"/>
              <w:right w:val="nil"/>
            </w:tcBorders>
            <w:vAlign w:val="bottom"/>
          </w:tcPr>
          <w:p w14:paraId="41B2606B" w14:textId="77777777" w:rsidR="00E919EE" w:rsidRPr="008E00F2" w:rsidRDefault="00E919EE" w:rsidP="00E919EE">
            <w:pPr>
              <w:tabs>
                <w:tab w:val="left" w:pos="57"/>
                <w:tab w:val="decimal" w:pos="643"/>
                <w:tab w:val="decimal" w:pos="723"/>
              </w:tabs>
              <w:spacing w:line="240" w:lineRule="atLeast"/>
              <w:ind w:right="227" w:firstLine="28"/>
              <w:jc w:val="right"/>
              <w:rPr>
                <w:rFonts w:asciiTheme="majorBidi" w:hAnsiTheme="majorBidi" w:cstheme="majorBidi"/>
                <w:color w:val="FF0000"/>
                <w:sz w:val="20"/>
                <w:szCs w:val="20"/>
              </w:rPr>
            </w:pPr>
          </w:p>
        </w:tc>
        <w:tc>
          <w:tcPr>
            <w:tcW w:w="1009" w:type="dxa"/>
            <w:tcBorders>
              <w:top w:val="nil"/>
              <w:left w:val="nil"/>
              <w:bottom w:val="nil"/>
              <w:right w:val="nil"/>
            </w:tcBorders>
            <w:vAlign w:val="bottom"/>
          </w:tcPr>
          <w:p w14:paraId="7329C63B" w14:textId="50F3F90C"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24A6ABB6"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1006" w:type="dxa"/>
            <w:tcBorders>
              <w:top w:val="nil"/>
              <w:left w:val="nil"/>
              <w:bottom w:val="nil"/>
              <w:right w:val="nil"/>
            </w:tcBorders>
            <w:vAlign w:val="bottom"/>
          </w:tcPr>
          <w:p w14:paraId="29163CB6" w14:textId="1103E9FD"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5523D28E"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905" w:type="dxa"/>
            <w:tcBorders>
              <w:top w:val="nil"/>
              <w:left w:val="nil"/>
              <w:bottom w:val="nil"/>
              <w:right w:val="nil"/>
            </w:tcBorders>
            <w:vAlign w:val="bottom"/>
          </w:tcPr>
          <w:p w14:paraId="5A517384" w14:textId="15AD0419"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01C9784E"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913" w:type="dxa"/>
            <w:tcBorders>
              <w:top w:val="nil"/>
              <w:left w:val="nil"/>
              <w:bottom w:val="nil"/>
              <w:right w:val="nil"/>
            </w:tcBorders>
            <w:vAlign w:val="bottom"/>
          </w:tcPr>
          <w:p w14:paraId="29190AA6" w14:textId="1DFEEBAF" w:rsidR="00E919EE" w:rsidRPr="008E00F2" w:rsidRDefault="00E919EE" w:rsidP="00E919EE">
            <w:pPr>
              <w:tabs>
                <w:tab w:val="left" w:pos="57"/>
                <w:tab w:val="decimal" w:pos="797"/>
              </w:tabs>
              <w:spacing w:line="240" w:lineRule="atLeast"/>
              <w:ind w:right="57" w:firstLine="28"/>
              <w:jc w:val="right"/>
              <w:rPr>
                <w:color w:val="FF0000"/>
                <w:sz w:val="20"/>
                <w:szCs w:val="20"/>
              </w:rPr>
            </w:pPr>
            <w:r w:rsidRPr="004D5FFA">
              <w:rPr>
                <w:rFonts w:ascii="Angsana New" w:hAnsi="Angsana New" w:cs="Angsana New"/>
                <w:color w:val="000000" w:themeColor="text1"/>
                <w:sz w:val="20"/>
                <w:szCs w:val="20"/>
              </w:rPr>
              <w:t>6,428</w:t>
            </w:r>
          </w:p>
        </w:tc>
      </w:tr>
      <w:tr w:rsidR="00E919EE" w:rsidRPr="003E6A03" w14:paraId="6951A433" w14:textId="77777777" w:rsidTr="00E220D4">
        <w:tc>
          <w:tcPr>
            <w:tcW w:w="2023" w:type="dxa"/>
            <w:tcBorders>
              <w:top w:val="nil"/>
              <w:left w:val="nil"/>
              <w:bottom w:val="nil"/>
              <w:right w:val="nil"/>
            </w:tcBorders>
            <w:vAlign w:val="bottom"/>
          </w:tcPr>
          <w:p w14:paraId="7F70E0C8" w14:textId="250C6BDE" w:rsidR="00E919EE" w:rsidRPr="008E00F2" w:rsidRDefault="00E919EE" w:rsidP="00E919EE">
            <w:pPr>
              <w:tabs>
                <w:tab w:val="left" w:pos="132"/>
                <w:tab w:val="center" w:pos="8010"/>
              </w:tabs>
              <w:spacing w:line="240" w:lineRule="atLeast"/>
              <w:ind w:right="-43" w:hanging="26"/>
              <w:jc w:val="both"/>
              <w:rPr>
                <w:rFonts w:asciiTheme="majorBidi" w:hAnsiTheme="majorBidi" w:cstheme="majorBidi"/>
                <w:color w:val="FF0000"/>
                <w:sz w:val="20"/>
                <w:szCs w:val="20"/>
              </w:rPr>
            </w:pPr>
            <w:r w:rsidRPr="003E6A03">
              <w:rPr>
                <w:rFonts w:asciiTheme="majorBidi" w:hAnsiTheme="majorBidi" w:cstheme="majorBidi"/>
                <w:color w:val="000000" w:themeColor="text1"/>
                <w:sz w:val="20"/>
                <w:szCs w:val="20"/>
              </w:rPr>
              <w:t>Transfer to investment property</w:t>
            </w:r>
          </w:p>
        </w:tc>
        <w:tc>
          <w:tcPr>
            <w:tcW w:w="1008" w:type="dxa"/>
            <w:tcBorders>
              <w:top w:val="nil"/>
              <w:left w:val="nil"/>
              <w:bottom w:val="nil"/>
              <w:right w:val="nil"/>
            </w:tcBorders>
            <w:vAlign w:val="bottom"/>
          </w:tcPr>
          <w:p w14:paraId="286C6539" w14:textId="5731276F" w:rsidR="00E919EE" w:rsidRPr="008E00F2" w:rsidRDefault="00E919EE" w:rsidP="00E919EE">
            <w:pPr>
              <w:tabs>
                <w:tab w:val="left" w:pos="57"/>
                <w:tab w:val="decimal" w:pos="723"/>
              </w:tabs>
              <w:spacing w:line="240" w:lineRule="atLeast"/>
              <w:ind w:right="57" w:firstLine="28"/>
              <w:jc w:val="right"/>
              <w:rPr>
                <w:color w:val="FF0000"/>
                <w:sz w:val="20"/>
                <w:szCs w:val="20"/>
              </w:rPr>
            </w:pPr>
            <w:r w:rsidRPr="004D5FFA">
              <w:rPr>
                <w:rFonts w:ascii="Angsana New" w:hAnsi="Angsana New" w:cs="Angsana New"/>
                <w:color w:val="000000" w:themeColor="text1"/>
                <w:sz w:val="20"/>
                <w:szCs w:val="20"/>
              </w:rPr>
              <w:t>(74,540)</w:t>
            </w:r>
          </w:p>
        </w:tc>
        <w:tc>
          <w:tcPr>
            <w:tcW w:w="89" w:type="dxa"/>
            <w:tcBorders>
              <w:top w:val="nil"/>
              <w:left w:val="nil"/>
              <w:bottom w:val="nil"/>
              <w:right w:val="nil"/>
            </w:tcBorders>
            <w:vAlign w:val="bottom"/>
          </w:tcPr>
          <w:p w14:paraId="61740C41"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8" w:type="dxa"/>
            <w:tcBorders>
              <w:top w:val="nil"/>
              <w:left w:val="nil"/>
              <w:bottom w:val="nil"/>
              <w:right w:val="nil"/>
            </w:tcBorders>
            <w:vAlign w:val="bottom"/>
          </w:tcPr>
          <w:p w14:paraId="3C06FD91" w14:textId="2F0C56FD"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733A895A"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5" w:type="dxa"/>
            <w:tcBorders>
              <w:top w:val="nil"/>
              <w:left w:val="nil"/>
              <w:bottom w:val="nil"/>
              <w:right w:val="nil"/>
            </w:tcBorders>
            <w:vAlign w:val="bottom"/>
          </w:tcPr>
          <w:p w14:paraId="27B42E31" w14:textId="3B3E59FC"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465CE83D" w14:textId="77777777" w:rsidR="00E919EE" w:rsidRPr="008E00F2" w:rsidRDefault="00E919EE" w:rsidP="00E919EE">
            <w:pPr>
              <w:tabs>
                <w:tab w:val="left" w:pos="57"/>
                <w:tab w:val="decimal" w:pos="643"/>
                <w:tab w:val="decimal" w:pos="723"/>
              </w:tabs>
              <w:spacing w:line="240" w:lineRule="atLeast"/>
              <w:ind w:right="227" w:firstLine="28"/>
              <w:jc w:val="right"/>
              <w:rPr>
                <w:rFonts w:asciiTheme="majorBidi" w:hAnsiTheme="majorBidi" w:cstheme="majorBidi"/>
                <w:color w:val="FF0000"/>
                <w:sz w:val="20"/>
                <w:szCs w:val="20"/>
              </w:rPr>
            </w:pPr>
          </w:p>
        </w:tc>
        <w:tc>
          <w:tcPr>
            <w:tcW w:w="1009" w:type="dxa"/>
            <w:tcBorders>
              <w:top w:val="nil"/>
              <w:left w:val="nil"/>
              <w:bottom w:val="nil"/>
              <w:right w:val="nil"/>
            </w:tcBorders>
            <w:vAlign w:val="bottom"/>
          </w:tcPr>
          <w:p w14:paraId="75464F36" w14:textId="7033CBA1" w:rsidR="00E919EE" w:rsidRPr="008E00F2" w:rsidRDefault="00E919EE" w:rsidP="00E919EE">
            <w:pPr>
              <w:tabs>
                <w:tab w:val="left" w:pos="57"/>
                <w:tab w:val="decimal" w:pos="643"/>
                <w:tab w:val="decimal" w:pos="723"/>
              </w:tabs>
              <w:spacing w:line="240" w:lineRule="atLeast"/>
              <w:ind w:right="227" w:firstLine="30"/>
              <w:jc w:val="right"/>
              <w:rPr>
                <w:color w:val="FF0000"/>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2559CFC4"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1006" w:type="dxa"/>
            <w:tcBorders>
              <w:top w:val="nil"/>
              <w:left w:val="nil"/>
              <w:bottom w:val="nil"/>
              <w:right w:val="nil"/>
            </w:tcBorders>
            <w:vAlign w:val="bottom"/>
          </w:tcPr>
          <w:p w14:paraId="01846381" w14:textId="428356C7"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4EEA0269"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905" w:type="dxa"/>
            <w:tcBorders>
              <w:top w:val="nil"/>
              <w:left w:val="nil"/>
              <w:bottom w:val="nil"/>
              <w:right w:val="nil"/>
            </w:tcBorders>
            <w:vAlign w:val="bottom"/>
          </w:tcPr>
          <w:p w14:paraId="026B58FB" w14:textId="29328677"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6B414429" w14:textId="77777777" w:rsidR="00E919EE" w:rsidRPr="008E00F2" w:rsidRDefault="00E919EE" w:rsidP="00E919EE">
            <w:pPr>
              <w:tabs>
                <w:tab w:val="left" w:pos="57"/>
                <w:tab w:val="decimal" w:pos="702"/>
              </w:tabs>
              <w:spacing w:line="240" w:lineRule="atLeast"/>
              <w:ind w:right="57" w:firstLine="28"/>
              <w:jc w:val="right"/>
              <w:rPr>
                <w:rFonts w:asciiTheme="majorBidi" w:hAnsiTheme="majorBidi" w:cstheme="majorBidi"/>
                <w:color w:val="FF0000"/>
                <w:sz w:val="20"/>
                <w:szCs w:val="20"/>
              </w:rPr>
            </w:pPr>
          </w:p>
        </w:tc>
        <w:tc>
          <w:tcPr>
            <w:tcW w:w="913" w:type="dxa"/>
            <w:tcBorders>
              <w:top w:val="nil"/>
              <w:left w:val="nil"/>
              <w:bottom w:val="nil"/>
              <w:right w:val="nil"/>
            </w:tcBorders>
            <w:vAlign w:val="bottom"/>
          </w:tcPr>
          <w:p w14:paraId="41E0D4D4" w14:textId="1F27D6FC" w:rsidR="00E919EE" w:rsidRPr="008E00F2" w:rsidRDefault="00E919EE" w:rsidP="00E919EE">
            <w:pPr>
              <w:tabs>
                <w:tab w:val="left" w:pos="57"/>
                <w:tab w:val="decimal" w:pos="797"/>
              </w:tabs>
              <w:spacing w:line="240" w:lineRule="atLeast"/>
              <w:ind w:right="57" w:firstLine="28"/>
              <w:jc w:val="right"/>
              <w:rPr>
                <w:color w:val="FF0000"/>
                <w:sz w:val="20"/>
                <w:szCs w:val="20"/>
              </w:rPr>
            </w:pPr>
            <w:r w:rsidRPr="004D5FFA">
              <w:rPr>
                <w:rFonts w:ascii="Angsana New" w:hAnsi="Angsana New" w:cs="Angsana New"/>
                <w:color w:val="000000" w:themeColor="text1"/>
                <w:sz w:val="20"/>
                <w:szCs w:val="20"/>
              </w:rPr>
              <w:t>(74,540)</w:t>
            </w:r>
          </w:p>
        </w:tc>
      </w:tr>
      <w:tr w:rsidR="00E919EE" w:rsidRPr="003E6A03" w14:paraId="7967304A" w14:textId="77777777" w:rsidTr="005923E1">
        <w:tc>
          <w:tcPr>
            <w:tcW w:w="2023" w:type="dxa"/>
            <w:tcBorders>
              <w:top w:val="nil"/>
              <w:left w:val="nil"/>
              <w:bottom w:val="nil"/>
              <w:right w:val="nil"/>
            </w:tcBorders>
            <w:vAlign w:val="bottom"/>
          </w:tcPr>
          <w:p w14:paraId="07F3CD9C" w14:textId="01C82EFB" w:rsidR="00E919EE" w:rsidRPr="008E00F2" w:rsidRDefault="00E919EE" w:rsidP="00E919EE">
            <w:pPr>
              <w:tabs>
                <w:tab w:val="left" w:pos="132"/>
                <w:tab w:val="center" w:pos="8010"/>
              </w:tabs>
              <w:spacing w:line="240" w:lineRule="atLeast"/>
              <w:ind w:right="-43" w:hanging="26"/>
              <w:jc w:val="both"/>
              <w:rPr>
                <w:rFonts w:asciiTheme="majorBidi" w:hAnsiTheme="majorBidi" w:cstheme="majorBidi"/>
                <w:color w:val="FF0000"/>
                <w:sz w:val="20"/>
                <w:szCs w:val="20"/>
                <w:cs/>
              </w:rPr>
            </w:pPr>
            <w:r w:rsidRPr="003E6A03">
              <w:rPr>
                <w:rFonts w:asciiTheme="majorBidi" w:hAnsiTheme="majorBidi" w:cstheme="majorBidi"/>
                <w:color w:val="000000" w:themeColor="text1"/>
                <w:sz w:val="20"/>
                <w:szCs w:val="20"/>
              </w:rPr>
              <w:t>Deductions</w:t>
            </w:r>
          </w:p>
        </w:tc>
        <w:tc>
          <w:tcPr>
            <w:tcW w:w="1008" w:type="dxa"/>
            <w:tcBorders>
              <w:top w:val="nil"/>
              <w:left w:val="nil"/>
              <w:bottom w:val="single" w:sz="6" w:space="0" w:color="auto"/>
              <w:right w:val="nil"/>
            </w:tcBorders>
            <w:vAlign w:val="bottom"/>
          </w:tcPr>
          <w:p w14:paraId="2F23916B" w14:textId="0742EB76" w:rsidR="00E919EE" w:rsidRPr="008E00F2" w:rsidRDefault="00E919EE" w:rsidP="00E919EE">
            <w:pPr>
              <w:tabs>
                <w:tab w:val="left" w:pos="57"/>
                <w:tab w:val="decimal" w:pos="643"/>
                <w:tab w:val="decimal" w:pos="723"/>
              </w:tabs>
              <w:spacing w:line="240" w:lineRule="atLeast"/>
              <w:ind w:right="227"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   </w:t>
            </w:r>
          </w:p>
        </w:tc>
        <w:tc>
          <w:tcPr>
            <w:tcW w:w="89" w:type="dxa"/>
            <w:tcBorders>
              <w:top w:val="nil"/>
              <w:left w:val="nil"/>
              <w:bottom w:val="nil"/>
              <w:right w:val="nil"/>
            </w:tcBorders>
            <w:vAlign w:val="bottom"/>
          </w:tcPr>
          <w:p w14:paraId="028E951C"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8" w:type="dxa"/>
            <w:tcBorders>
              <w:top w:val="nil"/>
              <w:left w:val="nil"/>
              <w:bottom w:val="single" w:sz="6" w:space="0" w:color="auto"/>
              <w:right w:val="nil"/>
            </w:tcBorders>
            <w:vAlign w:val="bottom"/>
          </w:tcPr>
          <w:p w14:paraId="32FB017B" w14:textId="6959EBE3" w:rsidR="00E919EE" w:rsidRPr="008E00F2" w:rsidRDefault="00E919EE" w:rsidP="00E919EE">
            <w:pPr>
              <w:tabs>
                <w:tab w:val="left" w:pos="57"/>
                <w:tab w:val="decimal" w:pos="643"/>
                <w:tab w:val="decimal" w:pos="723"/>
              </w:tabs>
              <w:spacing w:line="240" w:lineRule="atLeast"/>
              <w:ind w:right="227"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627488E7"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5" w:type="dxa"/>
            <w:tcBorders>
              <w:top w:val="nil"/>
              <w:left w:val="nil"/>
              <w:bottom w:val="single" w:sz="6" w:space="0" w:color="auto"/>
              <w:right w:val="nil"/>
            </w:tcBorders>
            <w:vAlign w:val="bottom"/>
          </w:tcPr>
          <w:p w14:paraId="2BB4DFC2" w14:textId="618A2FB8" w:rsidR="00E919EE" w:rsidRPr="008E00F2" w:rsidRDefault="00E919EE" w:rsidP="00E919EE">
            <w:pPr>
              <w:spacing w:line="240" w:lineRule="atLeast"/>
              <w:ind w:right="23"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(14,703)</w:t>
            </w:r>
          </w:p>
        </w:tc>
        <w:tc>
          <w:tcPr>
            <w:tcW w:w="76" w:type="dxa"/>
            <w:tcBorders>
              <w:top w:val="nil"/>
              <w:left w:val="nil"/>
              <w:bottom w:val="nil"/>
              <w:right w:val="nil"/>
            </w:tcBorders>
            <w:vAlign w:val="bottom"/>
          </w:tcPr>
          <w:p w14:paraId="54F8E726"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9" w:type="dxa"/>
            <w:tcBorders>
              <w:top w:val="nil"/>
              <w:left w:val="nil"/>
              <w:bottom w:val="single" w:sz="6" w:space="0" w:color="auto"/>
              <w:right w:val="nil"/>
            </w:tcBorders>
            <w:vAlign w:val="bottom"/>
          </w:tcPr>
          <w:p w14:paraId="6BC87631" w14:textId="25EA78E9" w:rsidR="00E919EE" w:rsidRPr="008E00F2" w:rsidRDefault="00E919EE" w:rsidP="00E919EE">
            <w:pPr>
              <w:spacing w:line="240" w:lineRule="atLeast"/>
              <w:ind w:right="23"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(248)</w:t>
            </w:r>
          </w:p>
        </w:tc>
        <w:tc>
          <w:tcPr>
            <w:tcW w:w="79" w:type="dxa"/>
            <w:tcBorders>
              <w:top w:val="nil"/>
              <w:left w:val="nil"/>
              <w:bottom w:val="nil"/>
              <w:right w:val="nil"/>
            </w:tcBorders>
            <w:vAlign w:val="bottom"/>
          </w:tcPr>
          <w:p w14:paraId="046B2A65"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1006" w:type="dxa"/>
            <w:tcBorders>
              <w:top w:val="nil"/>
              <w:left w:val="nil"/>
              <w:bottom w:val="single" w:sz="6" w:space="0" w:color="auto"/>
              <w:right w:val="nil"/>
            </w:tcBorders>
            <w:vAlign w:val="bottom"/>
          </w:tcPr>
          <w:p w14:paraId="1E460A15" w14:textId="76062379" w:rsidR="00E919EE" w:rsidRPr="008E00F2" w:rsidRDefault="00E919EE" w:rsidP="00E919EE">
            <w:pPr>
              <w:spacing w:line="240" w:lineRule="atLeast"/>
              <w:ind w:right="23"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(1,400)</w:t>
            </w:r>
          </w:p>
        </w:tc>
        <w:tc>
          <w:tcPr>
            <w:tcW w:w="76" w:type="dxa"/>
            <w:tcBorders>
              <w:top w:val="nil"/>
              <w:left w:val="nil"/>
              <w:bottom w:val="nil"/>
              <w:right w:val="nil"/>
            </w:tcBorders>
            <w:vAlign w:val="bottom"/>
          </w:tcPr>
          <w:p w14:paraId="7FFD939A"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905" w:type="dxa"/>
            <w:tcBorders>
              <w:top w:val="nil"/>
              <w:left w:val="nil"/>
              <w:bottom w:val="single" w:sz="6" w:space="0" w:color="auto"/>
              <w:right w:val="nil"/>
            </w:tcBorders>
            <w:vAlign w:val="bottom"/>
          </w:tcPr>
          <w:p w14:paraId="3E148231" w14:textId="6122CD94"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33D36665" w14:textId="77777777" w:rsidR="00E919EE" w:rsidRPr="008E00F2" w:rsidRDefault="00E919EE" w:rsidP="00E919EE">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913" w:type="dxa"/>
            <w:tcBorders>
              <w:top w:val="nil"/>
              <w:left w:val="nil"/>
              <w:bottom w:val="single" w:sz="6" w:space="0" w:color="auto"/>
              <w:right w:val="nil"/>
            </w:tcBorders>
            <w:vAlign w:val="bottom"/>
          </w:tcPr>
          <w:p w14:paraId="500C0D4D" w14:textId="13F51C14" w:rsidR="00E919EE" w:rsidRPr="008E00F2" w:rsidRDefault="00E919EE" w:rsidP="00E919EE">
            <w:pPr>
              <w:spacing w:line="240" w:lineRule="atLeast"/>
              <w:ind w:right="23" w:firstLine="30"/>
              <w:jc w:val="right"/>
              <w:rPr>
                <w:rFonts w:asciiTheme="majorBidi" w:hAnsiTheme="majorBidi" w:cstheme="majorBidi"/>
                <w:color w:val="FF0000"/>
                <w:sz w:val="20"/>
                <w:szCs w:val="20"/>
              </w:rPr>
            </w:pPr>
            <w:r w:rsidRPr="004D5FFA">
              <w:rPr>
                <w:rFonts w:ascii="Angsana New" w:hAnsi="Angsana New" w:cs="Angsana New"/>
                <w:color w:val="000000" w:themeColor="text1"/>
                <w:sz w:val="20"/>
                <w:szCs w:val="20"/>
              </w:rPr>
              <w:t>(16,351)</w:t>
            </w:r>
          </w:p>
        </w:tc>
      </w:tr>
      <w:tr w:rsidR="00E919EE" w:rsidRPr="003E6A03" w14:paraId="4A44F960" w14:textId="77777777" w:rsidTr="0043073A">
        <w:tc>
          <w:tcPr>
            <w:tcW w:w="2023" w:type="dxa"/>
            <w:tcBorders>
              <w:top w:val="nil"/>
              <w:left w:val="nil"/>
              <w:bottom w:val="nil"/>
              <w:right w:val="nil"/>
            </w:tcBorders>
            <w:vAlign w:val="bottom"/>
          </w:tcPr>
          <w:p w14:paraId="06B4879D" w14:textId="624DE5C3"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nil"/>
              <w:right w:val="nil"/>
            </w:tcBorders>
            <w:vAlign w:val="bottom"/>
          </w:tcPr>
          <w:p w14:paraId="56C347E8" w14:textId="481D5F91"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49,043</w:t>
            </w:r>
          </w:p>
        </w:tc>
        <w:tc>
          <w:tcPr>
            <w:tcW w:w="89" w:type="dxa"/>
            <w:tcBorders>
              <w:top w:val="nil"/>
              <w:left w:val="nil"/>
              <w:bottom w:val="nil"/>
              <w:right w:val="nil"/>
            </w:tcBorders>
            <w:vAlign w:val="bottom"/>
          </w:tcPr>
          <w:p w14:paraId="1CAA8020"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5402143B" w14:textId="49D1FDFE"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53,853   </w:t>
            </w:r>
          </w:p>
        </w:tc>
        <w:tc>
          <w:tcPr>
            <w:tcW w:w="79" w:type="dxa"/>
            <w:tcBorders>
              <w:top w:val="nil"/>
              <w:left w:val="nil"/>
              <w:bottom w:val="nil"/>
              <w:right w:val="nil"/>
            </w:tcBorders>
            <w:vAlign w:val="bottom"/>
          </w:tcPr>
          <w:p w14:paraId="6ECEF5A5"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14B2AF75" w14:textId="4D0BA4A9"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44,756</w:t>
            </w:r>
          </w:p>
        </w:tc>
        <w:tc>
          <w:tcPr>
            <w:tcW w:w="76" w:type="dxa"/>
            <w:tcBorders>
              <w:top w:val="nil"/>
              <w:left w:val="nil"/>
              <w:bottom w:val="nil"/>
              <w:right w:val="nil"/>
            </w:tcBorders>
            <w:vAlign w:val="bottom"/>
          </w:tcPr>
          <w:p w14:paraId="2601E05D"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10926DA" w14:textId="181E66D6"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9,146</w:t>
            </w:r>
          </w:p>
        </w:tc>
        <w:tc>
          <w:tcPr>
            <w:tcW w:w="79" w:type="dxa"/>
            <w:tcBorders>
              <w:top w:val="nil"/>
              <w:left w:val="nil"/>
              <w:bottom w:val="nil"/>
              <w:right w:val="nil"/>
            </w:tcBorders>
            <w:vAlign w:val="bottom"/>
          </w:tcPr>
          <w:p w14:paraId="47245595"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57F40D8B" w14:textId="1EF30CC8"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12,310</w:t>
            </w:r>
          </w:p>
        </w:tc>
        <w:tc>
          <w:tcPr>
            <w:tcW w:w="76" w:type="dxa"/>
            <w:tcBorders>
              <w:top w:val="nil"/>
              <w:left w:val="nil"/>
              <w:bottom w:val="nil"/>
              <w:right w:val="nil"/>
            </w:tcBorders>
            <w:vAlign w:val="bottom"/>
          </w:tcPr>
          <w:p w14:paraId="48B87439"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674F89AB" w14:textId="7F54F752"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71615297"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3DAA5328" w14:textId="338DFBE6"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169,108</w:t>
            </w:r>
          </w:p>
        </w:tc>
      </w:tr>
      <w:tr w:rsidR="00E919EE" w:rsidRPr="003E6A03" w14:paraId="748A65F0" w14:textId="77777777" w:rsidTr="0043073A">
        <w:tc>
          <w:tcPr>
            <w:tcW w:w="2023" w:type="dxa"/>
            <w:tcBorders>
              <w:top w:val="nil"/>
              <w:left w:val="nil"/>
              <w:bottom w:val="nil"/>
              <w:right w:val="nil"/>
            </w:tcBorders>
            <w:vAlign w:val="bottom"/>
          </w:tcPr>
          <w:p w14:paraId="30619061" w14:textId="29EE87B4"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29ECB8EC" w14:textId="3E87E14B" w:rsidR="00E919EE" w:rsidRPr="003E6A03" w:rsidRDefault="00E919EE" w:rsidP="00E919EE">
            <w:pPr>
              <w:tabs>
                <w:tab w:val="left" w:pos="57"/>
                <w:tab w:val="decimal" w:pos="643"/>
                <w:tab w:val="decimal" w:pos="72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797F0DD9" w14:textId="77777777" w:rsidR="00E919EE" w:rsidRPr="003E6A03" w:rsidRDefault="00E919EE" w:rsidP="00E919EE">
            <w:pPr>
              <w:tabs>
                <w:tab w:val="decimal" w:pos="702"/>
              </w:tabs>
              <w:spacing w:line="240" w:lineRule="atLeast"/>
              <w:ind w:right="23"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A432F0D" w14:textId="4FCA98DF"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1E70CAE2" w14:textId="77777777" w:rsidR="00E919EE" w:rsidRPr="00A20F74" w:rsidRDefault="00E919EE" w:rsidP="00E919EE">
            <w:pPr>
              <w:tabs>
                <w:tab w:val="decimal" w:pos="702"/>
              </w:tabs>
              <w:spacing w:line="240" w:lineRule="atLeast"/>
              <w:ind w:right="23" w:firstLine="30"/>
              <w:jc w:val="right"/>
              <w:rPr>
                <w:rFonts w:asciiTheme="majorBidi" w:hAnsiTheme="majorBidi" w:cstheme="majorBidi"/>
                <w:color w:val="000000" w:themeColor="text1"/>
                <w:sz w:val="20"/>
                <w:szCs w:val="20"/>
                <w:cs/>
              </w:rPr>
            </w:pPr>
          </w:p>
        </w:tc>
        <w:tc>
          <w:tcPr>
            <w:tcW w:w="1005" w:type="dxa"/>
            <w:tcBorders>
              <w:top w:val="nil"/>
              <w:left w:val="nil"/>
              <w:bottom w:val="nil"/>
              <w:right w:val="nil"/>
            </w:tcBorders>
            <w:vAlign w:val="bottom"/>
          </w:tcPr>
          <w:p w14:paraId="68240CAD" w14:textId="77919D8E" w:rsidR="00E919EE" w:rsidRPr="00A20F74"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cs/>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4A073B1D" w14:textId="77777777" w:rsidR="00E919EE" w:rsidRPr="003E6A03" w:rsidRDefault="00E919EE" w:rsidP="00E919E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273A174" w14:textId="1368DB7E" w:rsidR="00E919EE" w:rsidRPr="00236D4A" w:rsidRDefault="00E919EE" w:rsidP="00E919EE">
            <w:pPr>
              <w:tabs>
                <w:tab w:val="left" w:pos="57"/>
                <w:tab w:val="decimal" w:pos="702"/>
              </w:tabs>
              <w:spacing w:line="240" w:lineRule="atLeast"/>
              <w:ind w:right="57" w:firstLine="28"/>
              <w:jc w:val="right"/>
              <w:rPr>
                <w:sz w:val="20"/>
                <w:szCs w:val="20"/>
              </w:rPr>
            </w:pPr>
            <w:r w:rsidRPr="004D5FFA">
              <w:rPr>
                <w:rFonts w:ascii="Angsana New" w:hAnsi="Angsana New" w:cs="Angsana New"/>
                <w:color w:val="000000" w:themeColor="text1"/>
                <w:sz w:val="20"/>
                <w:szCs w:val="20"/>
              </w:rPr>
              <w:t>8</w:t>
            </w:r>
          </w:p>
        </w:tc>
        <w:tc>
          <w:tcPr>
            <w:tcW w:w="79" w:type="dxa"/>
            <w:tcBorders>
              <w:top w:val="nil"/>
              <w:left w:val="nil"/>
              <w:bottom w:val="nil"/>
              <w:right w:val="nil"/>
            </w:tcBorders>
            <w:vAlign w:val="bottom"/>
          </w:tcPr>
          <w:p w14:paraId="7905916A" w14:textId="77777777" w:rsidR="00E919EE" w:rsidRPr="003E6A03" w:rsidRDefault="00E919EE" w:rsidP="00E919E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65A88B23" w14:textId="34933BB0"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0DEEB2D5" w14:textId="77777777" w:rsidR="00E919EE" w:rsidRPr="003E6A03" w:rsidRDefault="00E919EE" w:rsidP="00E919E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194F4530" w14:textId="467974F6"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111DF192" w14:textId="77777777" w:rsidR="00E919EE" w:rsidRPr="003E6A03" w:rsidRDefault="00E919EE" w:rsidP="00E919EE">
            <w:pPr>
              <w:tabs>
                <w:tab w:val="decimal" w:pos="702"/>
              </w:tabs>
              <w:spacing w:line="240" w:lineRule="atLeast"/>
              <w:ind w:right="23"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44C92B2E" w14:textId="698AAF35"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8</w:t>
            </w:r>
          </w:p>
        </w:tc>
      </w:tr>
      <w:tr w:rsidR="00E919EE" w:rsidRPr="003E6A03" w14:paraId="2438E01B" w14:textId="77777777" w:rsidTr="00E220D4">
        <w:tc>
          <w:tcPr>
            <w:tcW w:w="2023" w:type="dxa"/>
            <w:tcBorders>
              <w:top w:val="nil"/>
              <w:left w:val="nil"/>
              <w:bottom w:val="nil"/>
              <w:right w:val="nil"/>
            </w:tcBorders>
            <w:vAlign w:val="bottom"/>
          </w:tcPr>
          <w:p w14:paraId="7C75AD68" w14:textId="1F712A3C" w:rsidR="00E919EE" w:rsidRPr="00A20F74"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498A6D7C" w14:textId="5E0C7FE4" w:rsidR="00E919EE" w:rsidRPr="003E6A03" w:rsidRDefault="00E919EE" w:rsidP="00E919EE">
            <w:pPr>
              <w:tabs>
                <w:tab w:val="left" w:pos="57"/>
                <w:tab w:val="decimal" w:pos="643"/>
                <w:tab w:val="decimal" w:pos="72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5E970DE1"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3FC56CA" w14:textId="4C734E1B"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629A6C5B" w14:textId="77777777" w:rsidR="00E919EE" w:rsidRPr="00A20F74"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cs/>
              </w:rPr>
            </w:pPr>
          </w:p>
        </w:tc>
        <w:tc>
          <w:tcPr>
            <w:tcW w:w="1005" w:type="dxa"/>
            <w:tcBorders>
              <w:top w:val="nil"/>
              <w:left w:val="nil"/>
              <w:bottom w:val="nil"/>
              <w:right w:val="nil"/>
            </w:tcBorders>
            <w:vAlign w:val="bottom"/>
          </w:tcPr>
          <w:p w14:paraId="593BCB41" w14:textId="4C98B323"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65F1618A"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7837DEAB" w14:textId="102A7B6A"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126649C6"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928E9F2" w14:textId="04275CE1"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3,919</w:t>
            </w:r>
          </w:p>
        </w:tc>
        <w:tc>
          <w:tcPr>
            <w:tcW w:w="76" w:type="dxa"/>
            <w:tcBorders>
              <w:top w:val="nil"/>
              <w:left w:val="nil"/>
              <w:bottom w:val="nil"/>
              <w:right w:val="nil"/>
            </w:tcBorders>
            <w:vAlign w:val="bottom"/>
          </w:tcPr>
          <w:p w14:paraId="31A3F1E2"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79834670" w14:textId="5678D5B3"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3C3220A3"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6A1AE10F" w14:textId="649E2885"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3,919</w:t>
            </w:r>
          </w:p>
        </w:tc>
      </w:tr>
      <w:tr w:rsidR="00E919EE" w:rsidRPr="003E6A03" w14:paraId="3B09BED5" w14:textId="77777777" w:rsidTr="0043073A">
        <w:tc>
          <w:tcPr>
            <w:tcW w:w="2023" w:type="dxa"/>
            <w:tcBorders>
              <w:top w:val="nil"/>
              <w:left w:val="nil"/>
              <w:bottom w:val="nil"/>
              <w:right w:val="nil"/>
            </w:tcBorders>
            <w:vAlign w:val="bottom"/>
          </w:tcPr>
          <w:p w14:paraId="34FA359D" w14:textId="49F77C79" w:rsidR="00E919EE" w:rsidRPr="00A20F74"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Deductions</w:t>
            </w:r>
          </w:p>
        </w:tc>
        <w:tc>
          <w:tcPr>
            <w:tcW w:w="1008" w:type="dxa"/>
            <w:tcBorders>
              <w:top w:val="nil"/>
              <w:left w:val="nil"/>
              <w:bottom w:val="single" w:sz="6" w:space="0" w:color="auto"/>
              <w:right w:val="nil"/>
            </w:tcBorders>
            <w:vAlign w:val="bottom"/>
          </w:tcPr>
          <w:p w14:paraId="7DE79EA6" w14:textId="73C7AD81" w:rsidR="00E919EE" w:rsidRPr="003E6A03" w:rsidRDefault="00E919EE" w:rsidP="00E919EE">
            <w:pPr>
              <w:tabs>
                <w:tab w:val="left" w:pos="57"/>
                <w:tab w:val="decimal" w:pos="643"/>
                <w:tab w:val="decimal" w:pos="72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39BE459C"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53813C86" w14:textId="2739DBF1" w:rsidR="00E919EE" w:rsidRPr="0085325D" w:rsidRDefault="00E919EE" w:rsidP="00E919EE">
            <w:pPr>
              <w:tabs>
                <w:tab w:val="left" w:pos="57"/>
                <w:tab w:val="decimal" w:pos="702"/>
              </w:tabs>
              <w:spacing w:line="240" w:lineRule="atLeast"/>
              <w:ind w:right="17" w:firstLine="28"/>
              <w:jc w:val="right"/>
              <w:rPr>
                <w:sz w:val="20"/>
                <w:szCs w:val="20"/>
              </w:rPr>
            </w:pPr>
            <w:r w:rsidRPr="004D5FFA">
              <w:rPr>
                <w:rFonts w:ascii="Angsana New" w:hAnsi="Angsana New" w:cs="Angsana New"/>
                <w:color w:val="000000" w:themeColor="text1"/>
                <w:sz w:val="20"/>
                <w:szCs w:val="20"/>
              </w:rPr>
              <w:t>(205)</w:t>
            </w:r>
          </w:p>
        </w:tc>
        <w:tc>
          <w:tcPr>
            <w:tcW w:w="79" w:type="dxa"/>
            <w:tcBorders>
              <w:top w:val="nil"/>
              <w:left w:val="nil"/>
              <w:bottom w:val="nil"/>
              <w:right w:val="nil"/>
            </w:tcBorders>
            <w:vAlign w:val="bottom"/>
          </w:tcPr>
          <w:p w14:paraId="1FFBCC21"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single" w:sz="6" w:space="0" w:color="auto"/>
              <w:right w:val="nil"/>
            </w:tcBorders>
            <w:vAlign w:val="bottom"/>
          </w:tcPr>
          <w:p w14:paraId="19D2D399" w14:textId="27B16741" w:rsidR="00E919EE" w:rsidRPr="000F1D72" w:rsidRDefault="00E919EE" w:rsidP="00E919EE">
            <w:pPr>
              <w:spacing w:line="240" w:lineRule="atLeast"/>
              <w:ind w:right="23" w:firstLine="30"/>
              <w:jc w:val="right"/>
              <w:rPr>
                <w:sz w:val="20"/>
                <w:szCs w:val="20"/>
              </w:rPr>
            </w:pPr>
            <w:r w:rsidRPr="004D5FFA">
              <w:rPr>
                <w:rFonts w:ascii="Angsana New" w:hAnsi="Angsana New" w:cs="Angsana New"/>
                <w:color w:val="000000" w:themeColor="text1"/>
                <w:sz w:val="20"/>
                <w:szCs w:val="20"/>
              </w:rPr>
              <w:t>(27,444)</w:t>
            </w:r>
          </w:p>
        </w:tc>
        <w:tc>
          <w:tcPr>
            <w:tcW w:w="76" w:type="dxa"/>
            <w:tcBorders>
              <w:top w:val="nil"/>
              <w:left w:val="nil"/>
              <w:bottom w:val="nil"/>
              <w:right w:val="nil"/>
            </w:tcBorders>
            <w:vAlign w:val="bottom"/>
          </w:tcPr>
          <w:p w14:paraId="480C649B"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1E7C67DA" w14:textId="454099C9" w:rsidR="00E919EE" w:rsidRPr="003E6A03" w:rsidRDefault="00E919EE" w:rsidP="00E919EE">
            <w:pPr>
              <w:spacing w:line="240" w:lineRule="atLeast"/>
              <w:ind w:right="23"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(1,320)</w:t>
            </w:r>
          </w:p>
        </w:tc>
        <w:tc>
          <w:tcPr>
            <w:tcW w:w="79" w:type="dxa"/>
            <w:tcBorders>
              <w:top w:val="nil"/>
              <w:left w:val="nil"/>
              <w:bottom w:val="nil"/>
              <w:right w:val="nil"/>
            </w:tcBorders>
            <w:vAlign w:val="bottom"/>
          </w:tcPr>
          <w:p w14:paraId="25A8CBFF"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57A6B925" w14:textId="0F7862EE" w:rsidR="00E919EE" w:rsidRPr="003E6A03" w:rsidRDefault="00E919EE" w:rsidP="00E919EE">
            <w:pPr>
              <w:spacing w:line="240" w:lineRule="atLeast"/>
              <w:ind w:right="23"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(849)</w:t>
            </w:r>
          </w:p>
        </w:tc>
        <w:tc>
          <w:tcPr>
            <w:tcW w:w="76" w:type="dxa"/>
            <w:tcBorders>
              <w:top w:val="nil"/>
              <w:left w:val="nil"/>
              <w:bottom w:val="nil"/>
              <w:right w:val="nil"/>
            </w:tcBorders>
            <w:vAlign w:val="bottom"/>
          </w:tcPr>
          <w:p w14:paraId="3219B388"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nil"/>
              <w:left w:val="nil"/>
              <w:bottom w:val="single" w:sz="6" w:space="0" w:color="auto"/>
              <w:right w:val="nil"/>
            </w:tcBorders>
            <w:vAlign w:val="bottom"/>
          </w:tcPr>
          <w:p w14:paraId="1F09423F" w14:textId="4C898E34"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413F3C8F"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nil"/>
              <w:left w:val="nil"/>
              <w:bottom w:val="single" w:sz="6" w:space="0" w:color="auto"/>
              <w:right w:val="nil"/>
            </w:tcBorders>
            <w:vAlign w:val="bottom"/>
          </w:tcPr>
          <w:p w14:paraId="32031357" w14:textId="1D2F8312" w:rsidR="00E919EE" w:rsidRPr="00A20F74" w:rsidRDefault="00E919EE" w:rsidP="00E919EE">
            <w:pPr>
              <w:spacing w:line="240" w:lineRule="atLeast"/>
              <w:ind w:right="23" w:firstLine="30"/>
              <w:jc w:val="right"/>
              <w:rPr>
                <w:rFonts w:asciiTheme="majorBidi" w:hAnsiTheme="majorBidi" w:cstheme="majorBidi"/>
                <w:color w:val="000000" w:themeColor="text1"/>
                <w:sz w:val="20"/>
                <w:szCs w:val="20"/>
                <w:cs/>
              </w:rPr>
            </w:pPr>
            <w:r w:rsidRPr="004D5FFA">
              <w:rPr>
                <w:rFonts w:ascii="Angsana New" w:hAnsi="Angsana New" w:cs="Angsana New"/>
                <w:color w:val="000000" w:themeColor="text1"/>
                <w:sz w:val="20"/>
                <w:szCs w:val="20"/>
              </w:rPr>
              <w:t>(29,818)</w:t>
            </w:r>
          </w:p>
        </w:tc>
      </w:tr>
      <w:tr w:rsidR="00E919EE" w:rsidRPr="003E6A03" w14:paraId="41842C1F" w14:textId="77777777" w:rsidTr="0043073A">
        <w:tc>
          <w:tcPr>
            <w:tcW w:w="2023" w:type="dxa"/>
            <w:tcBorders>
              <w:top w:val="nil"/>
              <w:left w:val="nil"/>
              <w:bottom w:val="nil"/>
              <w:right w:val="nil"/>
            </w:tcBorders>
            <w:vAlign w:val="bottom"/>
          </w:tcPr>
          <w:p w14:paraId="7FEABD21" w14:textId="73FEC08F"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2</w:t>
            </w:r>
          </w:p>
        </w:tc>
        <w:tc>
          <w:tcPr>
            <w:tcW w:w="1008" w:type="dxa"/>
            <w:tcBorders>
              <w:top w:val="single" w:sz="6" w:space="0" w:color="auto"/>
              <w:left w:val="nil"/>
              <w:bottom w:val="single" w:sz="6" w:space="0" w:color="auto"/>
              <w:right w:val="nil"/>
            </w:tcBorders>
            <w:vAlign w:val="bottom"/>
          </w:tcPr>
          <w:p w14:paraId="6B668D54" w14:textId="73ABD5AD"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49,043</w:t>
            </w:r>
          </w:p>
        </w:tc>
        <w:tc>
          <w:tcPr>
            <w:tcW w:w="89" w:type="dxa"/>
            <w:tcBorders>
              <w:top w:val="nil"/>
              <w:left w:val="nil"/>
              <w:bottom w:val="nil"/>
              <w:right w:val="nil"/>
            </w:tcBorders>
            <w:vAlign w:val="bottom"/>
          </w:tcPr>
          <w:p w14:paraId="5848B08C" w14:textId="77777777" w:rsidR="00E919EE" w:rsidRPr="003E6A03" w:rsidRDefault="00E919EE" w:rsidP="00E919EE">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7A9CD63" w14:textId="54648A52"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53,648</w:t>
            </w:r>
          </w:p>
        </w:tc>
        <w:tc>
          <w:tcPr>
            <w:tcW w:w="79" w:type="dxa"/>
            <w:tcBorders>
              <w:top w:val="nil"/>
              <w:left w:val="nil"/>
              <w:bottom w:val="nil"/>
              <w:right w:val="nil"/>
            </w:tcBorders>
            <w:vAlign w:val="bottom"/>
          </w:tcPr>
          <w:p w14:paraId="483949B2" w14:textId="77777777" w:rsidR="00E919EE" w:rsidRPr="003E6A03" w:rsidRDefault="00E919EE" w:rsidP="00E919EE">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1005" w:type="dxa"/>
            <w:tcBorders>
              <w:top w:val="single" w:sz="6" w:space="0" w:color="auto"/>
              <w:left w:val="nil"/>
              <w:bottom w:val="single" w:sz="6" w:space="0" w:color="auto"/>
              <w:right w:val="nil"/>
            </w:tcBorders>
            <w:vAlign w:val="bottom"/>
          </w:tcPr>
          <w:p w14:paraId="58CD1FE2" w14:textId="20CF68B9"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cs/>
              </w:rPr>
            </w:pPr>
            <w:r w:rsidRPr="004D5FFA">
              <w:rPr>
                <w:rFonts w:ascii="Angsana New" w:hAnsi="Angsana New" w:cs="Angsana New"/>
                <w:color w:val="000000" w:themeColor="text1"/>
                <w:sz w:val="20"/>
                <w:szCs w:val="20"/>
              </w:rPr>
              <w:t>17,</w:t>
            </w:r>
            <w:r>
              <w:rPr>
                <w:rFonts w:ascii="Angsana New" w:hAnsi="Angsana New" w:cs="Angsana New"/>
                <w:color w:val="000000" w:themeColor="text1"/>
                <w:sz w:val="20"/>
                <w:szCs w:val="20"/>
              </w:rPr>
              <w:t>312</w:t>
            </w:r>
          </w:p>
        </w:tc>
        <w:tc>
          <w:tcPr>
            <w:tcW w:w="76" w:type="dxa"/>
            <w:tcBorders>
              <w:top w:val="nil"/>
              <w:left w:val="nil"/>
              <w:bottom w:val="nil"/>
              <w:right w:val="nil"/>
            </w:tcBorders>
            <w:vAlign w:val="bottom"/>
          </w:tcPr>
          <w:p w14:paraId="504D025C" w14:textId="77777777" w:rsidR="00E919EE" w:rsidRPr="003E6A03" w:rsidRDefault="00E919EE" w:rsidP="00E919EE">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3560546C" w14:textId="76FCE706"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7,834</w:t>
            </w:r>
          </w:p>
        </w:tc>
        <w:tc>
          <w:tcPr>
            <w:tcW w:w="79" w:type="dxa"/>
            <w:tcBorders>
              <w:top w:val="nil"/>
              <w:left w:val="nil"/>
              <w:bottom w:val="nil"/>
              <w:right w:val="nil"/>
            </w:tcBorders>
            <w:vAlign w:val="bottom"/>
          </w:tcPr>
          <w:p w14:paraId="4B937446" w14:textId="77777777" w:rsidR="00E919EE" w:rsidRPr="003E6A03" w:rsidRDefault="00E919EE" w:rsidP="00E919EE">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72E06E61" w14:textId="78FE6A13"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15,380</w:t>
            </w:r>
          </w:p>
        </w:tc>
        <w:tc>
          <w:tcPr>
            <w:tcW w:w="76" w:type="dxa"/>
            <w:tcBorders>
              <w:top w:val="nil"/>
              <w:left w:val="nil"/>
              <w:bottom w:val="nil"/>
              <w:right w:val="nil"/>
            </w:tcBorders>
            <w:vAlign w:val="bottom"/>
          </w:tcPr>
          <w:p w14:paraId="26F76DFC" w14:textId="77777777" w:rsidR="00E919EE" w:rsidRPr="003E6A03" w:rsidRDefault="00E919EE" w:rsidP="00E919EE">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single" w:sz="6" w:space="0" w:color="auto"/>
              <w:right w:val="nil"/>
            </w:tcBorders>
            <w:vAlign w:val="bottom"/>
          </w:tcPr>
          <w:p w14:paraId="7D432201" w14:textId="34878712"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137C68D1" w14:textId="77777777" w:rsidR="00E919EE" w:rsidRPr="003E6A03" w:rsidRDefault="00E919EE" w:rsidP="00E919EE">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913" w:type="dxa"/>
            <w:tcBorders>
              <w:top w:val="single" w:sz="6" w:space="0" w:color="auto"/>
              <w:left w:val="nil"/>
              <w:bottom w:val="single" w:sz="6" w:space="0" w:color="auto"/>
              <w:right w:val="nil"/>
            </w:tcBorders>
            <w:vAlign w:val="bottom"/>
          </w:tcPr>
          <w:p w14:paraId="26CDD57F" w14:textId="431367A1"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143,217</w:t>
            </w:r>
          </w:p>
        </w:tc>
      </w:tr>
      <w:tr w:rsidR="00BB08F8" w:rsidRPr="003E6A03" w14:paraId="5F0807E6" w14:textId="77777777" w:rsidTr="0043073A">
        <w:tc>
          <w:tcPr>
            <w:tcW w:w="2023" w:type="dxa"/>
            <w:tcBorders>
              <w:top w:val="nil"/>
              <w:left w:val="nil"/>
              <w:bottom w:val="nil"/>
              <w:right w:val="nil"/>
            </w:tcBorders>
            <w:vAlign w:val="bottom"/>
          </w:tcPr>
          <w:p w14:paraId="069D89F1" w14:textId="5BE9DDCB" w:rsidR="00BB08F8" w:rsidRPr="00A20F74" w:rsidRDefault="00BB08F8" w:rsidP="00E220D4">
            <w:pPr>
              <w:tabs>
                <w:tab w:val="center" w:pos="8010"/>
              </w:tabs>
              <w:spacing w:line="240" w:lineRule="atLeast"/>
              <w:ind w:right="-43" w:hanging="26"/>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Accumulated depreciation:</w:t>
            </w:r>
          </w:p>
        </w:tc>
        <w:tc>
          <w:tcPr>
            <w:tcW w:w="1008" w:type="dxa"/>
            <w:tcBorders>
              <w:top w:val="single" w:sz="6" w:space="0" w:color="auto"/>
              <w:left w:val="nil"/>
              <w:bottom w:val="nil"/>
              <w:right w:val="nil"/>
            </w:tcBorders>
            <w:vAlign w:val="bottom"/>
          </w:tcPr>
          <w:p w14:paraId="64C18C82" w14:textId="77777777" w:rsidR="00BB08F8" w:rsidRPr="003E6A03" w:rsidRDefault="00BB08F8" w:rsidP="00E220D4">
            <w:pPr>
              <w:tabs>
                <w:tab w:val="left" w:pos="57"/>
                <w:tab w:val="decimal" w:pos="643"/>
              </w:tabs>
              <w:spacing w:line="240" w:lineRule="atLeas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70384CA3"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3AE0FB42"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6413D822"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6857834A"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054A027"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4990ABB8"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4E188A7C"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1E859AB4"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68CB533"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5F1015C8"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720729A"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02D9225D" w14:textId="77777777" w:rsidR="00BB08F8" w:rsidRPr="003E6A03" w:rsidRDefault="00BB08F8"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r>
      <w:tr w:rsidR="00271A7D" w:rsidRPr="003E6A03" w14:paraId="6F2CBA76" w14:textId="77777777" w:rsidTr="00E220D4">
        <w:tc>
          <w:tcPr>
            <w:tcW w:w="2023" w:type="dxa"/>
            <w:tcBorders>
              <w:top w:val="nil"/>
              <w:left w:val="nil"/>
              <w:bottom w:val="nil"/>
              <w:right w:val="nil"/>
            </w:tcBorders>
            <w:vAlign w:val="bottom"/>
          </w:tcPr>
          <w:p w14:paraId="5223F2A6" w14:textId="0D1E1687" w:rsidR="00271A7D" w:rsidRPr="003E6A03" w:rsidRDefault="00271A7D" w:rsidP="00271A7D">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January 1, 202</w:t>
            </w:r>
            <w:r>
              <w:rPr>
                <w:rFonts w:asciiTheme="majorBidi" w:hAnsiTheme="majorBidi" w:cstheme="majorBidi"/>
                <w:color w:val="000000" w:themeColor="text1"/>
                <w:sz w:val="20"/>
                <w:szCs w:val="20"/>
              </w:rPr>
              <w:t>1</w:t>
            </w:r>
          </w:p>
        </w:tc>
        <w:tc>
          <w:tcPr>
            <w:tcW w:w="1008" w:type="dxa"/>
            <w:tcBorders>
              <w:top w:val="nil"/>
              <w:left w:val="nil"/>
              <w:bottom w:val="nil"/>
              <w:right w:val="nil"/>
            </w:tcBorders>
            <w:vAlign w:val="bottom"/>
          </w:tcPr>
          <w:p w14:paraId="4820B0F5" w14:textId="424DA4C4" w:rsidR="00271A7D" w:rsidRPr="003E6A03" w:rsidRDefault="00271A7D" w:rsidP="00271A7D">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89" w:type="dxa"/>
            <w:tcBorders>
              <w:top w:val="nil"/>
              <w:left w:val="nil"/>
              <w:bottom w:val="nil"/>
              <w:right w:val="nil"/>
            </w:tcBorders>
            <w:vAlign w:val="bottom"/>
          </w:tcPr>
          <w:p w14:paraId="29317B00" w14:textId="77777777" w:rsidR="00271A7D" w:rsidRPr="003E6A03" w:rsidRDefault="00271A7D" w:rsidP="00271A7D">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A487A3A" w14:textId="7D2F5648"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24,676 </w:t>
            </w:r>
          </w:p>
        </w:tc>
        <w:tc>
          <w:tcPr>
            <w:tcW w:w="79" w:type="dxa"/>
            <w:tcBorders>
              <w:top w:val="nil"/>
              <w:left w:val="nil"/>
              <w:bottom w:val="nil"/>
              <w:right w:val="nil"/>
            </w:tcBorders>
            <w:vAlign w:val="bottom"/>
          </w:tcPr>
          <w:p w14:paraId="7985EAFE" w14:textId="77777777" w:rsidR="00271A7D" w:rsidRPr="003E6A03" w:rsidRDefault="00271A7D" w:rsidP="00271A7D">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21951001" w14:textId="61D0BE41"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37,952 </w:t>
            </w:r>
          </w:p>
        </w:tc>
        <w:tc>
          <w:tcPr>
            <w:tcW w:w="76" w:type="dxa"/>
            <w:tcBorders>
              <w:top w:val="nil"/>
              <w:left w:val="nil"/>
              <w:bottom w:val="nil"/>
              <w:right w:val="nil"/>
            </w:tcBorders>
            <w:vAlign w:val="bottom"/>
          </w:tcPr>
          <w:p w14:paraId="6E93C868"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367C3A03" w14:textId="786996FD"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8,911</w:t>
            </w:r>
          </w:p>
        </w:tc>
        <w:tc>
          <w:tcPr>
            <w:tcW w:w="79" w:type="dxa"/>
            <w:tcBorders>
              <w:top w:val="nil"/>
              <w:left w:val="nil"/>
              <w:bottom w:val="nil"/>
              <w:right w:val="nil"/>
            </w:tcBorders>
            <w:vAlign w:val="bottom"/>
          </w:tcPr>
          <w:p w14:paraId="56CA6539"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D9A1745" w14:textId="74D40823"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4,674 </w:t>
            </w:r>
          </w:p>
        </w:tc>
        <w:tc>
          <w:tcPr>
            <w:tcW w:w="76" w:type="dxa"/>
            <w:tcBorders>
              <w:top w:val="nil"/>
              <w:left w:val="nil"/>
              <w:bottom w:val="nil"/>
              <w:right w:val="nil"/>
            </w:tcBorders>
            <w:vAlign w:val="bottom"/>
          </w:tcPr>
          <w:p w14:paraId="0B7B8A8F"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1D7F5749" w14:textId="61A0801D" w:rsidR="00271A7D" w:rsidRPr="003E6A03" w:rsidRDefault="00271A7D" w:rsidP="00271A7D">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39443C00"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09BE937C" w14:textId="27AECBFB" w:rsidR="00271A7D" w:rsidRPr="003E6A03" w:rsidRDefault="00271A7D" w:rsidP="00271A7D">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76,213</w:t>
            </w:r>
          </w:p>
        </w:tc>
      </w:tr>
      <w:tr w:rsidR="00271A7D" w:rsidRPr="003E6A03" w14:paraId="0B6A9B75" w14:textId="77777777" w:rsidTr="00E220D4">
        <w:tc>
          <w:tcPr>
            <w:tcW w:w="2023" w:type="dxa"/>
            <w:tcBorders>
              <w:top w:val="nil"/>
              <w:left w:val="nil"/>
              <w:bottom w:val="nil"/>
              <w:right w:val="nil"/>
            </w:tcBorders>
            <w:vAlign w:val="bottom"/>
          </w:tcPr>
          <w:p w14:paraId="21FA2679" w14:textId="1CBD53DB" w:rsidR="00271A7D" w:rsidRPr="003E6A03" w:rsidRDefault="00271A7D" w:rsidP="00271A7D">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14A2AF20" w14:textId="231536C2" w:rsidR="00271A7D" w:rsidRPr="003E6A03" w:rsidRDefault="00271A7D" w:rsidP="00271A7D">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89" w:type="dxa"/>
            <w:tcBorders>
              <w:top w:val="nil"/>
              <w:left w:val="nil"/>
              <w:bottom w:val="nil"/>
              <w:right w:val="nil"/>
            </w:tcBorders>
            <w:vAlign w:val="bottom"/>
          </w:tcPr>
          <w:p w14:paraId="402516D2" w14:textId="77777777" w:rsidR="00271A7D" w:rsidRPr="003E6A03" w:rsidRDefault="00271A7D" w:rsidP="00271A7D">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9E958F8" w14:textId="2F65A82C"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2,975</w:t>
            </w:r>
          </w:p>
        </w:tc>
        <w:tc>
          <w:tcPr>
            <w:tcW w:w="79" w:type="dxa"/>
            <w:tcBorders>
              <w:top w:val="nil"/>
              <w:left w:val="nil"/>
              <w:bottom w:val="nil"/>
              <w:right w:val="nil"/>
            </w:tcBorders>
            <w:vAlign w:val="bottom"/>
          </w:tcPr>
          <w:p w14:paraId="38070467" w14:textId="77777777" w:rsidR="00271A7D" w:rsidRPr="003E6A03" w:rsidRDefault="00271A7D" w:rsidP="00271A7D">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0040A2E3" w14:textId="6B189C28"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1,724</w:t>
            </w:r>
          </w:p>
        </w:tc>
        <w:tc>
          <w:tcPr>
            <w:tcW w:w="76" w:type="dxa"/>
            <w:tcBorders>
              <w:top w:val="nil"/>
              <w:left w:val="nil"/>
              <w:bottom w:val="nil"/>
              <w:right w:val="nil"/>
            </w:tcBorders>
            <w:vAlign w:val="bottom"/>
          </w:tcPr>
          <w:p w14:paraId="4AB58C2C"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31CF462F" w14:textId="65959ED2"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723</w:t>
            </w:r>
          </w:p>
        </w:tc>
        <w:tc>
          <w:tcPr>
            <w:tcW w:w="79" w:type="dxa"/>
            <w:tcBorders>
              <w:top w:val="nil"/>
              <w:left w:val="nil"/>
              <w:bottom w:val="nil"/>
              <w:right w:val="nil"/>
            </w:tcBorders>
            <w:vAlign w:val="bottom"/>
          </w:tcPr>
          <w:p w14:paraId="77C444E6"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3F9424DD" w14:textId="2CB24AE8"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820</w:t>
            </w:r>
          </w:p>
        </w:tc>
        <w:tc>
          <w:tcPr>
            <w:tcW w:w="76" w:type="dxa"/>
            <w:tcBorders>
              <w:top w:val="nil"/>
              <w:left w:val="nil"/>
              <w:bottom w:val="nil"/>
              <w:right w:val="nil"/>
            </w:tcBorders>
            <w:vAlign w:val="bottom"/>
          </w:tcPr>
          <w:p w14:paraId="31570F1F"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73EBF41F" w14:textId="7881B8AF" w:rsidR="00271A7D" w:rsidRPr="003E6A03" w:rsidRDefault="00271A7D" w:rsidP="00271A7D">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3E013DA0"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50A60069" w14:textId="75B72F48" w:rsidR="00271A7D" w:rsidRPr="003E6A03" w:rsidRDefault="00271A7D" w:rsidP="00271A7D">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6,242</w:t>
            </w:r>
          </w:p>
        </w:tc>
      </w:tr>
      <w:tr w:rsidR="00271A7D" w:rsidRPr="003E6A03" w14:paraId="6EE7CC14" w14:textId="77777777" w:rsidTr="00E220D4">
        <w:tc>
          <w:tcPr>
            <w:tcW w:w="2023" w:type="dxa"/>
            <w:tcBorders>
              <w:top w:val="nil"/>
              <w:left w:val="nil"/>
              <w:bottom w:val="nil"/>
              <w:right w:val="nil"/>
            </w:tcBorders>
            <w:vAlign w:val="bottom"/>
          </w:tcPr>
          <w:p w14:paraId="456A11F5" w14:textId="039B4068" w:rsidR="00271A7D" w:rsidRPr="003E6A03" w:rsidRDefault="00271A7D" w:rsidP="00271A7D">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113FACD6" w14:textId="33E91F46" w:rsidR="00271A7D" w:rsidRPr="003E6A03" w:rsidRDefault="00271A7D" w:rsidP="00271A7D">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89" w:type="dxa"/>
            <w:tcBorders>
              <w:top w:val="nil"/>
              <w:left w:val="nil"/>
              <w:bottom w:val="nil"/>
              <w:right w:val="nil"/>
            </w:tcBorders>
            <w:vAlign w:val="bottom"/>
          </w:tcPr>
          <w:p w14:paraId="52D6567F" w14:textId="77777777" w:rsidR="00271A7D" w:rsidRPr="003E6A03" w:rsidRDefault="00271A7D" w:rsidP="00271A7D">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3C12E4B" w14:textId="6745C7CC" w:rsidR="00271A7D" w:rsidRPr="003E6A03" w:rsidRDefault="00271A7D" w:rsidP="00271A7D">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251992CB" w14:textId="77777777" w:rsidR="00271A7D" w:rsidRPr="003E6A03" w:rsidRDefault="00271A7D" w:rsidP="00271A7D">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61213B47" w14:textId="035E8279" w:rsidR="00271A7D" w:rsidRPr="003E6A03" w:rsidRDefault="00271A7D" w:rsidP="00271A7D">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52EC0236"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431DAF47" w14:textId="7192ED33" w:rsidR="00271A7D" w:rsidRPr="003E6A03" w:rsidRDefault="00271A7D" w:rsidP="00271A7D">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64DA1294"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1D07A52A" w14:textId="7B2A371B"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1,136</w:t>
            </w:r>
          </w:p>
        </w:tc>
        <w:tc>
          <w:tcPr>
            <w:tcW w:w="76" w:type="dxa"/>
            <w:tcBorders>
              <w:top w:val="nil"/>
              <w:left w:val="nil"/>
              <w:bottom w:val="nil"/>
              <w:right w:val="nil"/>
            </w:tcBorders>
            <w:vAlign w:val="bottom"/>
          </w:tcPr>
          <w:p w14:paraId="4957F73A"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4EB44409" w14:textId="610BA125" w:rsidR="00271A7D" w:rsidRPr="003E6A03" w:rsidRDefault="00271A7D" w:rsidP="00271A7D">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74A2F08C" w14:textId="77777777" w:rsidR="00271A7D" w:rsidRPr="003E6A03" w:rsidRDefault="00271A7D" w:rsidP="00271A7D">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29F31E8D" w14:textId="17A51D93" w:rsidR="00271A7D" w:rsidRPr="003E6A03" w:rsidRDefault="00271A7D" w:rsidP="00271A7D">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1,136</w:t>
            </w:r>
          </w:p>
        </w:tc>
      </w:tr>
      <w:tr w:rsidR="00E919EE" w:rsidRPr="003E6A03" w14:paraId="75A83F32" w14:textId="77777777" w:rsidTr="00E220D4">
        <w:tc>
          <w:tcPr>
            <w:tcW w:w="2023" w:type="dxa"/>
            <w:tcBorders>
              <w:top w:val="nil"/>
              <w:left w:val="nil"/>
              <w:bottom w:val="nil"/>
              <w:right w:val="nil"/>
            </w:tcBorders>
            <w:vAlign w:val="bottom"/>
          </w:tcPr>
          <w:p w14:paraId="66014902" w14:textId="5A35FC33"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Depreciation on disposals/write-off                            </w:t>
            </w:r>
          </w:p>
        </w:tc>
        <w:tc>
          <w:tcPr>
            <w:tcW w:w="1008" w:type="dxa"/>
            <w:tcBorders>
              <w:top w:val="nil"/>
              <w:left w:val="nil"/>
              <w:bottom w:val="nil"/>
              <w:right w:val="nil"/>
            </w:tcBorders>
            <w:vAlign w:val="bottom"/>
          </w:tcPr>
          <w:p w14:paraId="5A5AC052" w14:textId="7896A2B9"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 -  </w:t>
            </w:r>
          </w:p>
        </w:tc>
        <w:tc>
          <w:tcPr>
            <w:tcW w:w="89" w:type="dxa"/>
            <w:tcBorders>
              <w:top w:val="nil"/>
              <w:left w:val="nil"/>
              <w:bottom w:val="nil"/>
              <w:right w:val="nil"/>
            </w:tcBorders>
            <w:vAlign w:val="bottom"/>
          </w:tcPr>
          <w:p w14:paraId="6690E786"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00EE26F" w14:textId="214BD9CF"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79" w:type="dxa"/>
            <w:tcBorders>
              <w:top w:val="nil"/>
              <w:left w:val="nil"/>
              <w:bottom w:val="nil"/>
              <w:right w:val="nil"/>
            </w:tcBorders>
            <w:vAlign w:val="bottom"/>
          </w:tcPr>
          <w:p w14:paraId="3611A599"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5E0AC049" w14:textId="04C718BE" w:rsidR="00E919EE" w:rsidRPr="003E6A03" w:rsidRDefault="00E919EE" w:rsidP="00E919EE">
            <w:pPr>
              <w:spacing w:line="240" w:lineRule="atLeast"/>
              <w:ind w:right="23"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(8,258)</w:t>
            </w:r>
          </w:p>
        </w:tc>
        <w:tc>
          <w:tcPr>
            <w:tcW w:w="76" w:type="dxa"/>
            <w:tcBorders>
              <w:top w:val="nil"/>
              <w:left w:val="nil"/>
              <w:bottom w:val="nil"/>
              <w:right w:val="nil"/>
            </w:tcBorders>
            <w:vAlign w:val="bottom"/>
          </w:tcPr>
          <w:p w14:paraId="5D7FAB53"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5DC8432" w14:textId="3D13B83D" w:rsidR="00E919EE" w:rsidRPr="003E6A03" w:rsidRDefault="00E919EE" w:rsidP="00E919EE">
            <w:pPr>
              <w:spacing w:line="240" w:lineRule="atLeast"/>
              <w:ind w:right="23"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(1,410)</w:t>
            </w:r>
          </w:p>
        </w:tc>
        <w:tc>
          <w:tcPr>
            <w:tcW w:w="79" w:type="dxa"/>
            <w:tcBorders>
              <w:top w:val="nil"/>
              <w:left w:val="nil"/>
              <w:bottom w:val="nil"/>
              <w:right w:val="nil"/>
            </w:tcBorders>
            <w:vAlign w:val="bottom"/>
          </w:tcPr>
          <w:p w14:paraId="77C81AFF"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52C0A89D" w14:textId="7FD55DE5" w:rsidR="00E919EE" w:rsidRPr="003E6A03" w:rsidRDefault="00E919EE" w:rsidP="00E919EE">
            <w:pPr>
              <w:spacing w:line="240" w:lineRule="atLeast"/>
              <w:ind w:right="23"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(1,120)</w:t>
            </w:r>
          </w:p>
        </w:tc>
        <w:tc>
          <w:tcPr>
            <w:tcW w:w="76" w:type="dxa"/>
            <w:tcBorders>
              <w:top w:val="nil"/>
              <w:left w:val="nil"/>
              <w:bottom w:val="nil"/>
              <w:right w:val="nil"/>
            </w:tcBorders>
            <w:vAlign w:val="bottom"/>
          </w:tcPr>
          <w:p w14:paraId="4411722A"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C559B02" w14:textId="4761F35F" w:rsidR="00E919EE" w:rsidRPr="003E6A03" w:rsidRDefault="00E919EE" w:rsidP="00E919EE">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2B288F31"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4E0A2131" w14:textId="2202BD30" w:rsidR="00E919EE" w:rsidRPr="003E6A03" w:rsidRDefault="00E919EE" w:rsidP="00E919EE">
            <w:pPr>
              <w:spacing w:line="240" w:lineRule="atLeast"/>
              <w:ind w:right="23"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(10,788)</w:t>
            </w:r>
          </w:p>
        </w:tc>
      </w:tr>
      <w:tr w:rsidR="00E919EE" w:rsidRPr="003E6A03" w14:paraId="4CD142F2" w14:textId="77777777" w:rsidTr="00E220D4">
        <w:tc>
          <w:tcPr>
            <w:tcW w:w="2023" w:type="dxa"/>
            <w:tcBorders>
              <w:top w:val="nil"/>
              <w:left w:val="nil"/>
              <w:bottom w:val="nil"/>
              <w:right w:val="nil"/>
            </w:tcBorders>
            <w:vAlign w:val="bottom"/>
          </w:tcPr>
          <w:p w14:paraId="5F9D08F5" w14:textId="314D7733" w:rsidR="00E919EE" w:rsidRPr="003E6A03" w:rsidRDefault="00E919EE" w:rsidP="00E919EE">
            <w:pPr>
              <w:tabs>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nil"/>
              <w:right w:val="nil"/>
            </w:tcBorders>
            <w:vAlign w:val="bottom"/>
          </w:tcPr>
          <w:p w14:paraId="266D7AB8" w14:textId="1CFB3324"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89" w:type="dxa"/>
            <w:tcBorders>
              <w:top w:val="nil"/>
              <w:left w:val="nil"/>
              <w:bottom w:val="nil"/>
              <w:right w:val="nil"/>
            </w:tcBorders>
            <w:vAlign w:val="bottom"/>
          </w:tcPr>
          <w:p w14:paraId="5109A4E8" w14:textId="77777777" w:rsidR="00E919EE" w:rsidRPr="003E6A03" w:rsidRDefault="00E919EE" w:rsidP="00E919EE">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7A083DBB" w14:textId="65C77DFE"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27,651</w:t>
            </w:r>
          </w:p>
        </w:tc>
        <w:tc>
          <w:tcPr>
            <w:tcW w:w="79" w:type="dxa"/>
            <w:tcBorders>
              <w:top w:val="nil"/>
              <w:left w:val="nil"/>
              <w:bottom w:val="nil"/>
              <w:right w:val="nil"/>
            </w:tcBorders>
            <w:vAlign w:val="bottom"/>
          </w:tcPr>
          <w:p w14:paraId="29352CE4" w14:textId="77777777" w:rsidR="00E919EE" w:rsidRPr="003E6A03" w:rsidRDefault="00E919EE" w:rsidP="00E919EE">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7807E757" w14:textId="041B98D3"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31,418</w:t>
            </w:r>
          </w:p>
        </w:tc>
        <w:tc>
          <w:tcPr>
            <w:tcW w:w="76" w:type="dxa"/>
            <w:tcBorders>
              <w:top w:val="nil"/>
              <w:left w:val="nil"/>
              <w:bottom w:val="nil"/>
              <w:right w:val="nil"/>
            </w:tcBorders>
            <w:vAlign w:val="bottom"/>
          </w:tcPr>
          <w:p w14:paraId="6242DD81" w14:textId="77777777" w:rsidR="00E919EE" w:rsidRPr="003E6A03" w:rsidRDefault="00E919EE" w:rsidP="00E919EE">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A388318" w14:textId="101A1B93"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8,224</w:t>
            </w:r>
          </w:p>
        </w:tc>
        <w:tc>
          <w:tcPr>
            <w:tcW w:w="79" w:type="dxa"/>
            <w:tcBorders>
              <w:top w:val="nil"/>
              <w:left w:val="nil"/>
              <w:bottom w:val="nil"/>
              <w:right w:val="nil"/>
            </w:tcBorders>
            <w:vAlign w:val="bottom"/>
          </w:tcPr>
          <w:p w14:paraId="2509F268" w14:textId="77777777" w:rsidR="00E919EE" w:rsidRPr="003E6A03" w:rsidRDefault="00E919EE" w:rsidP="00E919EE">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09A54C96" w14:textId="31572610"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5,510</w:t>
            </w:r>
          </w:p>
        </w:tc>
        <w:tc>
          <w:tcPr>
            <w:tcW w:w="76" w:type="dxa"/>
            <w:tcBorders>
              <w:top w:val="nil"/>
              <w:left w:val="nil"/>
              <w:bottom w:val="nil"/>
              <w:right w:val="nil"/>
            </w:tcBorders>
            <w:vAlign w:val="bottom"/>
          </w:tcPr>
          <w:p w14:paraId="2577D0F0" w14:textId="77777777" w:rsidR="00E919EE" w:rsidRPr="003E6A03" w:rsidRDefault="00E919EE" w:rsidP="00E919EE">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009754BE" w14:textId="1E7C7443"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 xml:space="preserve"> -   </w:t>
            </w:r>
          </w:p>
        </w:tc>
        <w:tc>
          <w:tcPr>
            <w:tcW w:w="76" w:type="dxa"/>
            <w:tcBorders>
              <w:top w:val="nil"/>
              <w:left w:val="nil"/>
              <w:bottom w:val="nil"/>
              <w:right w:val="nil"/>
            </w:tcBorders>
            <w:vAlign w:val="bottom"/>
          </w:tcPr>
          <w:p w14:paraId="489AB06D" w14:textId="77777777" w:rsidR="00E919EE" w:rsidRPr="003E6A03" w:rsidRDefault="00E919EE" w:rsidP="00E919EE">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716F104D" w14:textId="2FCC611E"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72,803</w:t>
            </w:r>
          </w:p>
        </w:tc>
      </w:tr>
      <w:tr w:rsidR="00E919EE" w:rsidRPr="003E6A03" w14:paraId="06BF76BF" w14:textId="77777777" w:rsidTr="00E220D4">
        <w:tc>
          <w:tcPr>
            <w:tcW w:w="2023" w:type="dxa"/>
            <w:tcBorders>
              <w:top w:val="nil"/>
              <w:left w:val="nil"/>
              <w:bottom w:val="nil"/>
              <w:right w:val="nil"/>
            </w:tcBorders>
            <w:vAlign w:val="bottom"/>
          </w:tcPr>
          <w:p w14:paraId="3235EBBB" w14:textId="4D5A509B"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59A141EC" w14:textId="4A42ABDF"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1A6AD52D"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F80DC0B" w14:textId="74AB73DD"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2,971</w:t>
            </w:r>
          </w:p>
        </w:tc>
        <w:tc>
          <w:tcPr>
            <w:tcW w:w="79" w:type="dxa"/>
            <w:tcBorders>
              <w:top w:val="nil"/>
              <w:left w:val="nil"/>
              <w:bottom w:val="nil"/>
              <w:right w:val="nil"/>
            </w:tcBorders>
            <w:vAlign w:val="bottom"/>
          </w:tcPr>
          <w:p w14:paraId="5D864A6A"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03E1BC19" w14:textId="4ECD3EAC"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517</w:t>
            </w:r>
          </w:p>
        </w:tc>
        <w:tc>
          <w:tcPr>
            <w:tcW w:w="76" w:type="dxa"/>
            <w:tcBorders>
              <w:top w:val="nil"/>
              <w:left w:val="nil"/>
              <w:bottom w:val="nil"/>
              <w:right w:val="nil"/>
            </w:tcBorders>
            <w:vAlign w:val="bottom"/>
          </w:tcPr>
          <w:p w14:paraId="05F9BAAA"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87ACC58" w14:textId="5F4267FD"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429</w:t>
            </w:r>
          </w:p>
        </w:tc>
        <w:tc>
          <w:tcPr>
            <w:tcW w:w="79" w:type="dxa"/>
            <w:tcBorders>
              <w:top w:val="nil"/>
              <w:left w:val="nil"/>
              <w:bottom w:val="nil"/>
              <w:right w:val="nil"/>
            </w:tcBorders>
            <w:vAlign w:val="bottom"/>
          </w:tcPr>
          <w:p w14:paraId="79FE3BD5"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94A61DA" w14:textId="34EA51AD" w:rsidR="00E919EE" w:rsidRPr="00EA737C" w:rsidRDefault="00E919EE" w:rsidP="00E919EE">
            <w:pPr>
              <w:tabs>
                <w:tab w:val="left" w:pos="57"/>
                <w:tab w:val="decimal" w:pos="702"/>
              </w:tabs>
              <w:spacing w:line="240" w:lineRule="atLeast"/>
              <w:ind w:right="57" w:firstLine="28"/>
              <w:jc w:val="right"/>
              <w:rPr>
                <w:sz w:val="20"/>
                <w:szCs w:val="20"/>
              </w:rPr>
            </w:pPr>
            <w:r w:rsidRPr="004D5FFA">
              <w:rPr>
                <w:rFonts w:ascii="Angsana New" w:hAnsi="Angsana New" w:cs="Angsana New"/>
                <w:color w:val="000000" w:themeColor="text1"/>
                <w:sz w:val="20"/>
                <w:szCs w:val="20"/>
              </w:rPr>
              <w:t>1,812</w:t>
            </w:r>
          </w:p>
        </w:tc>
        <w:tc>
          <w:tcPr>
            <w:tcW w:w="76" w:type="dxa"/>
            <w:tcBorders>
              <w:top w:val="nil"/>
              <w:left w:val="nil"/>
              <w:bottom w:val="nil"/>
              <w:right w:val="nil"/>
            </w:tcBorders>
            <w:vAlign w:val="bottom"/>
          </w:tcPr>
          <w:p w14:paraId="2598AB42"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CEECC41" w14:textId="2EB8E308"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201ECC2E"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588BD035" w14:textId="0C54FB89" w:rsidR="00E919EE" w:rsidRPr="0019257F" w:rsidRDefault="00E919EE" w:rsidP="00E919EE">
            <w:pPr>
              <w:tabs>
                <w:tab w:val="left" w:pos="57"/>
                <w:tab w:val="decimal" w:pos="797"/>
              </w:tabs>
              <w:spacing w:line="240" w:lineRule="atLeast"/>
              <w:ind w:right="57" w:firstLine="28"/>
              <w:jc w:val="right"/>
              <w:rPr>
                <w:sz w:val="20"/>
                <w:szCs w:val="20"/>
              </w:rPr>
            </w:pPr>
            <w:r w:rsidRPr="004D5FFA">
              <w:rPr>
                <w:rFonts w:ascii="Angsana New" w:hAnsi="Angsana New" w:cs="Angsana New"/>
                <w:color w:val="000000" w:themeColor="text1"/>
                <w:sz w:val="20"/>
                <w:szCs w:val="20"/>
              </w:rPr>
              <w:t>5,729</w:t>
            </w:r>
          </w:p>
        </w:tc>
      </w:tr>
      <w:tr w:rsidR="00E919EE" w:rsidRPr="003E6A03" w14:paraId="256DFFC9" w14:textId="77777777" w:rsidTr="00E220D4">
        <w:tc>
          <w:tcPr>
            <w:tcW w:w="2023" w:type="dxa"/>
            <w:tcBorders>
              <w:top w:val="nil"/>
              <w:left w:val="nil"/>
              <w:bottom w:val="nil"/>
              <w:right w:val="nil"/>
            </w:tcBorders>
            <w:vAlign w:val="bottom"/>
          </w:tcPr>
          <w:p w14:paraId="7A3B29AB" w14:textId="438B64BE" w:rsidR="00E919EE" w:rsidRPr="00A20F74"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4ABA6C5F" w14:textId="147755A2"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6CDC5E0A"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5D108431" w14:textId="0C0E2C12"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5DAC2EA1"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3185C6BB" w14:textId="78F615AD"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7425D184"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69E3B022" w14:textId="0F972BCD"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5EE8F9DE"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AC69A9B" w14:textId="5C879893" w:rsidR="00E919EE" w:rsidRPr="00EA737C" w:rsidRDefault="00E919EE" w:rsidP="00E919EE">
            <w:pPr>
              <w:tabs>
                <w:tab w:val="left" w:pos="57"/>
                <w:tab w:val="decimal" w:pos="702"/>
              </w:tabs>
              <w:spacing w:line="240" w:lineRule="atLeast"/>
              <w:ind w:right="57" w:firstLine="28"/>
              <w:jc w:val="right"/>
              <w:rPr>
                <w:sz w:val="20"/>
                <w:szCs w:val="20"/>
              </w:rPr>
            </w:pPr>
            <w:r w:rsidRPr="004D5FFA">
              <w:rPr>
                <w:rFonts w:ascii="Angsana New" w:hAnsi="Angsana New" w:cs="Angsana New"/>
                <w:color w:val="000000" w:themeColor="text1"/>
                <w:sz w:val="20"/>
                <w:szCs w:val="20"/>
              </w:rPr>
              <w:t>1,268</w:t>
            </w:r>
          </w:p>
        </w:tc>
        <w:tc>
          <w:tcPr>
            <w:tcW w:w="76" w:type="dxa"/>
            <w:tcBorders>
              <w:top w:val="nil"/>
              <w:left w:val="nil"/>
              <w:bottom w:val="nil"/>
              <w:right w:val="nil"/>
            </w:tcBorders>
            <w:vAlign w:val="bottom"/>
          </w:tcPr>
          <w:p w14:paraId="202607CC"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E05EEA1" w14:textId="4D82D4F2"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74A0884D"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4D99EEE1" w14:textId="652413EE" w:rsidR="00E919EE" w:rsidRPr="0019257F" w:rsidRDefault="00E919EE" w:rsidP="00E919EE">
            <w:pPr>
              <w:tabs>
                <w:tab w:val="left" w:pos="57"/>
                <w:tab w:val="decimal" w:pos="797"/>
              </w:tabs>
              <w:spacing w:line="240" w:lineRule="atLeast"/>
              <w:ind w:right="57" w:firstLine="28"/>
              <w:jc w:val="right"/>
              <w:rPr>
                <w:sz w:val="20"/>
                <w:szCs w:val="20"/>
              </w:rPr>
            </w:pPr>
            <w:r w:rsidRPr="004D5FFA">
              <w:rPr>
                <w:rFonts w:ascii="Angsana New" w:hAnsi="Angsana New" w:cs="Angsana New"/>
                <w:color w:val="000000" w:themeColor="text1"/>
                <w:sz w:val="20"/>
                <w:szCs w:val="20"/>
              </w:rPr>
              <w:t>1,268</w:t>
            </w:r>
          </w:p>
        </w:tc>
      </w:tr>
      <w:tr w:rsidR="00E919EE" w:rsidRPr="003E6A03" w14:paraId="0321D0ED" w14:textId="77777777" w:rsidTr="00E220D4">
        <w:tc>
          <w:tcPr>
            <w:tcW w:w="2023" w:type="dxa"/>
            <w:tcBorders>
              <w:top w:val="nil"/>
              <w:left w:val="nil"/>
              <w:bottom w:val="nil"/>
              <w:right w:val="nil"/>
            </w:tcBorders>
            <w:vAlign w:val="bottom"/>
          </w:tcPr>
          <w:p w14:paraId="0490AFBA" w14:textId="033208EE" w:rsidR="00E919EE" w:rsidRPr="00A20F74"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 xml:space="preserve">Depreciation on disposals/write-off                            </w:t>
            </w:r>
          </w:p>
        </w:tc>
        <w:tc>
          <w:tcPr>
            <w:tcW w:w="1008" w:type="dxa"/>
            <w:tcBorders>
              <w:top w:val="nil"/>
              <w:left w:val="nil"/>
              <w:bottom w:val="nil"/>
              <w:right w:val="nil"/>
            </w:tcBorders>
            <w:vAlign w:val="bottom"/>
          </w:tcPr>
          <w:p w14:paraId="3DB224C6" w14:textId="08874892"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w:t>
            </w:r>
          </w:p>
        </w:tc>
        <w:tc>
          <w:tcPr>
            <w:tcW w:w="89" w:type="dxa"/>
            <w:tcBorders>
              <w:top w:val="nil"/>
              <w:left w:val="nil"/>
              <w:bottom w:val="nil"/>
              <w:right w:val="nil"/>
            </w:tcBorders>
            <w:vAlign w:val="bottom"/>
          </w:tcPr>
          <w:p w14:paraId="76398E3A"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9124028" w14:textId="1A069027" w:rsidR="00E919EE" w:rsidRPr="007C4847" w:rsidRDefault="00E919EE" w:rsidP="00E919EE">
            <w:pPr>
              <w:tabs>
                <w:tab w:val="left" w:pos="57"/>
                <w:tab w:val="decimal" w:pos="702"/>
              </w:tabs>
              <w:spacing w:line="240" w:lineRule="atLeast"/>
              <w:ind w:right="17" w:firstLine="28"/>
              <w:jc w:val="right"/>
              <w:rPr>
                <w:sz w:val="20"/>
                <w:szCs w:val="20"/>
              </w:rPr>
            </w:pPr>
            <w:r w:rsidRPr="004D5FFA">
              <w:rPr>
                <w:rFonts w:ascii="Angsana New" w:hAnsi="Angsana New" w:cs="Angsana New"/>
                <w:color w:val="000000" w:themeColor="text1"/>
                <w:sz w:val="20"/>
                <w:szCs w:val="20"/>
              </w:rPr>
              <w:t>(142)</w:t>
            </w:r>
          </w:p>
        </w:tc>
        <w:tc>
          <w:tcPr>
            <w:tcW w:w="79" w:type="dxa"/>
            <w:tcBorders>
              <w:top w:val="nil"/>
              <w:left w:val="nil"/>
              <w:bottom w:val="nil"/>
              <w:right w:val="nil"/>
            </w:tcBorders>
            <w:vAlign w:val="bottom"/>
          </w:tcPr>
          <w:p w14:paraId="6C340663"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22E5E539" w14:textId="69DB5086" w:rsidR="00E919EE" w:rsidRPr="003E6A03" w:rsidRDefault="00E919EE" w:rsidP="00E919EE">
            <w:pPr>
              <w:spacing w:line="240" w:lineRule="atLeast"/>
              <w:ind w:right="23"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(18,133)</w:t>
            </w:r>
          </w:p>
        </w:tc>
        <w:tc>
          <w:tcPr>
            <w:tcW w:w="76" w:type="dxa"/>
            <w:tcBorders>
              <w:top w:val="nil"/>
              <w:left w:val="nil"/>
              <w:bottom w:val="nil"/>
              <w:right w:val="nil"/>
            </w:tcBorders>
            <w:vAlign w:val="bottom"/>
          </w:tcPr>
          <w:p w14:paraId="68978CDA"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9037C89" w14:textId="142DDDA4" w:rsidR="00E919EE" w:rsidRPr="003E6A03" w:rsidRDefault="00E919EE" w:rsidP="00E919EE">
            <w:pPr>
              <w:spacing w:line="240" w:lineRule="atLeast"/>
              <w:ind w:right="23"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(1,255)</w:t>
            </w:r>
          </w:p>
        </w:tc>
        <w:tc>
          <w:tcPr>
            <w:tcW w:w="79" w:type="dxa"/>
            <w:tcBorders>
              <w:top w:val="nil"/>
              <w:left w:val="nil"/>
              <w:bottom w:val="nil"/>
              <w:right w:val="nil"/>
            </w:tcBorders>
            <w:vAlign w:val="bottom"/>
          </w:tcPr>
          <w:p w14:paraId="35CD587B"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1C82FD1" w14:textId="1A06DB77" w:rsidR="00E919EE" w:rsidRPr="00EA737C" w:rsidRDefault="00E919EE" w:rsidP="00E919EE">
            <w:pPr>
              <w:spacing w:line="240" w:lineRule="atLeast"/>
              <w:ind w:right="23" w:firstLine="30"/>
              <w:jc w:val="right"/>
              <w:rPr>
                <w:sz w:val="20"/>
                <w:szCs w:val="20"/>
              </w:rPr>
            </w:pPr>
            <w:r w:rsidRPr="004D5FFA">
              <w:rPr>
                <w:rFonts w:ascii="Angsana New" w:hAnsi="Angsana New" w:cs="Angsana New"/>
                <w:color w:val="000000" w:themeColor="text1"/>
                <w:sz w:val="20"/>
                <w:szCs w:val="20"/>
              </w:rPr>
              <w:t>(346)</w:t>
            </w:r>
          </w:p>
        </w:tc>
        <w:tc>
          <w:tcPr>
            <w:tcW w:w="76" w:type="dxa"/>
            <w:tcBorders>
              <w:top w:val="nil"/>
              <w:left w:val="nil"/>
              <w:bottom w:val="nil"/>
              <w:right w:val="nil"/>
            </w:tcBorders>
            <w:vAlign w:val="bottom"/>
          </w:tcPr>
          <w:p w14:paraId="17DF2332"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655E677" w14:textId="6174CCF1"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08775101"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646B4ACF" w14:textId="3646D953" w:rsidR="00E919EE" w:rsidRPr="0019257F" w:rsidRDefault="00E919EE" w:rsidP="00E919EE">
            <w:pPr>
              <w:spacing w:line="240" w:lineRule="atLeast"/>
              <w:ind w:right="23" w:firstLine="30"/>
              <w:jc w:val="right"/>
              <w:rPr>
                <w:sz w:val="20"/>
                <w:szCs w:val="20"/>
              </w:rPr>
            </w:pPr>
            <w:r w:rsidRPr="004D5FFA">
              <w:rPr>
                <w:rFonts w:ascii="Angsana New" w:hAnsi="Angsana New" w:cs="Angsana New"/>
                <w:color w:val="000000" w:themeColor="text1"/>
                <w:sz w:val="20"/>
                <w:szCs w:val="20"/>
              </w:rPr>
              <w:t>(19,876)</w:t>
            </w:r>
          </w:p>
        </w:tc>
      </w:tr>
      <w:tr w:rsidR="00E919EE" w:rsidRPr="003E6A03" w14:paraId="175B4015" w14:textId="77777777" w:rsidTr="00E220D4">
        <w:tc>
          <w:tcPr>
            <w:tcW w:w="2023" w:type="dxa"/>
            <w:tcBorders>
              <w:top w:val="nil"/>
              <w:left w:val="nil"/>
              <w:bottom w:val="nil"/>
              <w:right w:val="nil"/>
            </w:tcBorders>
            <w:vAlign w:val="bottom"/>
          </w:tcPr>
          <w:p w14:paraId="44DF9AE4" w14:textId="292AFCA3"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2</w:t>
            </w:r>
          </w:p>
        </w:tc>
        <w:tc>
          <w:tcPr>
            <w:tcW w:w="1008" w:type="dxa"/>
            <w:tcBorders>
              <w:top w:val="single" w:sz="6" w:space="0" w:color="auto"/>
              <w:left w:val="nil"/>
              <w:bottom w:val="single" w:sz="6" w:space="0" w:color="auto"/>
              <w:right w:val="nil"/>
            </w:tcBorders>
            <w:vAlign w:val="bottom"/>
          </w:tcPr>
          <w:p w14:paraId="5145FD69" w14:textId="48F7B223" w:rsidR="00E919EE" w:rsidRPr="003E6A03" w:rsidRDefault="00E919EE" w:rsidP="00E919EE">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w:t>
            </w:r>
          </w:p>
        </w:tc>
        <w:tc>
          <w:tcPr>
            <w:tcW w:w="89" w:type="dxa"/>
            <w:tcBorders>
              <w:top w:val="nil"/>
              <w:left w:val="nil"/>
              <w:bottom w:val="nil"/>
              <w:right w:val="nil"/>
            </w:tcBorders>
            <w:vAlign w:val="bottom"/>
          </w:tcPr>
          <w:p w14:paraId="05178428"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235B24B" w14:textId="070DC7F3"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30,480</w:t>
            </w:r>
          </w:p>
        </w:tc>
        <w:tc>
          <w:tcPr>
            <w:tcW w:w="79" w:type="dxa"/>
            <w:tcBorders>
              <w:top w:val="nil"/>
              <w:left w:val="nil"/>
              <w:bottom w:val="nil"/>
              <w:right w:val="nil"/>
            </w:tcBorders>
            <w:vAlign w:val="bottom"/>
          </w:tcPr>
          <w:p w14:paraId="1105D731"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single" w:sz="6" w:space="0" w:color="auto"/>
              <w:left w:val="nil"/>
              <w:bottom w:val="single" w:sz="6" w:space="0" w:color="auto"/>
              <w:right w:val="nil"/>
            </w:tcBorders>
            <w:vAlign w:val="bottom"/>
          </w:tcPr>
          <w:p w14:paraId="281D34AA" w14:textId="74FA468F"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13,802</w:t>
            </w:r>
          </w:p>
        </w:tc>
        <w:tc>
          <w:tcPr>
            <w:tcW w:w="76" w:type="dxa"/>
            <w:tcBorders>
              <w:top w:val="nil"/>
              <w:left w:val="nil"/>
              <w:bottom w:val="nil"/>
              <w:right w:val="nil"/>
            </w:tcBorders>
            <w:vAlign w:val="bottom"/>
          </w:tcPr>
          <w:p w14:paraId="037A2AA3"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00C270A2" w14:textId="68FB2E3A" w:rsidR="00E919EE" w:rsidRPr="00A20F74"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cs/>
              </w:rPr>
            </w:pPr>
            <w:r w:rsidRPr="004D5FFA">
              <w:rPr>
                <w:rFonts w:ascii="Angsana New" w:hAnsi="Angsana New" w:cs="Angsana New"/>
                <w:color w:val="000000" w:themeColor="text1"/>
                <w:sz w:val="20"/>
                <w:szCs w:val="20"/>
              </w:rPr>
              <w:t>7,398</w:t>
            </w:r>
          </w:p>
        </w:tc>
        <w:tc>
          <w:tcPr>
            <w:tcW w:w="79" w:type="dxa"/>
            <w:tcBorders>
              <w:top w:val="nil"/>
              <w:left w:val="nil"/>
              <w:bottom w:val="nil"/>
              <w:right w:val="nil"/>
            </w:tcBorders>
            <w:vAlign w:val="bottom"/>
          </w:tcPr>
          <w:p w14:paraId="3E6799EB"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2788A683" w14:textId="56C58422" w:rsidR="00E919EE" w:rsidRPr="00EA737C" w:rsidRDefault="00E919EE" w:rsidP="00E919EE">
            <w:pPr>
              <w:tabs>
                <w:tab w:val="left" w:pos="57"/>
                <w:tab w:val="decimal" w:pos="702"/>
              </w:tabs>
              <w:spacing w:line="240" w:lineRule="atLeast"/>
              <w:ind w:right="57" w:firstLine="28"/>
              <w:jc w:val="right"/>
              <w:rPr>
                <w:sz w:val="20"/>
                <w:szCs w:val="20"/>
              </w:rPr>
            </w:pPr>
            <w:r w:rsidRPr="004D5FFA">
              <w:rPr>
                <w:rFonts w:ascii="Angsana New" w:hAnsi="Angsana New" w:cs="Angsana New"/>
                <w:color w:val="000000" w:themeColor="text1"/>
                <w:sz w:val="20"/>
                <w:szCs w:val="20"/>
              </w:rPr>
              <w:t>8,244</w:t>
            </w:r>
          </w:p>
        </w:tc>
        <w:tc>
          <w:tcPr>
            <w:tcW w:w="76" w:type="dxa"/>
            <w:tcBorders>
              <w:top w:val="nil"/>
              <w:left w:val="nil"/>
              <w:bottom w:val="nil"/>
              <w:right w:val="nil"/>
            </w:tcBorders>
            <w:vAlign w:val="bottom"/>
          </w:tcPr>
          <w:p w14:paraId="4068C23C"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single" w:sz="6" w:space="0" w:color="auto"/>
              <w:right w:val="nil"/>
            </w:tcBorders>
            <w:vAlign w:val="bottom"/>
          </w:tcPr>
          <w:p w14:paraId="0DF05F0D" w14:textId="097B1E12"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597B34BC" w14:textId="77777777" w:rsidR="00E919EE" w:rsidRPr="003E6A03" w:rsidRDefault="00E919EE" w:rsidP="00E919EE">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single" w:sz="6" w:space="0" w:color="auto"/>
              <w:left w:val="nil"/>
              <w:bottom w:val="single" w:sz="6" w:space="0" w:color="auto"/>
              <w:right w:val="nil"/>
            </w:tcBorders>
            <w:vAlign w:val="bottom"/>
          </w:tcPr>
          <w:p w14:paraId="66A30748" w14:textId="744BE815"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59,924</w:t>
            </w:r>
          </w:p>
        </w:tc>
      </w:tr>
      <w:tr w:rsidR="006504D7" w:rsidRPr="003E6A03" w14:paraId="644C83B7" w14:textId="77777777" w:rsidTr="00E220D4">
        <w:tc>
          <w:tcPr>
            <w:tcW w:w="2023" w:type="dxa"/>
            <w:tcBorders>
              <w:top w:val="nil"/>
              <w:left w:val="nil"/>
              <w:bottom w:val="nil"/>
              <w:right w:val="nil"/>
            </w:tcBorders>
            <w:vAlign w:val="bottom"/>
          </w:tcPr>
          <w:p w14:paraId="22B620D3" w14:textId="1AFAA29C" w:rsidR="006504D7" w:rsidRPr="00A20F74" w:rsidRDefault="006504D7" w:rsidP="00E220D4">
            <w:pPr>
              <w:tabs>
                <w:tab w:val="center" w:pos="8010"/>
              </w:tabs>
              <w:spacing w:line="240" w:lineRule="atLeast"/>
              <w:ind w:right="-43" w:hanging="26"/>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Allowance for impairment loss:</w:t>
            </w:r>
          </w:p>
        </w:tc>
        <w:tc>
          <w:tcPr>
            <w:tcW w:w="1008" w:type="dxa"/>
            <w:tcBorders>
              <w:top w:val="nil"/>
              <w:left w:val="nil"/>
              <w:bottom w:val="nil"/>
              <w:right w:val="nil"/>
            </w:tcBorders>
            <w:vAlign w:val="bottom"/>
          </w:tcPr>
          <w:p w14:paraId="40160529" w14:textId="77777777" w:rsidR="006504D7" w:rsidRPr="003E6A03" w:rsidRDefault="006504D7" w:rsidP="00E220D4">
            <w:pPr>
              <w:tabs>
                <w:tab w:val="left" w:pos="57"/>
                <w:tab w:val="decimal" w:pos="643"/>
              </w:tabs>
              <w:spacing w:line="240" w:lineRule="atLeas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27D0CCD0"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04E1604"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1EAF51C0"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46DFF25D"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861BBCB"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786E24B2"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3482CB95"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18C8E3FB" w14:textId="77777777" w:rsidR="006504D7" w:rsidRPr="003E6A03" w:rsidRDefault="006504D7" w:rsidP="00E220D4">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6DDEC748"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169010B7"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2FDE0430" w14:textId="77777777" w:rsidR="006504D7" w:rsidRPr="003E6A03"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735378C1" w14:textId="77777777" w:rsidR="006504D7" w:rsidRPr="00A20F74" w:rsidRDefault="006504D7" w:rsidP="00E220D4">
            <w:pPr>
              <w:tabs>
                <w:tab w:val="left" w:pos="57"/>
                <w:tab w:val="decimal" w:pos="702"/>
              </w:tabs>
              <w:spacing w:line="240" w:lineRule="atLeast"/>
              <w:ind w:firstLine="30"/>
              <w:jc w:val="right"/>
              <w:rPr>
                <w:rFonts w:asciiTheme="majorBidi" w:hAnsiTheme="majorBidi" w:cstheme="majorBidi"/>
                <w:color w:val="000000" w:themeColor="text1"/>
                <w:sz w:val="20"/>
                <w:szCs w:val="20"/>
                <w:cs/>
              </w:rPr>
            </w:pPr>
          </w:p>
        </w:tc>
      </w:tr>
      <w:tr w:rsidR="00E919EE" w:rsidRPr="003E6A03" w14:paraId="2A8E208A" w14:textId="77777777" w:rsidTr="00E220D4">
        <w:tc>
          <w:tcPr>
            <w:tcW w:w="2023" w:type="dxa"/>
            <w:tcBorders>
              <w:top w:val="nil"/>
              <w:left w:val="nil"/>
              <w:bottom w:val="nil"/>
              <w:right w:val="nil"/>
            </w:tcBorders>
            <w:vAlign w:val="bottom"/>
          </w:tcPr>
          <w:p w14:paraId="6665EA35" w14:textId="1A536F69"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1</w:t>
            </w:r>
          </w:p>
        </w:tc>
        <w:tc>
          <w:tcPr>
            <w:tcW w:w="1008" w:type="dxa"/>
            <w:tcBorders>
              <w:top w:val="nil"/>
              <w:left w:val="nil"/>
              <w:bottom w:val="single" w:sz="6" w:space="0" w:color="auto"/>
              <w:right w:val="nil"/>
            </w:tcBorders>
            <w:vAlign w:val="bottom"/>
          </w:tcPr>
          <w:p w14:paraId="6ED6CE37" w14:textId="22D6BD8D"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w:t>
            </w:r>
          </w:p>
        </w:tc>
        <w:tc>
          <w:tcPr>
            <w:tcW w:w="89" w:type="dxa"/>
            <w:tcBorders>
              <w:top w:val="nil"/>
              <w:left w:val="nil"/>
              <w:bottom w:val="nil"/>
              <w:right w:val="nil"/>
            </w:tcBorders>
            <w:vAlign w:val="bottom"/>
          </w:tcPr>
          <w:p w14:paraId="41B20173" w14:textId="77777777" w:rsidR="00E919EE" w:rsidRPr="003E6A03" w:rsidRDefault="00E919EE" w:rsidP="00E919EE">
            <w:pPr>
              <w:tabs>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64EE8127" w14:textId="673A5D97"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2CDD8FFC" w14:textId="77777777" w:rsidR="00E919EE" w:rsidRPr="003E6A03" w:rsidRDefault="00E919EE" w:rsidP="00E919EE">
            <w:pPr>
              <w:tabs>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nil"/>
              <w:left w:val="nil"/>
              <w:bottom w:val="single" w:sz="6" w:space="0" w:color="auto"/>
              <w:right w:val="nil"/>
            </w:tcBorders>
            <w:vAlign w:val="bottom"/>
          </w:tcPr>
          <w:p w14:paraId="4AE96FB8" w14:textId="41CB138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8,625</w:t>
            </w:r>
          </w:p>
        </w:tc>
        <w:tc>
          <w:tcPr>
            <w:tcW w:w="76" w:type="dxa"/>
            <w:tcBorders>
              <w:top w:val="nil"/>
              <w:left w:val="nil"/>
              <w:bottom w:val="nil"/>
              <w:right w:val="nil"/>
            </w:tcBorders>
            <w:vAlign w:val="bottom"/>
          </w:tcPr>
          <w:p w14:paraId="786FB005" w14:textId="77777777"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6FC0A946" w14:textId="1EAD00EB"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4D2ACD34" w14:textId="77777777"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7E0F1795" w14:textId="6926017B" w:rsidR="00E919EE" w:rsidRPr="00AF5DA0"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2408AB36" w14:textId="77777777" w:rsidR="00E919EE" w:rsidRPr="003E6A03" w:rsidRDefault="00E919EE" w:rsidP="00E919EE">
            <w:pPr>
              <w:tabs>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nil"/>
              <w:left w:val="nil"/>
              <w:bottom w:val="single" w:sz="6" w:space="0" w:color="auto"/>
              <w:right w:val="nil"/>
            </w:tcBorders>
            <w:vAlign w:val="bottom"/>
          </w:tcPr>
          <w:p w14:paraId="7B9D08A9" w14:textId="7BBE1DED"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526237A0" w14:textId="77777777" w:rsidR="00E919EE" w:rsidRPr="003E6A03" w:rsidRDefault="00E919EE" w:rsidP="00E919EE">
            <w:pPr>
              <w:tabs>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nil"/>
              <w:left w:val="nil"/>
              <w:bottom w:val="single" w:sz="6" w:space="0" w:color="auto"/>
              <w:right w:val="nil"/>
            </w:tcBorders>
            <w:vAlign w:val="bottom"/>
          </w:tcPr>
          <w:p w14:paraId="1CFCD543" w14:textId="57B30110"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8,626</w:t>
            </w:r>
          </w:p>
        </w:tc>
      </w:tr>
      <w:tr w:rsidR="00E919EE" w:rsidRPr="003E6A03" w14:paraId="369EF932" w14:textId="77777777" w:rsidTr="00E220D4">
        <w:tc>
          <w:tcPr>
            <w:tcW w:w="2023" w:type="dxa"/>
            <w:tcBorders>
              <w:top w:val="nil"/>
              <w:left w:val="nil"/>
              <w:bottom w:val="nil"/>
              <w:right w:val="nil"/>
            </w:tcBorders>
            <w:vAlign w:val="bottom"/>
          </w:tcPr>
          <w:p w14:paraId="298326A0" w14:textId="43DAEEC0"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2</w:t>
            </w:r>
          </w:p>
        </w:tc>
        <w:tc>
          <w:tcPr>
            <w:tcW w:w="1008" w:type="dxa"/>
            <w:tcBorders>
              <w:top w:val="single" w:sz="6" w:space="0" w:color="auto"/>
              <w:left w:val="nil"/>
              <w:bottom w:val="single" w:sz="6" w:space="0" w:color="auto"/>
              <w:right w:val="nil"/>
            </w:tcBorders>
            <w:vAlign w:val="bottom"/>
          </w:tcPr>
          <w:p w14:paraId="276D8F75" w14:textId="7469AED0"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1</w:t>
            </w:r>
          </w:p>
        </w:tc>
        <w:tc>
          <w:tcPr>
            <w:tcW w:w="89" w:type="dxa"/>
            <w:tcBorders>
              <w:top w:val="nil"/>
              <w:left w:val="nil"/>
              <w:bottom w:val="nil"/>
              <w:right w:val="nil"/>
            </w:tcBorders>
            <w:vAlign w:val="bottom"/>
          </w:tcPr>
          <w:p w14:paraId="31255259" w14:textId="77777777" w:rsidR="00E919EE" w:rsidRPr="003E6A03" w:rsidRDefault="00E919EE" w:rsidP="00E919EE">
            <w:pPr>
              <w:tabs>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FD4E7CF" w14:textId="453E6270"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25CDFB58" w14:textId="77777777" w:rsidR="00E919EE" w:rsidRPr="003E6A03" w:rsidRDefault="00E919EE" w:rsidP="00E919EE">
            <w:pPr>
              <w:tabs>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single" w:sz="6" w:space="0" w:color="auto"/>
              <w:left w:val="nil"/>
              <w:bottom w:val="single" w:sz="6" w:space="0" w:color="auto"/>
              <w:right w:val="nil"/>
            </w:tcBorders>
            <w:vAlign w:val="bottom"/>
          </w:tcPr>
          <w:p w14:paraId="6A301E48" w14:textId="65AA7430"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3,459</w:t>
            </w:r>
          </w:p>
        </w:tc>
        <w:tc>
          <w:tcPr>
            <w:tcW w:w="76" w:type="dxa"/>
            <w:tcBorders>
              <w:top w:val="nil"/>
              <w:left w:val="nil"/>
              <w:bottom w:val="nil"/>
              <w:right w:val="nil"/>
            </w:tcBorders>
            <w:vAlign w:val="bottom"/>
          </w:tcPr>
          <w:p w14:paraId="53069CA7" w14:textId="77777777"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3FB48D1B" w14:textId="22CAD956"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9" w:type="dxa"/>
            <w:tcBorders>
              <w:top w:val="nil"/>
              <w:left w:val="nil"/>
              <w:bottom w:val="nil"/>
              <w:right w:val="nil"/>
            </w:tcBorders>
            <w:vAlign w:val="bottom"/>
          </w:tcPr>
          <w:p w14:paraId="0C9627DE" w14:textId="77777777"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77842811" w14:textId="3C9B47B6" w:rsidR="00E919EE" w:rsidRPr="00AF5DA0" w:rsidRDefault="00E919EE" w:rsidP="00E919EE">
            <w:pPr>
              <w:tabs>
                <w:tab w:val="left" w:pos="57"/>
                <w:tab w:val="decimal" w:pos="643"/>
                <w:tab w:val="decimal" w:pos="702"/>
              </w:tabs>
              <w:spacing w:line="240" w:lineRule="atLeast"/>
              <w:ind w:right="227" w:firstLine="30"/>
              <w:jc w:val="right"/>
              <w:rPr>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24020BC3" w14:textId="77777777" w:rsidR="00E919EE" w:rsidRPr="003E6A03" w:rsidRDefault="00E919EE" w:rsidP="00E919EE">
            <w:pPr>
              <w:tabs>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single" w:sz="6" w:space="0" w:color="auto"/>
              <w:right w:val="nil"/>
            </w:tcBorders>
            <w:vAlign w:val="bottom"/>
          </w:tcPr>
          <w:p w14:paraId="7D8A0DC7" w14:textId="1F1671CA"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343F989C" w14:textId="77777777" w:rsidR="00E919EE" w:rsidRPr="003E6A03" w:rsidRDefault="00E919EE" w:rsidP="00E919EE">
            <w:pPr>
              <w:tabs>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single" w:sz="6" w:space="0" w:color="auto"/>
              <w:left w:val="nil"/>
              <w:bottom w:val="single" w:sz="6" w:space="0" w:color="auto"/>
              <w:right w:val="nil"/>
            </w:tcBorders>
            <w:vAlign w:val="bottom"/>
          </w:tcPr>
          <w:p w14:paraId="06CE6255" w14:textId="28CCFF3C"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3,460</w:t>
            </w:r>
          </w:p>
        </w:tc>
      </w:tr>
      <w:tr w:rsidR="009C3EA1" w:rsidRPr="003E6A03" w14:paraId="431D7C70" w14:textId="77777777" w:rsidTr="00E220D4">
        <w:tc>
          <w:tcPr>
            <w:tcW w:w="2023" w:type="dxa"/>
            <w:tcBorders>
              <w:top w:val="nil"/>
              <w:left w:val="nil"/>
              <w:bottom w:val="nil"/>
              <w:right w:val="nil"/>
            </w:tcBorders>
            <w:vAlign w:val="bottom"/>
          </w:tcPr>
          <w:p w14:paraId="0BCAD459" w14:textId="16E898AB" w:rsidR="009C3EA1" w:rsidRPr="00A20F74" w:rsidRDefault="009C3EA1" w:rsidP="00E220D4">
            <w:pPr>
              <w:tabs>
                <w:tab w:val="center" w:pos="8010"/>
              </w:tabs>
              <w:spacing w:line="240" w:lineRule="atLeast"/>
              <w:ind w:right="-43" w:hanging="26"/>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Net book value:</w:t>
            </w:r>
          </w:p>
        </w:tc>
        <w:tc>
          <w:tcPr>
            <w:tcW w:w="1008" w:type="dxa"/>
            <w:tcBorders>
              <w:top w:val="single" w:sz="6" w:space="0" w:color="auto"/>
              <w:left w:val="nil"/>
              <w:bottom w:val="nil"/>
              <w:right w:val="nil"/>
            </w:tcBorders>
            <w:vAlign w:val="bottom"/>
          </w:tcPr>
          <w:p w14:paraId="7F41245C" w14:textId="77777777" w:rsidR="009C3EA1" w:rsidRPr="003E6A03" w:rsidRDefault="009C3EA1" w:rsidP="00E220D4">
            <w:pPr>
              <w:tabs>
                <w:tab w:val="decimal" w:pos="643"/>
              </w:tabs>
              <w:spacing w:line="240" w:lineRule="atLeas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011CC8F3"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4855B891"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1B96658D"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73C28D1D"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9AC88E6"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B0CA0AB"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6E7C940A"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3C482E42" w14:textId="77777777" w:rsidR="009C3EA1" w:rsidRPr="003E6A03" w:rsidRDefault="009C3EA1" w:rsidP="00E220D4">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38235FBC"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401C8D42"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2263EE47" w14:textId="77777777" w:rsidR="009C3EA1" w:rsidRPr="003E6A03" w:rsidRDefault="009C3EA1" w:rsidP="00E220D4">
            <w:pPr>
              <w:tabs>
                <w:tab w:val="decimal" w:pos="702"/>
              </w:tabs>
              <w:spacing w:line="240" w:lineRule="atLeast"/>
              <w:ind w:firstLine="30"/>
              <w:jc w:val="right"/>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6EB8D057" w14:textId="77777777" w:rsidR="009C3EA1" w:rsidRPr="003E6A03" w:rsidRDefault="009C3EA1" w:rsidP="00E220D4">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p>
        </w:tc>
      </w:tr>
      <w:tr w:rsidR="00E919EE" w:rsidRPr="003E6A03" w14:paraId="04583A64" w14:textId="77777777" w:rsidTr="00E220D4">
        <w:trPr>
          <w:trHeight w:val="144"/>
        </w:trPr>
        <w:tc>
          <w:tcPr>
            <w:tcW w:w="2023" w:type="dxa"/>
            <w:tcBorders>
              <w:top w:val="nil"/>
              <w:left w:val="nil"/>
              <w:bottom w:val="nil"/>
              <w:right w:val="nil"/>
            </w:tcBorders>
            <w:vAlign w:val="bottom"/>
          </w:tcPr>
          <w:p w14:paraId="5D3B9EA4" w14:textId="2237AADD"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1</w:t>
            </w:r>
          </w:p>
        </w:tc>
        <w:tc>
          <w:tcPr>
            <w:tcW w:w="1008" w:type="dxa"/>
            <w:tcBorders>
              <w:top w:val="nil"/>
              <w:left w:val="nil"/>
              <w:bottom w:val="double" w:sz="6" w:space="0" w:color="auto"/>
              <w:right w:val="nil"/>
            </w:tcBorders>
            <w:vAlign w:val="bottom"/>
          </w:tcPr>
          <w:p w14:paraId="5341DE22" w14:textId="4FA5C544"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sz w:val="20"/>
                <w:szCs w:val="20"/>
              </w:rPr>
            </w:pPr>
            <w:r w:rsidRPr="004D5FFA">
              <w:rPr>
                <w:rFonts w:ascii="Angsana New" w:hAnsi="Angsana New" w:cs="Angsana New"/>
                <w:color w:val="000000" w:themeColor="text1"/>
                <w:sz w:val="20"/>
                <w:szCs w:val="20"/>
              </w:rPr>
              <w:t>49,042</w:t>
            </w:r>
          </w:p>
        </w:tc>
        <w:tc>
          <w:tcPr>
            <w:tcW w:w="89" w:type="dxa"/>
            <w:tcBorders>
              <w:top w:val="nil"/>
              <w:left w:val="nil"/>
              <w:bottom w:val="nil"/>
              <w:right w:val="nil"/>
            </w:tcBorders>
            <w:vAlign w:val="bottom"/>
          </w:tcPr>
          <w:p w14:paraId="20F38F0D"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8" w:type="dxa"/>
            <w:tcBorders>
              <w:top w:val="nil"/>
              <w:left w:val="nil"/>
              <w:bottom w:val="double" w:sz="6" w:space="0" w:color="auto"/>
              <w:right w:val="nil"/>
            </w:tcBorders>
            <w:vAlign w:val="bottom"/>
          </w:tcPr>
          <w:p w14:paraId="3AC3B140" w14:textId="437B41D8"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26,202</w:t>
            </w:r>
          </w:p>
        </w:tc>
        <w:tc>
          <w:tcPr>
            <w:tcW w:w="79" w:type="dxa"/>
            <w:tcBorders>
              <w:top w:val="nil"/>
              <w:left w:val="nil"/>
              <w:bottom w:val="nil"/>
              <w:right w:val="nil"/>
            </w:tcBorders>
            <w:vAlign w:val="bottom"/>
          </w:tcPr>
          <w:p w14:paraId="0073C1B1"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5" w:type="dxa"/>
            <w:tcBorders>
              <w:top w:val="nil"/>
              <w:left w:val="nil"/>
              <w:bottom w:val="double" w:sz="6" w:space="0" w:color="auto"/>
              <w:right w:val="nil"/>
            </w:tcBorders>
            <w:vAlign w:val="bottom"/>
          </w:tcPr>
          <w:p w14:paraId="73DA43D1" w14:textId="27D02972"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4,713</w:t>
            </w:r>
          </w:p>
        </w:tc>
        <w:tc>
          <w:tcPr>
            <w:tcW w:w="76" w:type="dxa"/>
            <w:tcBorders>
              <w:top w:val="nil"/>
              <w:left w:val="nil"/>
              <w:bottom w:val="nil"/>
              <w:right w:val="nil"/>
            </w:tcBorders>
            <w:vAlign w:val="bottom"/>
          </w:tcPr>
          <w:p w14:paraId="1768A2B0"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nil"/>
              <w:left w:val="nil"/>
              <w:bottom w:val="double" w:sz="6" w:space="0" w:color="auto"/>
              <w:right w:val="nil"/>
            </w:tcBorders>
            <w:vAlign w:val="bottom"/>
          </w:tcPr>
          <w:p w14:paraId="2435FF66" w14:textId="6C036BDB"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922</w:t>
            </w:r>
          </w:p>
        </w:tc>
        <w:tc>
          <w:tcPr>
            <w:tcW w:w="79" w:type="dxa"/>
            <w:tcBorders>
              <w:top w:val="nil"/>
              <w:left w:val="nil"/>
              <w:bottom w:val="nil"/>
              <w:right w:val="nil"/>
            </w:tcBorders>
            <w:vAlign w:val="bottom"/>
          </w:tcPr>
          <w:p w14:paraId="4693AE24"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nil"/>
              <w:left w:val="nil"/>
              <w:bottom w:val="double" w:sz="6" w:space="0" w:color="auto"/>
              <w:right w:val="nil"/>
            </w:tcBorders>
            <w:vAlign w:val="bottom"/>
          </w:tcPr>
          <w:p w14:paraId="2A8C7CDC" w14:textId="6E0DA26B"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6,800</w:t>
            </w:r>
          </w:p>
        </w:tc>
        <w:tc>
          <w:tcPr>
            <w:tcW w:w="76" w:type="dxa"/>
            <w:tcBorders>
              <w:top w:val="nil"/>
              <w:left w:val="nil"/>
              <w:bottom w:val="nil"/>
              <w:right w:val="nil"/>
            </w:tcBorders>
            <w:vAlign w:val="bottom"/>
          </w:tcPr>
          <w:p w14:paraId="6A9EDF55" w14:textId="77777777"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905" w:type="dxa"/>
            <w:tcBorders>
              <w:top w:val="nil"/>
              <w:left w:val="nil"/>
              <w:bottom w:val="double" w:sz="6" w:space="0" w:color="auto"/>
              <w:right w:val="nil"/>
            </w:tcBorders>
            <w:vAlign w:val="bottom"/>
          </w:tcPr>
          <w:p w14:paraId="6BEAB0CB" w14:textId="16F8F300"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258D51AF" w14:textId="77777777"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913" w:type="dxa"/>
            <w:tcBorders>
              <w:top w:val="nil"/>
              <w:left w:val="nil"/>
              <w:bottom w:val="double" w:sz="6" w:space="0" w:color="auto"/>
              <w:right w:val="nil"/>
            </w:tcBorders>
            <w:vAlign w:val="bottom"/>
          </w:tcPr>
          <w:p w14:paraId="39837CD1" w14:textId="74C6F97F"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87,679</w:t>
            </w:r>
          </w:p>
        </w:tc>
      </w:tr>
      <w:tr w:rsidR="00E919EE" w:rsidRPr="003E6A03" w14:paraId="6A358068" w14:textId="77777777" w:rsidTr="00E220D4">
        <w:tc>
          <w:tcPr>
            <w:tcW w:w="2023" w:type="dxa"/>
            <w:tcBorders>
              <w:top w:val="nil"/>
              <w:left w:val="nil"/>
              <w:bottom w:val="nil"/>
              <w:right w:val="nil"/>
            </w:tcBorders>
            <w:vAlign w:val="bottom"/>
          </w:tcPr>
          <w:p w14:paraId="47C4C759" w14:textId="18979D23" w:rsidR="00E919EE" w:rsidRPr="003E6A03" w:rsidRDefault="00E919EE" w:rsidP="00E919E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2</w:t>
            </w:r>
          </w:p>
        </w:tc>
        <w:tc>
          <w:tcPr>
            <w:tcW w:w="1008" w:type="dxa"/>
            <w:tcBorders>
              <w:top w:val="double" w:sz="6" w:space="0" w:color="auto"/>
              <w:left w:val="nil"/>
              <w:bottom w:val="double" w:sz="6" w:space="0" w:color="auto"/>
              <w:right w:val="nil"/>
            </w:tcBorders>
            <w:vAlign w:val="bottom"/>
          </w:tcPr>
          <w:p w14:paraId="632083F0" w14:textId="11D63CFB"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sz w:val="20"/>
                <w:szCs w:val="20"/>
              </w:rPr>
            </w:pPr>
            <w:r w:rsidRPr="004D5FFA">
              <w:rPr>
                <w:rFonts w:ascii="Angsana New" w:hAnsi="Angsana New" w:cs="Angsana New"/>
                <w:color w:val="000000" w:themeColor="text1"/>
                <w:sz w:val="20"/>
                <w:szCs w:val="20"/>
              </w:rPr>
              <w:t>49,042</w:t>
            </w:r>
          </w:p>
        </w:tc>
        <w:tc>
          <w:tcPr>
            <w:tcW w:w="89" w:type="dxa"/>
            <w:tcBorders>
              <w:top w:val="nil"/>
              <w:left w:val="nil"/>
              <w:bottom w:val="nil"/>
              <w:right w:val="nil"/>
            </w:tcBorders>
            <w:vAlign w:val="bottom"/>
          </w:tcPr>
          <w:p w14:paraId="71726986"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8" w:type="dxa"/>
            <w:tcBorders>
              <w:top w:val="double" w:sz="6" w:space="0" w:color="auto"/>
              <w:left w:val="nil"/>
              <w:bottom w:val="double" w:sz="6" w:space="0" w:color="auto"/>
              <w:right w:val="nil"/>
            </w:tcBorders>
            <w:vAlign w:val="bottom"/>
          </w:tcPr>
          <w:p w14:paraId="4D4723A1" w14:textId="66B6CF92"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23,168</w:t>
            </w:r>
          </w:p>
        </w:tc>
        <w:tc>
          <w:tcPr>
            <w:tcW w:w="79" w:type="dxa"/>
            <w:tcBorders>
              <w:top w:val="nil"/>
              <w:left w:val="nil"/>
              <w:bottom w:val="nil"/>
              <w:right w:val="nil"/>
            </w:tcBorders>
            <w:vAlign w:val="bottom"/>
          </w:tcPr>
          <w:p w14:paraId="3D2EAB55"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5" w:type="dxa"/>
            <w:tcBorders>
              <w:top w:val="double" w:sz="6" w:space="0" w:color="auto"/>
              <w:left w:val="nil"/>
              <w:bottom w:val="double" w:sz="6" w:space="0" w:color="auto"/>
              <w:right w:val="nil"/>
            </w:tcBorders>
            <w:vAlign w:val="bottom"/>
          </w:tcPr>
          <w:p w14:paraId="426FBF89" w14:textId="2CB7F76B"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51</w:t>
            </w:r>
          </w:p>
        </w:tc>
        <w:tc>
          <w:tcPr>
            <w:tcW w:w="76" w:type="dxa"/>
            <w:tcBorders>
              <w:top w:val="nil"/>
              <w:left w:val="nil"/>
              <w:bottom w:val="nil"/>
              <w:right w:val="nil"/>
            </w:tcBorders>
            <w:vAlign w:val="bottom"/>
          </w:tcPr>
          <w:p w14:paraId="5413B493"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9" w:type="dxa"/>
            <w:tcBorders>
              <w:top w:val="double" w:sz="6" w:space="0" w:color="auto"/>
              <w:left w:val="nil"/>
              <w:bottom w:val="double" w:sz="6" w:space="0" w:color="auto"/>
              <w:right w:val="nil"/>
            </w:tcBorders>
            <w:vAlign w:val="bottom"/>
          </w:tcPr>
          <w:p w14:paraId="13034206" w14:textId="742C4A3A"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436</w:t>
            </w:r>
          </w:p>
        </w:tc>
        <w:tc>
          <w:tcPr>
            <w:tcW w:w="79" w:type="dxa"/>
            <w:tcBorders>
              <w:top w:val="nil"/>
              <w:left w:val="nil"/>
              <w:bottom w:val="nil"/>
              <w:right w:val="nil"/>
            </w:tcBorders>
            <w:vAlign w:val="bottom"/>
          </w:tcPr>
          <w:p w14:paraId="7F0892C1" w14:textId="77777777"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06" w:type="dxa"/>
            <w:tcBorders>
              <w:top w:val="double" w:sz="6" w:space="0" w:color="auto"/>
              <w:left w:val="nil"/>
              <w:bottom w:val="double" w:sz="6" w:space="0" w:color="auto"/>
              <w:right w:val="nil"/>
            </w:tcBorders>
            <w:vAlign w:val="bottom"/>
          </w:tcPr>
          <w:p w14:paraId="06F2E742" w14:textId="48ACA15A" w:rsidR="00E919EE" w:rsidRPr="003E6A03" w:rsidRDefault="00E919EE" w:rsidP="00E919EE">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7,136</w:t>
            </w:r>
          </w:p>
        </w:tc>
        <w:tc>
          <w:tcPr>
            <w:tcW w:w="76" w:type="dxa"/>
            <w:tcBorders>
              <w:top w:val="nil"/>
              <w:left w:val="nil"/>
              <w:bottom w:val="nil"/>
              <w:right w:val="nil"/>
            </w:tcBorders>
            <w:vAlign w:val="bottom"/>
          </w:tcPr>
          <w:p w14:paraId="2F9E8D3E" w14:textId="77777777"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905" w:type="dxa"/>
            <w:tcBorders>
              <w:top w:val="double" w:sz="6" w:space="0" w:color="auto"/>
              <w:left w:val="nil"/>
              <w:bottom w:val="double" w:sz="6" w:space="0" w:color="auto"/>
              <w:right w:val="nil"/>
            </w:tcBorders>
            <w:vAlign w:val="bottom"/>
          </w:tcPr>
          <w:p w14:paraId="709D5B30" w14:textId="7FC98A53" w:rsidR="00E919EE" w:rsidRPr="003E6A03" w:rsidRDefault="00E919EE" w:rsidP="00E919EE">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w:t>
            </w:r>
          </w:p>
        </w:tc>
        <w:tc>
          <w:tcPr>
            <w:tcW w:w="76" w:type="dxa"/>
            <w:tcBorders>
              <w:top w:val="nil"/>
              <w:left w:val="nil"/>
              <w:bottom w:val="nil"/>
              <w:right w:val="nil"/>
            </w:tcBorders>
            <w:vAlign w:val="bottom"/>
          </w:tcPr>
          <w:p w14:paraId="5FC02E35" w14:textId="77777777" w:rsidR="00E919EE" w:rsidRPr="003E6A03" w:rsidRDefault="00E919EE" w:rsidP="00E919EE">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913" w:type="dxa"/>
            <w:tcBorders>
              <w:top w:val="double" w:sz="6" w:space="0" w:color="auto"/>
              <w:left w:val="nil"/>
              <w:bottom w:val="double" w:sz="6" w:space="0" w:color="auto"/>
              <w:right w:val="nil"/>
            </w:tcBorders>
            <w:vAlign w:val="bottom"/>
          </w:tcPr>
          <w:p w14:paraId="6AB98523" w14:textId="4DE6F7F3" w:rsidR="00E919EE" w:rsidRPr="003E6A03" w:rsidRDefault="00E919EE" w:rsidP="00E919EE">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r w:rsidRPr="004D5FFA">
              <w:rPr>
                <w:rFonts w:ascii="Angsana New" w:hAnsi="Angsana New" w:cs="Angsana New"/>
                <w:color w:val="000000" w:themeColor="text1"/>
                <w:sz w:val="20"/>
                <w:szCs w:val="20"/>
              </w:rPr>
              <w:t>79,833</w:t>
            </w:r>
          </w:p>
        </w:tc>
      </w:tr>
      <w:tr w:rsidR="006504D7" w:rsidRPr="003E6A03" w14:paraId="155D6890" w14:textId="77777777" w:rsidTr="00E220D4">
        <w:tc>
          <w:tcPr>
            <w:tcW w:w="2023" w:type="dxa"/>
            <w:tcBorders>
              <w:top w:val="nil"/>
              <w:left w:val="nil"/>
              <w:bottom w:val="nil"/>
              <w:right w:val="nil"/>
            </w:tcBorders>
            <w:vAlign w:val="bottom"/>
          </w:tcPr>
          <w:p w14:paraId="218BF6D1" w14:textId="3C099F94" w:rsidR="006504D7" w:rsidRPr="003E6A03" w:rsidRDefault="006504D7" w:rsidP="00E220D4">
            <w:pPr>
              <w:tabs>
                <w:tab w:val="center" w:pos="8010"/>
              </w:tabs>
              <w:spacing w:line="240" w:lineRule="atLeast"/>
              <w:ind w:right="-43" w:hanging="26"/>
              <w:jc w:val="both"/>
              <w:rPr>
                <w:rFonts w:asciiTheme="majorBidi" w:hAnsiTheme="majorBidi" w:cstheme="majorBidi"/>
                <w:color w:val="000000" w:themeColor="text1"/>
                <w:sz w:val="20"/>
                <w:szCs w:val="20"/>
              </w:rPr>
            </w:pPr>
            <w:r w:rsidRPr="003E6A03">
              <w:rPr>
                <w:rFonts w:asciiTheme="majorBidi" w:hAnsiTheme="majorBidi" w:cstheme="majorBidi"/>
                <w:b/>
                <w:bCs/>
                <w:color w:val="000000" w:themeColor="text1"/>
                <w:sz w:val="20"/>
                <w:szCs w:val="20"/>
              </w:rPr>
              <w:t xml:space="preserve">Depreciation for the year  </w:t>
            </w:r>
          </w:p>
        </w:tc>
        <w:tc>
          <w:tcPr>
            <w:tcW w:w="1008" w:type="dxa"/>
            <w:tcBorders>
              <w:top w:val="double" w:sz="6" w:space="0" w:color="auto"/>
              <w:left w:val="nil"/>
              <w:bottom w:val="nil"/>
              <w:right w:val="nil"/>
            </w:tcBorders>
            <w:vAlign w:val="bottom"/>
          </w:tcPr>
          <w:p w14:paraId="11886C05"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39A4C938"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1008" w:type="dxa"/>
            <w:tcBorders>
              <w:top w:val="double" w:sz="6" w:space="0" w:color="auto"/>
              <w:left w:val="nil"/>
              <w:bottom w:val="nil"/>
              <w:right w:val="nil"/>
            </w:tcBorders>
            <w:vAlign w:val="bottom"/>
          </w:tcPr>
          <w:p w14:paraId="01C8352D"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78ACABED"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1005" w:type="dxa"/>
            <w:tcBorders>
              <w:top w:val="double" w:sz="6" w:space="0" w:color="auto"/>
              <w:left w:val="nil"/>
              <w:bottom w:val="nil"/>
              <w:right w:val="nil"/>
            </w:tcBorders>
            <w:vAlign w:val="bottom"/>
          </w:tcPr>
          <w:p w14:paraId="134CA63A"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E91C4AD"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1009" w:type="dxa"/>
            <w:tcBorders>
              <w:top w:val="double" w:sz="6" w:space="0" w:color="auto"/>
              <w:left w:val="nil"/>
              <w:bottom w:val="nil"/>
              <w:right w:val="nil"/>
            </w:tcBorders>
            <w:vAlign w:val="bottom"/>
          </w:tcPr>
          <w:p w14:paraId="3933173C"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780F3255"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1006" w:type="dxa"/>
            <w:tcBorders>
              <w:top w:val="double" w:sz="6" w:space="0" w:color="auto"/>
              <w:left w:val="nil"/>
              <w:bottom w:val="nil"/>
              <w:right w:val="nil"/>
            </w:tcBorders>
            <w:vAlign w:val="bottom"/>
          </w:tcPr>
          <w:p w14:paraId="7A0AE967"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FA8FE72"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905" w:type="dxa"/>
            <w:tcBorders>
              <w:top w:val="double" w:sz="6" w:space="0" w:color="auto"/>
              <w:left w:val="nil"/>
              <w:bottom w:val="nil"/>
              <w:right w:val="nil"/>
            </w:tcBorders>
            <w:vAlign w:val="bottom"/>
          </w:tcPr>
          <w:p w14:paraId="61360FCA"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20890F2" w14:textId="77777777" w:rsidR="006504D7" w:rsidRPr="003E6A03" w:rsidRDefault="006504D7" w:rsidP="00E220D4">
            <w:pPr>
              <w:tabs>
                <w:tab w:val="decimal" w:pos="702"/>
              </w:tabs>
              <w:spacing w:line="240" w:lineRule="atLeast"/>
              <w:ind w:hanging="12"/>
              <w:rPr>
                <w:rFonts w:asciiTheme="majorBidi" w:hAnsiTheme="majorBidi" w:cstheme="majorBidi"/>
                <w:color w:val="000000" w:themeColor="text1"/>
                <w:sz w:val="20"/>
                <w:szCs w:val="20"/>
              </w:rPr>
            </w:pPr>
          </w:p>
        </w:tc>
        <w:tc>
          <w:tcPr>
            <w:tcW w:w="913" w:type="dxa"/>
            <w:tcBorders>
              <w:top w:val="double" w:sz="6" w:space="0" w:color="auto"/>
              <w:left w:val="nil"/>
              <w:bottom w:val="nil"/>
              <w:right w:val="nil"/>
            </w:tcBorders>
            <w:vAlign w:val="bottom"/>
          </w:tcPr>
          <w:p w14:paraId="4DAD8894" w14:textId="77777777" w:rsidR="006504D7" w:rsidRPr="003E6A03" w:rsidRDefault="006504D7" w:rsidP="00E220D4">
            <w:pPr>
              <w:tabs>
                <w:tab w:val="left" w:pos="57"/>
                <w:tab w:val="decimal" w:pos="797"/>
              </w:tabs>
              <w:spacing w:line="240" w:lineRule="atLeast"/>
              <w:ind w:right="57" w:firstLine="28"/>
              <w:jc w:val="right"/>
              <w:rPr>
                <w:rFonts w:asciiTheme="majorBidi" w:hAnsiTheme="majorBidi" w:cstheme="majorBidi"/>
                <w:color w:val="000000" w:themeColor="text1"/>
                <w:sz w:val="20"/>
                <w:szCs w:val="20"/>
              </w:rPr>
            </w:pPr>
          </w:p>
        </w:tc>
      </w:tr>
      <w:tr w:rsidR="008E00F2" w:rsidRPr="003E6A03" w14:paraId="0354B48F" w14:textId="77777777" w:rsidTr="00E220D4">
        <w:tc>
          <w:tcPr>
            <w:tcW w:w="8363" w:type="dxa"/>
            <w:gridSpan w:val="12"/>
            <w:tcBorders>
              <w:top w:val="nil"/>
              <w:left w:val="nil"/>
              <w:bottom w:val="nil"/>
              <w:right w:val="nil"/>
            </w:tcBorders>
            <w:vAlign w:val="bottom"/>
          </w:tcPr>
          <w:p w14:paraId="3B812B23" w14:textId="66CADDE3" w:rsidR="008E00F2" w:rsidRPr="003E6A03" w:rsidRDefault="008E00F2" w:rsidP="00E220D4">
            <w:pPr>
              <w:spacing w:line="240" w:lineRule="atLeast"/>
              <w:ind w:right="-43"/>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2021 (Baht 3.52 million included in cost of sales, and the balance in selling and administrative expenses)</w:t>
            </w:r>
          </w:p>
        </w:tc>
        <w:tc>
          <w:tcPr>
            <w:tcW w:w="76" w:type="dxa"/>
            <w:tcBorders>
              <w:top w:val="nil"/>
              <w:left w:val="nil"/>
              <w:bottom w:val="nil"/>
              <w:right w:val="nil"/>
            </w:tcBorders>
            <w:vAlign w:val="bottom"/>
          </w:tcPr>
          <w:p w14:paraId="6560BAD9" w14:textId="77777777" w:rsidR="008E00F2" w:rsidRPr="003E6A03" w:rsidRDefault="008E00F2" w:rsidP="00E220D4">
            <w:pPr>
              <w:tabs>
                <w:tab w:val="decimal" w:pos="702"/>
              </w:tabs>
              <w:spacing w:line="240" w:lineRule="atLeast"/>
              <w:ind w:left="12" w:right="-43" w:hanging="12"/>
              <w:rPr>
                <w:rFonts w:asciiTheme="majorBidi" w:hAnsiTheme="majorBidi" w:cstheme="majorBidi"/>
                <w:color w:val="000000" w:themeColor="text1"/>
                <w:sz w:val="20"/>
                <w:szCs w:val="20"/>
              </w:rPr>
            </w:pPr>
          </w:p>
        </w:tc>
        <w:tc>
          <w:tcPr>
            <w:tcW w:w="913" w:type="dxa"/>
            <w:tcBorders>
              <w:top w:val="nil"/>
              <w:left w:val="nil"/>
              <w:bottom w:val="double" w:sz="6" w:space="0" w:color="auto"/>
              <w:right w:val="nil"/>
            </w:tcBorders>
            <w:vAlign w:val="bottom"/>
          </w:tcPr>
          <w:p w14:paraId="4AED0E91" w14:textId="4FAB942D" w:rsidR="008E00F2" w:rsidRPr="003E6A03" w:rsidRDefault="008E00F2" w:rsidP="00E220D4">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r>
              <w:rPr>
                <w:sz w:val="20"/>
                <w:szCs w:val="20"/>
              </w:rPr>
              <w:t>6,242</w:t>
            </w:r>
          </w:p>
        </w:tc>
      </w:tr>
      <w:tr w:rsidR="009C3EA1" w:rsidRPr="003E6A03" w14:paraId="5731D448" w14:textId="77777777" w:rsidTr="00E220D4">
        <w:tc>
          <w:tcPr>
            <w:tcW w:w="8363" w:type="dxa"/>
            <w:gridSpan w:val="12"/>
            <w:tcBorders>
              <w:top w:val="nil"/>
              <w:left w:val="nil"/>
              <w:bottom w:val="nil"/>
              <w:right w:val="nil"/>
            </w:tcBorders>
            <w:vAlign w:val="bottom"/>
          </w:tcPr>
          <w:p w14:paraId="639F8A4B" w14:textId="563DA229" w:rsidR="009C3EA1" w:rsidRPr="00A20F74" w:rsidRDefault="009C3EA1" w:rsidP="00E220D4">
            <w:pPr>
              <w:spacing w:line="240" w:lineRule="atLeast"/>
              <w:ind w:right="-43"/>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202</w:t>
            </w:r>
            <w:r w:rsidR="008E00F2">
              <w:rPr>
                <w:rFonts w:asciiTheme="majorBidi" w:hAnsiTheme="majorBidi" w:cstheme="majorBidi"/>
                <w:color w:val="000000" w:themeColor="text1"/>
                <w:sz w:val="20"/>
                <w:szCs w:val="20"/>
              </w:rPr>
              <w:t>2</w:t>
            </w:r>
            <w:r w:rsidRPr="003E6A03">
              <w:rPr>
                <w:rFonts w:asciiTheme="majorBidi" w:hAnsiTheme="majorBidi" w:cstheme="majorBidi"/>
                <w:color w:val="000000" w:themeColor="text1"/>
                <w:sz w:val="20"/>
                <w:szCs w:val="20"/>
              </w:rPr>
              <w:t xml:space="preserve"> (Baht </w:t>
            </w:r>
            <w:r w:rsidR="009446C8">
              <w:rPr>
                <w:rFonts w:asciiTheme="majorBidi" w:hAnsiTheme="majorBidi" w:cstheme="majorBidi"/>
                <w:color w:val="000000" w:themeColor="text1"/>
                <w:sz w:val="20"/>
                <w:szCs w:val="20"/>
              </w:rPr>
              <w:t>1.1</w:t>
            </w:r>
            <w:r w:rsidR="000B0F53">
              <w:rPr>
                <w:rFonts w:asciiTheme="majorBidi" w:hAnsiTheme="majorBidi" w:cstheme="majorBidi"/>
                <w:color w:val="000000" w:themeColor="text1"/>
                <w:sz w:val="20"/>
                <w:szCs w:val="20"/>
              </w:rPr>
              <w:t xml:space="preserve">3 </w:t>
            </w:r>
            <w:r w:rsidRPr="003E6A03">
              <w:rPr>
                <w:rFonts w:asciiTheme="majorBidi" w:hAnsiTheme="majorBidi" w:cstheme="majorBidi"/>
                <w:color w:val="000000" w:themeColor="text1"/>
                <w:sz w:val="20"/>
                <w:szCs w:val="20"/>
              </w:rPr>
              <w:t>million included in cost of sales, and the balance in selling and administrative expenses)</w:t>
            </w:r>
          </w:p>
        </w:tc>
        <w:tc>
          <w:tcPr>
            <w:tcW w:w="76" w:type="dxa"/>
            <w:tcBorders>
              <w:top w:val="nil"/>
              <w:left w:val="nil"/>
              <w:bottom w:val="nil"/>
              <w:right w:val="nil"/>
            </w:tcBorders>
            <w:vAlign w:val="bottom"/>
          </w:tcPr>
          <w:p w14:paraId="7A894FDD" w14:textId="77777777" w:rsidR="009C3EA1" w:rsidRPr="003E6A03" w:rsidRDefault="009C3EA1" w:rsidP="00E220D4">
            <w:pPr>
              <w:tabs>
                <w:tab w:val="decimal" w:pos="702"/>
              </w:tabs>
              <w:spacing w:line="240" w:lineRule="atLeast"/>
              <w:ind w:left="12" w:right="-43" w:hanging="12"/>
              <w:rPr>
                <w:rFonts w:asciiTheme="majorBidi" w:hAnsiTheme="majorBidi" w:cstheme="majorBidi"/>
                <w:color w:val="000000" w:themeColor="text1"/>
                <w:sz w:val="20"/>
                <w:szCs w:val="20"/>
              </w:rPr>
            </w:pPr>
          </w:p>
        </w:tc>
        <w:tc>
          <w:tcPr>
            <w:tcW w:w="913" w:type="dxa"/>
            <w:tcBorders>
              <w:top w:val="double" w:sz="6" w:space="0" w:color="auto"/>
              <w:left w:val="nil"/>
              <w:bottom w:val="double" w:sz="6" w:space="0" w:color="auto"/>
              <w:right w:val="nil"/>
            </w:tcBorders>
            <w:vAlign w:val="bottom"/>
          </w:tcPr>
          <w:p w14:paraId="00C9C25B" w14:textId="3A355495" w:rsidR="009C3EA1" w:rsidRPr="003E6A03" w:rsidRDefault="000F1D72" w:rsidP="00E220D4">
            <w:pPr>
              <w:tabs>
                <w:tab w:val="left" w:pos="57"/>
                <w:tab w:val="left" w:pos="441"/>
              </w:tabs>
              <w:spacing w:line="240" w:lineRule="atLeast"/>
              <w:ind w:right="85" w:firstLine="28"/>
              <w:jc w:val="right"/>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5,7</w:t>
            </w:r>
            <w:r w:rsidR="0019257F">
              <w:rPr>
                <w:rFonts w:asciiTheme="majorBidi" w:hAnsiTheme="majorBidi" w:cstheme="majorBidi"/>
                <w:color w:val="000000" w:themeColor="text1"/>
                <w:sz w:val="20"/>
                <w:szCs w:val="20"/>
              </w:rPr>
              <w:t>29</w:t>
            </w:r>
          </w:p>
        </w:tc>
      </w:tr>
    </w:tbl>
    <w:p w14:paraId="1A7DC762" w14:textId="77777777" w:rsidR="00E220D4" w:rsidRDefault="00E220D4"/>
    <w:tbl>
      <w:tblPr>
        <w:tblW w:w="939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67"/>
        <w:gridCol w:w="1008"/>
        <w:gridCol w:w="89"/>
        <w:gridCol w:w="1008"/>
        <w:gridCol w:w="79"/>
        <w:gridCol w:w="1038"/>
        <w:gridCol w:w="76"/>
        <w:gridCol w:w="1009"/>
        <w:gridCol w:w="79"/>
        <w:gridCol w:w="1006"/>
        <w:gridCol w:w="76"/>
        <w:gridCol w:w="906"/>
        <w:gridCol w:w="76"/>
        <w:gridCol w:w="918"/>
      </w:tblGrid>
      <w:tr w:rsidR="00915F93" w:rsidRPr="003E6A03" w14:paraId="48980E5E" w14:textId="77777777" w:rsidTr="00E220D4">
        <w:trPr>
          <w:tblHeader/>
        </w:trPr>
        <w:tc>
          <w:tcPr>
            <w:tcW w:w="2023" w:type="dxa"/>
            <w:gridSpan w:val="2"/>
            <w:tcBorders>
              <w:top w:val="nil"/>
              <w:left w:val="nil"/>
              <w:bottom w:val="nil"/>
              <w:right w:val="nil"/>
            </w:tcBorders>
            <w:vAlign w:val="bottom"/>
          </w:tcPr>
          <w:p w14:paraId="222F869E" w14:textId="586050AA" w:rsidR="00C46EF3" w:rsidRPr="003E6A03" w:rsidRDefault="008E1087" w:rsidP="00E220D4">
            <w:pPr>
              <w:tabs>
                <w:tab w:val="center" w:pos="8010"/>
              </w:tabs>
              <w:spacing w:line="300" w:lineRule="exact"/>
              <w:ind w:right="-43"/>
              <w:rPr>
                <w:rFonts w:asciiTheme="majorBidi" w:hAnsiTheme="majorBidi" w:cstheme="majorBidi"/>
                <w:color w:val="000000" w:themeColor="text1"/>
                <w:sz w:val="20"/>
                <w:szCs w:val="20"/>
              </w:rPr>
            </w:pPr>
            <w:r>
              <w:lastRenderedPageBreak/>
              <w:br w:type="page"/>
            </w:r>
            <w:r w:rsidR="001C6B1B" w:rsidRPr="003E6A03">
              <w:rPr>
                <w:rFonts w:asciiTheme="majorBidi" w:hAnsiTheme="majorBidi" w:cstheme="majorBidi"/>
                <w:color w:val="000000" w:themeColor="text1"/>
                <w:spacing w:val="-4"/>
                <w:sz w:val="32"/>
                <w:szCs w:val="32"/>
              </w:rPr>
              <w:br w:type="page"/>
            </w:r>
            <w:bookmarkStart w:id="7" w:name="_Hlk63458834"/>
          </w:p>
        </w:tc>
        <w:tc>
          <w:tcPr>
            <w:tcW w:w="7368" w:type="dxa"/>
            <w:gridSpan w:val="13"/>
            <w:tcBorders>
              <w:top w:val="nil"/>
              <w:left w:val="nil"/>
              <w:bottom w:val="single" w:sz="6" w:space="0" w:color="auto"/>
              <w:right w:val="nil"/>
            </w:tcBorders>
            <w:vAlign w:val="bottom"/>
          </w:tcPr>
          <w:p w14:paraId="144C279A" w14:textId="5D29BFCF" w:rsidR="00C46EF3" w:rsidRPr="00A20F74" w:rsidRDefault="00C46EF3" w:rsidP="004D60FC">
            <w:pPr>
              <w:tabs>
                <w:tab w:val="center" w:pos="8010"/>
              </w:tabs>
              <w:spacing w:line="300" w:lineRule="exact"/>
              <w:ind w:left="12" w:right="-25"/>
              <w:jc w:val="right"/>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(Unit: Thousand Baht)</w:t>
            </w:r>
          </w:p>
        </w:tc>
      </w:tr>
      <w:tr w:rsidR="00915F93" w:rsidRPr="003E6A03" w14:paraId="23BE3358" w14:textId="77777777" w:rsidTr="00E220D4">
        <w:trPr>
          <w:tblHeader/>
        </w:trPr>
        <w:tc>
          <w:tcPr>
            <w:tcW w:w="2023" w:type="dxa"/>
            <w:gridSpan w:val="2"/>
            <w:tcBorders>
              <w:top w:val="nil"/>
              <w:left w:val="nil"/>
              <w:bottom w:val="nil"/>
              <w:right w:val="nil"/>
            </w:tcBorders>
            <w:vAlign w:val="bottom"/>
          </w:tcPr>
          <w:p w14:paraId="0C6C1AAC" w14:textId="77777777" w:rsidR="00C46EF3" w:rsidRPr="003E6A03" w:rsidRDefault="00C46EF3" w:rsidP="004D60FC">
            <w:pPr>
              <w:tabs>
                <w:tab w:val="center" w:pos="8010"/>
              </w:tabs>
              <w:spacing w:line="300" w:lineRule="exact"/>
              <w:ind w:left="-90" w:right="-43"/>
              <w:jc w:val="center"/>
              <w:rPr>
                <w:rFonts w:asciiTheme="majorBidi" w:hAnsiTheme="majorBidi" w:cstheme="majorBidi"/>
                <w:color w:val="000000" w:themeColor="text1"/>
                <w:sz w:val="20"/>
                <w:szCs w:val="20"/>
              </w:rPr>
            </w:pPr>
          </w:p>
        </w:tc>
        <w:tc>
          <w:tcPr>
            <w:tcW w:w="7368" w:type="dxa"/>
            <w:gridSpan w:val="13"/>
            <w:tcBorders>
              <w:top w:val="single" w:sz="6" w:space="0" w:color="auto"/>
              <w:left w:val="nil"/>
              <w:bottom w:val="single" w:sz="6" w:space="0" w:color="auto"/>
              <w:right w:val="nil"/>
            </w:tcBorders>
            <w:vAlign w:val="bottom"/>
          </w:tcPr>
          <w:p w14:paraId="2A47E8E4" w14:textId="292F269A"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The Company Only</w:t>
            </w:r>
          </w:p>
        </w:tc>
      </w:tr>
      <w:tr w:rsidR="00915F93" w:rsidRPr="003E6A03" w14:paraId="09207256" w14:textId="77777777" w:rsidTr="00E220D4">
        <w:trPr>
          <w:tblHeader/>
        </w:trPr>
        <w:tc>
          <w:tcPr>
            <w:tcW w:w="2023" w:type="dxa"/>
            <w:gridSpan w:val="2"/>
            <w:tcBorders>
              <w:top w:val="nil"/>
              <w:left w:val="nil"/>
              <w:bottom w:val="nil"/>
              <w:right w:val="nil"/>
            </w:tcBorders>
            <w:vAlign w:val="bottom"/>
          </w:tcPr>
          <w:p w14:paraId="52C47981" w14:textId="77777777" w:rsidR="00C46EF3" w:rsidRPr="003E6A03" w:rsidRDefault="00C46EF3" w:rsidP="004D60FC">
            <w:pPr>
              <w:tabs>
                <w:tab w:val="center" w:pos="8010"/>
              </w:tabs>
              <w:spacing w:line="300" w:lineRule="exact"/>
              <w:ind w:left="-90" w:right="-43"/>
              <w:jc w:val="center"/>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56762F17" w14:textId="5F937DC2"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Land</w:t>
            </w:r>
          </w:p>
        </w:tc>
        <w:tc>
          <w:tcPr>
            <w:tcW w:w="89" w:type="dxa"/>
            <w:tcBorders>
              <w:top w:val="single" w:sz="6" w:space="0" w:color="auto"/>
              <w:left w:val="nil"/>
              <w:bottom w:val="nil"/>
              <w:right w:val="nil"/>
            </w:tcBorders>
            <w:vAlign w:val="bottom"/>
          </w:tcPr>
          <w:p w14:paraId="0EF96E69"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63101A7E"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Buildings </w:t>
            </w:r>
          </w:p>
          <w:p w14:paraId="7BD54630"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building </w:t>
            </w:r>
          </w:p>
          <w:p w14:paraId="120D5896" w14:textId="3FF2874A"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improvements</w:t>
            </w:r>
          </w:p>
        </w:tc>
        <w:tc>
          <w:tcPr>
            <w:tcW w:w="79" w:type="dxa"/>
            <w:tcBorders>
              <w:top w:val="single" w:sz="6" w:space="0" w:color="auto"/>
              <w:left w:val="nil"/>
              <w:bottom w:val="nil"/>
              <w:right w:val="nil"/>
            </w:tcBorders>
            <w:vAlign w:val="bottom"/>
          </w:tcPr>
          <w:p w14:paraId="250C2CF0"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1038" w:type="dxa"/>
            <w:tcBorders>
              <w:top w:val="single" w:sz="6" w:space="0" w:color="auto"/>
              <w:left w:val="nil"/>
              <w:bottom w:val="single" w:sz="6" w:space="0" w:color="auto"/>
              <w:right w:val="nil"/>
            </w:tcBorders>
            <w:vAlign w:val="bottom"/>
          </w:tcPr>
          <w:p w14:paraId="7B2D49E9"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Machinery </w:t>
            </w:r>
          </w:p>
          <w:p w14:paraId="13797BB0"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w:t>
            </w:r>
          </w:p>
          <w:p w14:paraId="5F24C0BD" w14:textId="368AD525"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equipment</w:t>
            </w:r>
          </w:p>
        </w:tc>
        <w:tc>
          <w:tcPr>
            <w:tcW w:w="76" w:type="dxa"/>
            <w:tcBorders>
              <w:top w:val="single" w:sz="6" w:space="0" w:color="auto"/>
              <w:left w:val="nil"/>
              <w:bottom w:val="nil"/>
              <w:right w:val="nil"/>
            </w:tcBorders>
            <w:vAlign w:val="bottom"/>
          </w:tcPr>
          <w:p w14:paraId="2002EC6D"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6A28DCC4"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Furniture, </w:t>
            </w:r>
          </w:p>
          <w:p w14:paraId="3CAA2A5D"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office </w:t>
            </w:r>
          </w:p>
          <w:p w14:paraId="25F4537C" w14:textId="6727FF7C"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equipment</w:t>
            </w:r>
          </w:p>
        </w:tc>
        <w:tc>
          <w:tcPr>
            <w:tcW w:w="79" w:type="dxa"/>
            <w:tcBorders>
              <w:top w:val="single" w:sz="6" w:space="0" w:color="auto"/>
              <w:left w:val="nil"/>
              <w:bottom w:val="nil"/>
              <w:right w:val="nil"/>
            </w:tcBorders>
            <w:vAlign w:val="bottom"/>
          </w:tcPr>
          <w:p w14:paraId="293389E6"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68ABCB36"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Motor </w:t>
            </w:r>
          </w:p>
          <w:p w14:paraId="393E0BD4" w14:textId="219FB4E1"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vehicles</w:t>
            </w:r>
          </w:p>
        </w:tc>
        <w:tc>
          <w:tcPr>
            <w:tcW w:w="76" w:type="dxa"/>
            <w:tcBorders>
              <w:top w:val="single" w:sz="6" w:space="0" w:color="auto"/>
              <w:left w:val="nil"/>
              <w:bottom w:val="nil"/>
              <w:right w:val="nil"/>
            </w:tcBorders>
            <w:vAlign w:val="bottom"/>
          </w:tcPr>
          <w:p w14:paraId="1C58A49A"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906" w:type="dxa"/>
            <w:tcBorders>
              <w:top w:val="single" w:sz="6" w:space="0" w:color="auto"/>
              <w:left w:val="nil"/>
              <w:bottom w:val="single" w:sz="6" w:space="0" w:color="auto"/>
              <w:right w:val="nil"/>
            </w:tcBorders>
            <w:vAlign w:val="bottom"/>
          </w:tcPr>
          <w:p w14:paraId="7C01E148"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Assets under </w:t>
            </w:r>
          </w:p>
          <w:p w14:paraId="6F2C91D9"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installation </w:t>
            </w:r>
          </w:p>
          <w:p w14:paraId="1BE41411"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under </w:t>
            </w:r>
          </w:p>
          <w:p w14:paraId="561966FB" w14:textId="17E288C0"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construction</w:t>
            </w:r>
          </w:p>
        </w:tc>
        <w:tc>
          <w:tcPr>
            <w:tcW w:w="76" w:type="dxa"/>
            <w:tcBorders>
              <w:top w:val="single" w:sz="6" w:space="0" w:color="auto"/>
              <w:left w:val="nil"/>
              <w:bottom w:val="nil"/>
              <w:right w:val="nil"/>
            </w:tcBorders>
            <w:vAlign w:val="bottom"/>
          </w:tcPr>
          <w:p w14:paraId="27909B21"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918" w:type="dxa"/>
            <w:tcBorders>
              <w:top w:val="single" w:sz="6" w:space="0" w:color="auto"/>
              <w:left w:val="nil"/>
              <w:bottom w:val="single" w:sz="6" w:space="0" w:color="auto"/>
              <w:right w:val="nil"/>
            </w:tcBorders>
            <w:vAlign w:val="bottom"/>
          </w:tcPr>
          <w:p w14:paraId="719C02B3" w14:textId="192D5690"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Total</w:t>
            </w:r>
          </w:p>
        </w:tc>
      </w:tr>
      <w:tr w:rsidR="00915F93" w:rsidRPr="003E6A03" w14:paraId="5AAA0337" w14:textId="77777777" w:rsidTr="00E220D4">
        <w:tc>
          <w:tcPr>
            <w:tcW w:w="2023" w:type="dxa"/>
            <w:gridSpan w:val="2"/>
            <w:tcBorders>
              <w:top w:val="nil"/>
              <w:left w:val="nil"/>
              <w:bottom w:val="nil"/>
              <w:right w:val="nil"/>
            </w:tcBorders>
          </w:tcPr>
          <w:p w14:paraId="3CCEF089" w14:textId="47FCEC64" w:rsidR="00C46EF3" w:rsidRPr="006433E5" w:rsidRDefault="00C46EF3" w:rsidP="004D60FC">
            <w:pPr>
              <w:tabs>
                <w:tab w:val="center" w:pos="8010"/>
              </w:tabs>
              <w:spacing w:line="300" w:lineRule="exact"/>
              <w:ind w:right="-43"/>
              <w:jc w:val="both"/>
              <w:rPr>
                <w:rFonts w:asciiTheme="majorBidi" w:hAnsiTheme="majorBidi" w:cstheme="majorBidi"/>
                <w:b/>
                <w:bCs/>
                <w:color w:val="000000" w:themeColor="text1"/>
                <w:sz w:val="20"/>
                <w:szCs w:val="20"/>
              </w:rPr>
            </w:pPr>
            <w:r w:rsidRPr="006433E5">
              <w:rPr>
                <w:rFonts w:asciiTheme="majorBidi" w:hAnsiTheme="majorBidi" w:cstheme="majorBidi"/>
                <w:b/>
                <w:bCs/>
                <w:color w:val="000000" w:themeColor="text1"/>
                <w:sz w:val="20"/>
                <w:szCs w:val="20"/>
              </w:rPr>
              <w:t>Cost:</w:t>
            </w:r>
          </w:p>
        </w:tc>
        <w:tc>
          <w:tcPr>
            <w:tcW w:w="1008" w:type="dxa"/>
            <w:tcBorders>
              <w:top w:val="single" w:sz="6" w:space="0" w:color="auto"/>
              <w:left w:val="nil"/>
              <w:bottom w:val="nil"/>
              <w:right w:val="nil"/>
            </w:tcBorders>
            <w:vAlign w:val="bottom"/>
          </w:tcPr>
          <w:p w14:paraId="69EE8073"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7DC29CF5"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2E0C5366" w14:textId="77777777" w:rsidR="00C46EF3" w:rsidRPr="00A20F74"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cs/>
              </w:rPr>
            </w:pPr>
          </w:p>
        </w:tc>
        <w:tc>
          <w:tcPr>
            <w:tcW w:w="79" w:type="dxa"/>
            <w:tcBorders>
              <w:top w:val="nil"/>
              <w:left w:val="nil"/>
              <w:bottom w:val="nil"/>
              <w:right w:val="nil"/>
            </w:tcBorders>
            <w:vAlign w:val="bottom"/>
          </w:tcPr>
          <w:p w14:paraId="29E83537"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4C4E4B8F"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2B578D9"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6EA1D1C"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4E6B93D0"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101267D6"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2D2624FB"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2B65796B"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6EEFB53E"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7D08EE47"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r>
      <w:tr w:rsidR="00E919EE" w:rsidRPr="003E6A03" w14:paraId="21286D28" w14:textId="77777777" w:rsidTr="00E220D4">
        <w:tc>
          <w:tcPr>
            <w:tcW w:w="2023" w:type="dxa"/>
            <w:gridSpan w:val="2"/>
            <w:tcBorders>
              <w:top w:val="nil"/>
              <w:left w:val="nil"/>
              <w:bottom w:val="nil"/>
              <w:right w:val="nil"/>
            </w:tcBorders>
          </w:tcPr>
          <w:p w14:paraId="474A44B3" w14:textId="5AF940CC"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January 1, 2020</w:t>
            </w:r>
          </w:p>
        </w:tc>
        <w:tc>
          <w:tcPr>
            <w:tcW w:w="1008" w:type="dxa"/>
            <w:tcBorders>
              <w:top w:val="nil"/>
              <w:left w:val="nil"/>
              <w:bottom w:val="nil"/>
              <w:right w:val="nil"/>
            </w:tcBorders>
            <w:vAlign w:val="bottom"/>
          </w:tcPr>
          <w:p w14:paraId="073A5A34" w14:textId="718B9425" w:rsidR="00E919EE" w:rsidRPr="003E6A03" w:rsidRDefault="00E919EE" w:rsidP="00E919EE">
            <w:pPr>
              <w:tabs>
                <w:tab w:val="left" w:pos="57"/>
                <w:tab w:val="left" w:pos="441"/>
              </w:tabs>
              <w:spacing w:line="300" w:lineRule="exact"/>
              <w:ind w:right="50" w:firstLine="28"/>
              <w:jc w:val="right"/>
              <w:rPr>
                <w:rFonts w:asciiTheme="majorBidi" w:hAnsiTheme="majorBidi" w:cstheme="majorBidi"/>
                <w:color w:val="000000" w:themeColor="text1"/>
                <w:sz w:val="20"/>
                <w:szCs w:val="20"/>
              </w:rPr>
            </w:pPr>
            <w:r w:rsidRPr="004D5FFA">
              <w:rPr>
                <w:color w:val="000000" w:themeColor="text1"/>
                <w:sz w:val="20"/>
                <w:szCs w:val="20"/>
              </w:rPr>
              <w:t>121,583</w:t>
            </w:r>
          </w:p>
        </w:tc>
        <w:tc>
          <w:tcPr>
            <w:tcW w:w="89" w:type="dxa"/>
            <w:tcBorders>
              <w:top w:val="nil"/>
              <w:left w:val="nil"/>
              <w:bottom w:val="nil"/>
              <w:right w:val="nil"/>
            </w:tcBorders>
            <w:vAlign w:val="bottom"/>
          </w:tcPr>
          <w:p w14:paraId="64A321D4"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155B0E8" w14:textId="4E0399D9"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 xml:space="preserve"> 43,067 </w:t>
            </w:r>
          </w:p>
        </w:tc>
        <w:tc>
          <w:tcPr>
            <w:tcW w:w="79" w:type="dxa"/>
            <w:tcBorders>
              <w:top w:val="nil"/>
              <w:left w:val="nil"/>
              <w:bottom w:val="nil"/>
              <w:right w:val="nil"/>
            </w:tcBorders>
            <w:vAlign w:val="bottom"/>
          </w:tcPr>
          <w:p w14:paraId="2F70ADE4"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10CBD61A" w14:textId="44CE5122"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 xml:space="preserve"> 35,742 </w:t>
            </w:r>
          </w:p>
        </w:tc>
        <w:tc>
          <w:tcPr>
            <w:tcW w:w="76" w:type="dxa"/>
            <w:tcBorders>
              <w:top w:val="nil"/>
              <w:left w:val="nil"/>
              <w:bottom w:val="nil"/>
              <w:right w:val="nil"/>
            </w:tcBorders>
            <w:vAlign w:val="bottom"/>
          </w:tcPr>
          <w:p w14:paraId="76E167DA"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405A102E" w14:textId="60DCB1A5"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 xml:space="preserve"> 8,497 </w:t>
            </w:r>
          </w:p>
        </w:tc>
        <w:tc>
          <w:tcPr>
            <w:tcW w:w="79" w:type="dxa"/>
            <w:tcBorders>
              <w:top w:val="nil"/>
              <w:left w:val="nil"/>
              <w:bottom w:val="nil"/>
              <w:right w:val="nil"/>
            </w:tcBorders>
            <w:vAlign w:val="bottom"/>
          </w:tcPr>
          <w:p w14:paraId="5A2B8376"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525F1C09" w14:textId="183AD773"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 xml:space="preserve"> 10,328 </w:t>
            </w:r>
          </w:p>
        </w:tc>
        <w:tc>
          <w:tcPr>
            <w:tcW w:w="76" w:type="dxa"/>
            <w:tcBorders>
              <w:top w:val="nil"/>
              <w:left w:val="nil"/>
              <w:bottom w:val="nil"/>
              <w:right w:val="nil"/>
            </w:tcBorders>
            <w:vAlign w:val="bottom"/>
          </w:tcPr>
          <w:p w14:paraId="25C35AC4"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527DCE58" w14:textId="481E9D1C"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 xml:space="preserve"> -</w:t>
            </w:r>
          </w:p>
        </w:tc>
        <w:tc>
          <w:tcPr>
            <w:tcW w:w="76" w:type="dxa"/>
            <w:tcBorders>
              <w:top w:val="nil"/>
              <w:left w:val="nil"/>
              <w:bottom w:val="nil"/>
              <w:right w:val="nil"/>
            </w:tcBorders>
            <w:vAlign w:val="bottom"/>
          </w:tcPr>
          <w:p w14:paraId="3F61E833"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2A15CB63" w14:textId="564C1680"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219,217</w:t>
            </w:r>
          </w:p>
        </w:tc>
      </w:tr>
      <w:tr w:rsidR="00E919EE" w:rsidRPr="003E6A03" w14:paraId="4E3B0D13" w14:textId="77777777" w:rsidTr="00E220D4">
        <w:tc>
          <w:tcPr>
            <w:tcW w:w="2023" w:type="dxa"/>
            <w:gridSpan w:val="2"/>
            <w:tcBorders>
              <w:top w:val="nil"/>
              <w:left w:val="nil"/>
              <w:bottom w:val="nil"/>
              <w:right w:val="nil"/>
            </w:tcBorders>
          </w:tcPr>
          <w:p w14:paraId="26F0695B" w14:textId="0F27B851"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70068905" w14:textId="10B3F497"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89" w:type="dxa"/>
            <w:tcBorders>
              <w:top w:val="nil"/>
              <w:left w:val="nil"/>
              <w:bottom w:val="nil"/>
              <w:right w:val="nil"/>
            </w:tcBorders>
            <w:vAlign w:val="bottom"/>
          </w:tcPr>
          <w:p w14:paraId="45C3712A"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75D924E8" w14:textId="38B073BE"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2669D184"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44978AE5" w14:textId="2F7D8894"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04B85A26" w14:textId="77777777" w:rsidR="00E919EE" w:rsidRPr="00E220D4" w:rsidRDefault="00E919EE" w:rsidP="00E919EE">
            <w:pPr>
              <w:tabs>
                <w:tab w:val="left" w:pos="57"/>
                <w:tab w:val="decimal" w:pos="643"/>
                <w:tab w:val="decimal" w:pos="702"/>
              </w:tabs>
              <w:spacing w:line="240" w:lineRule="atLeast"/>
              <w:ind w:right="227" w:firstLine="28"/>
              <w:jc w:val="right"/>
              <w:rPr>
                <w:sz w:val="20"/>
                <w:szCs w:val="20"/>
              </w:rPr>
            </w:pPr>
          </w:p>
        </w:tc>
        <w:tc>
          <w:tcPr>
            <w:tcW w:w="1009" w:type="dxa"/>
            <w:tcBorders>
              <w:top w:val="nil"/>
              <w:left w:val="nil"/>
              <w:bottom w:val="nil"/>
              <w:right w:val="nil"/>
            </w:tcBorders>
            <w:vAlign w:val="bottom"/>
          </w:tcPr>
          <w:p w14:paraId="2F6706F3" w14:textId="18D99F3E"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1E825306"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08B7D03F" w14:textId="0529E13A"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0EBCA3CF"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75E4E209" w14:textId="75B5556D"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68C0690E"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388B2C9B" w14:textId="04D470C2"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w:t>
            </w:r>
          </w:p>
        </w:tc>
      </w:tr>
      <w:tr w:rsidR="00E919EE" w:rsidRPr="003E6A03" w14:paraId="6AA6AB3F" w14:textId="77777777" w:rsidTr="00E220D4">
        <w:tc>
          <w:tcPr>
            <w:tcW w:w="2023" w:type="dxa"/>
            <w:gridSpan w:val="2"/>
            <w:tcBorders>
              <w:top w:val="nil"/>
              <w:left w:val="nil"/>
              <w:bottom w:val="nil"/>
              <w:right w:val="nil"/>
            </w:tcBorders>
          </w:tcPr>
          <w:p w14:paraId="394D67D8" w14:textId="5B8A6D06"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6995ABFF" w14:textId="5F96321C"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89" w:type="dxa"/>
            <w:tcBorders>
              <w:top w:val="nil"/>
              <w:left w:val="nil"/>
              <w:bottom w:val="nil"/>
              <w:right w:val="nil"/>
            </w:tcBorders>
            <w:vAlign w:val="bottom"/>
          </w:tcPr>
          <w:p w14:paraId="2DF4505F"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0BC1439" w14:textId="39E5D456"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1A607BAB"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02750200" w14:textId="111F1A74"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5DDA7A49" w14:textId="77777777" w:rsidR="00E919EE" w:rsidRPr="00E220D4" w:rsidRDefault="00E919EE" w:rsidP="00E919EE">
            <w:pPr>
              <w:tabs>
                <w:tab w:val="left" w:pos="57"/>
                <w:tab w:val="decimal" w:pos="643"/>
                <w:tab w:val="decimal" w:pos="702"/>
              </w:tabs>
              <w:spacing w:line="240" w:lineRule="atLeast"/>
              <w:ind w:right="227" w:firstLine="28"/>
              <w:jc w:val="right"/>
              <w:rPr>
                <w:sz w:val="20"/>
                <w:szCs w:val="20"/>
              </w:rPr>
            </w:pPr>
          </w:p>
        </w:tc>
        <w:tc>
          <w:tcPr>
            <w:tcW w:w="1009" w:type="dxa"/>
            <w:tcBorders>
              <w:top w:val="nil"/>
              <w:left w:val="nil"/>
              <w:bottom w:val="nil"/>
              <w:right w:val="nil"/>
            </w:tcBorders>
            <w:vAlign w:val="bottom"/>
          </w:tcPr>
          <w:p w14:paraId="21923CE2" w14:textId="3DB2FD32"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023665F9"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BF2B9F3" w14:textId="4E2EE7EB"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3,382</w:t>
            </w:r>
          </w:p>
        </w:tc>
        <w:tc>
          <w:tcPr>
            <w:tcW w:w="76" w:type="dxa"/>
            <w:tcBorders>
              <w:top w:val="nil"/>
              <w:left w:val="nil"/>
              <w:bottom w:val="nil"/>
              <w:right w:val="nil"/>
            </w:tcBorders>
            <w:vAlign w:val="bottom"/>
          </w:tcPr>
          <w:p w14:paraId="29D49DD6"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5CB7DD34" w14:textId="788C8B03"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14ADF227"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702F88F9" w14:textId="0C3E7669"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3,382</w:t>
            </w:r>
          </w:p>
        </w:tc>
      </w:tr>
      <w:tr w:rsidR="00E919EE" w:rsidRPr="003E6A03" w14:paraId="0A45B514" w14:textId="77777777" w:rsidTr="00E220D4">
        <w:tc>
          <w:tcPr>
            <w:tcW w:w="2023" w:type="dxa"/>
            <w:gridSpan w:val="2"/>
            <w:tcBorders>
              <w:top w:val="nil"/>
              <w:left w:val="nil"/>
              <w:bottom w:val="nil"/>
              <w:right w:val="nil"/>
            </w:tcBorders>
          </w:tcPr>
          <w:p w14:paraId="2A8C172E" w14:textId="1C79B1B9"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other current assets</w:t>
            </w:r>
          </w:p>
        </w:tc>
        <w:tc>
          <w:tcPr>
            <w:tcW w:w="1008" w:type="dxa"/>
            <w:tcBorders>
              <w:top w:val="nil"/>
              <w:left w:val="nil"/>
              <w:bottom w:val="nil"/>
              <w:right w:val="nil"/>
            </w:tcBorders>
            <w:vAlign w:val="bottom"/>
          </w:tcPr>
          <w:p w14:paraId="5B620CE3" w14:textId="713B3D02"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89" w:type="dxa"/>
            <w:tcBorders>
              <w:top w:val="nil"/>
              <w:left w:val="nil"/>
              <w:bottom w:val="nil"/>
              <w:right w:val="nil"/>
            </w:tcBorders>
            <w:vAlign w:val="bottom"/>
          </w:tcPr>
          <w:p w14:paraId="5B953DC0"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76ECE10" w14:textId="0DBC69F0"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9" w:type="dxa"/>
            <w:tcBorders>
              <w:top w:val="nil"/>
              <w:left w:val="nil"/>
              <w:bottom w:val="nil"/>
              <w:right w:val="nil"/>
            </w:tcBorders>
            <w:vAlign w:val="bottom"/>
          </w:tcPr>
          <w:p w14:paraId="40E3F116"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03A4B874" w14:textId="7218752C"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6,428</w:t>
            </w:r>
          </w:p>
        </w:tc>
        <w:tc>
          <w:tcPr>
            <w:tcW w:w="76" w:type="dxa"/>
            <w:tcBorders>
              <w:top w:val="nil"/>
              <w:left w:val="nil"/>
              <w:bottom w:val="nil"/>
              <w:right w:val="nil"/>
            </w:tcBorders>
            <w:vAlign w:val="bottom"/>
          </w:tcPr>
          <w:p w14:paraId="6144FD59" w14:textId="77777777" w:rsidR="00E919EE" w:rsidRPr="003E6A03" w:rsidRDefault="00E919EE" w:rsidP="00E919EE">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2EB83CEA" w14:textId="46BC0A9A"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9" w:type="dxa"/>
            <w:tcBorders>
              <w:top w:val="nil"/>
              <w:left w:val="nil"/>
              <w:bottom w:val="nil"/>
              <w:right w:val="nil"/>
            </w:tcBorders>
            <w:vAlign w:val="bottom"/>
          </w:tcPr>
          <w:p w14:paraId="6D05A0F7" w14:textId="77777777" w:rsidR="00E919EE" w:rsidRPr="003E6A03" w:rsidRDefault="00E919EE" w:rsidP="00E919EE">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0BFD1A45" w14:textId="216E6C8B"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 xml:space="preserve"> -   </w:t>
            </w:r>
          </w:p>
        </w:tc>
        <w:tc>
          <w:tcPr>
            <w:tcW w:w="76" w:type="dxa"/>
            <w:tcBorders>
              <w:top w:val="nil"/>
              <w:left w:val="nil"/>
              <w:bottom w:val="nil"/>
              <w:right w:val="nil"/>
            </w:tcBorders>
            <w:vAlign w:val="bottom"/>
          </w:tcPr>
          <w:p w14:paraId="07E58A55" w14:textId="77777777" w:rsidR="00E919EE" w:rsidRPr="003E6A03" w:rsidRDefault="00E919EE" w:rsidP="00E919EE">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0BF89A60" w14:textId="4E3726D2"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6" w:type="dxa"/>
            <w:tcBorders>
              <w:top w:val="nil"/>
              <w:left w:val="nil"/>
              <w:bottom w:val="nil"/>
              <w:right w:val="nil"/>
            </w:tcBorders>
            <w:vAlign w:val="bottom"/>
          </w:tcPr>
          <w:p w14:paraId="5B4710E4"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505FE7A0" w14:textId="09DA7658"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6,428</w:t>
            </w:r>
          </w:p>
        </w:tc>
      </w:tr>
      <w:tr w:rsidR="00E919EE" w:rsidRPr="003E6A03" w14:paraId="25C00484" w14:textId="77777777" w:rsidTr="00E220D4">
        <w:tc>
          <w:tcPr>
            <w:tcW w:w="2023" w:type="dxa"/>
            <w:gridSpan w:val="2"/>
            <w:tcBorders>
              <w:top w:val="nil"/>
              <w:left w:val="nil"/>
              <w:bottom w:val="nil"/>
              <w:right w:val="nil"/>
            </w:tcBorders>
          </w:tcPr>
          <w:p w14:paraId="03A301DA" w14:textId="7026CFEC"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to investment property</w:t>
            </w:r>
          </w:p>
        </w:tc>
        <w:tc>
          <w:tcPr>
            <w:tcW w:w="1008" w:type="dxa"/>
            <w:tcBorders>
              <w:top w:val="nil"/>
              <w:left w:val="nil"/>
              <w:bottom w:val="nil"/>
              <w:right w:val="nil"/>
            </w:tcBorders>
            <w:vAlign w:val="bottom"/>
          </w:tcPr>
          <w:p w14:paraId="1F8AC364" w14:textId="5A6BE921" w:rsidR="00E919EE" w:rsidRPr="003E6A03" w:rsidRDefault="00E919EE" w:rsidP="00E919EE">
            <w:pPr>
              <w:tabs>
                <w:tab w:val="left" w:pos="57"/>
                <w:tab w:val="left" w:pos="441"/>
              </w:tabs>
              <w:spacing w:line="300" w:lineRule="exact"/>
              <w:ind w:firstLine="28"/>
              <w:jc w:val="right"/>
              <w:rPr>
                <w:rFonts w:asciiTheme="majorBidi" w:hAnsiTheme="majorBidi" w:cstheme="majorBidi"/>
                <w:color w:val="000000" w:themeColor="text1"/>
                <w:sz w:val="20"/>
                <w:szCs w:val="20"/>
              </w:rPr>
            </w:pPr>
            <w:r w:rsidRPr="004D5FFA">
              <w:rPr>
                <w:color w:val="000000" w:themeColor="text1"/>
                <w:sz w:val="20"/>
                <w:szCs w:val="20"/>
              </w:rPr>
              <w:t>(74,540)</w:t>
            </w:r>
          </w:p>
        </w:tc>
        <w:tc>
          <w:tcPr>
            <w:tcW w:w="89" w:type="dxa"/>
            <w:tcBorders>
              <w:top w:val="nil"/>
              <w:left w:val="nil"/>
              <w:bottom w:val="nil"/>
              <w:right w:val="nil"/>
            </w:tcBorders>
            <w:vAlign w:val="bottom"/>
          </w:tcPr>
          <w:p w14:paraId="297699D6"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45F87DA9" w14:textId="1689DAEC"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68F98AD8"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48506120" w14:textId="3D7B7210"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4EAAEE9A" w14:textId="77777777" w:rsidR="00E919EE" w:rsidRPr="003E6A03" w:rsidRDefault="00E919EE" w:rsidP="00E919EE">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E906BF4" w14:textId="2B1D31F6"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558A3998" w14:textId="77777777" w:rsidR="00E919EE" w:rsidRPr="003E6A03" w:rsidRDefault="00E919EE" w:rsidP="00E919EE">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32D060C6" w14:textId="50BA95B4" w:rsidR="00E919EE" w:rsidRPr="00E220D4" w:rsidRDefault="00E919EE" w:rsidP="00E919EE">
            <w:pPr>
              <w:tabs>
                <w:tab w:val="left" w:pos="57"/>
                <w:tab w:val="decimal" w:pos="643"/>
                <w:tab w:val="decimal" w:pos="702"/>
              </w:tabs>
              <w:spacing w:line="240" w:lineRule="atLeast"/>
              <w:ind w:right="227" w:firstLine="30"/>
              <w:jc w:val="right"/>
              <w:rPr>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7F1D5CA0" w14:textId="77777777" w:rsidR="00E919EE" w:rsidRPr="003E6A03" w:rsidRDefault="00E919EE" w:rsidP="00E919EE">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24775805" w14:textId="328FA861"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11786EE4"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5442E7B6" w14:textId="1B8B1257" w:rsidR="00E919EE" w:rsidRPr="00B74520" w:rsidRDefault="00E919EE" w:rsidP="00E919EE">
            <w:pPr>
              <w:spacing w:line="300" w:lineRule="exact"/>
              <w:ind w:right="42" w:firstLine="30"/>
              <w:jc w:val="right"/>
              <w:rPr>
                <w:sz w:val="20"/>
                <w:szCs w:val="20"/>
              </w:rPr>
            </w:pPr>
            <w:r w:rsidRPr="004D5FFA">
              <w:rPr>
                <w:color w:val="000000" w:themeColor="text1"/>
                <w:sz w:val="20"/>
                <w:szCs w:val="20"/>
              </w:rPr>
              <w:t>(74,540)</w:t>
            </w:r>
          </w:p>
        </w:tc>
      </w:tr>
      <w:tr w:rsidR="00E919EE" w:rsidRPr="003E6A03" w14:paraId="4338F5FB" w14:textId="77777777" w:rsidTr="00E220D4">
        <w:tc>
          <w:tcPr>
            <w:tcW w:w="2023" w:type="dxa"/>
            <w:gridSpan w:val="2"/>
            <w:tcBorders>
              <w:top w:val="nil"/>
              <w:left w:val="nil"/>
              <w:bottom w:val="nil"/>
              <w:right w:val="nil"/>
            </w:tcBorders>
          </w:tcPr>
          <w:p w14:paraId="4A7178C7" w14:textId="39526002" w:rsidR="00E919EE" w:rsidRPr="00A20F74"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Deductions</w:t>
            </w:r>
          </w:p>
        </w:tc>
        <w:tc>
          <w:tcPr>
            <w:tcW w:w="1008" w:type="dxa"/>
            <w:tcBorders>
              <w:top w:val="nil"/>
              <w:left w:val="nil"/>
              <w:bottom w:val="single" w:sz="6" w:space="0" w:color="auto"/>
              <w:right w:val="nil"/>
            </w:tcBorders>
            <w:vAlign w:val="bottom"/>
          </w:tcPr>
          <w:p w14:paraId="7E335330" w14:textId="032E9D0F"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89" w:type="dxa"/>
            <w:tcBorders>
              <w:top w:val="nil"/>
              <w:left w:val="nil"/>
              <w:bottom w:val="nil"/>
              <w:right w:val="nil"/>
            </w:tcBorders>
            <w:vAlign w:val="bottom"/>
          </w:tcPr>
          <w:p w14:paraId="120B6408"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5A0949AB" w14:textId="34574169" w:rsidR="00E919EE" w:rsidRPr="00722C6B" w:rsidRDefault="00E919EE" w:rsidP="00E919EE">
            <w:pPr>
              <w:tabs>
                <w:tab w:val="left" w:pos="57"/>
                <w:tab w:val="decimal" w:pos="643"/>
                <w:tab w:val="decimal" w:pos="723"/>
              </w:tabs>
              <w:spacing w:line="300" w:lineRule="exact"/>
              <w:ind w:right="227" w:firstLine="30"/>
              <w:jc w:val="right"/>
              <w:rPr>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315BF8E4"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30681F84" w14:textId="3403ECCD"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(8,609)</w:t>
            </w:r>
          </w:p>
        </w:tc>
        <w:tc>
          <w:tcPr>
            <w:tcW w:w="76" w:type="dxa"/>
            <w:tcBorders>
              <w:top w:val="nil"/>
              <w:left w:val="nil"/>
              <w:bottom w:val="nil"/>
              <w:right w:val="nil"/>
            </w:tcBorders>
            <w:vAlign w:val="bottom"/>
          </w:tcPr>
          <w:p w14:paraId="258DD8E1" w14:textId="77777777" w:rsidR="00E919EE" w:rsidRPr="003E6A03" w:rsidRDefault="00E919EE" w:rsidP="00E919EE">
            <w:pPr>
              <w:tabs>
                <w:tab w:val="decimal" w:pos="702"/>
              </w:tabs>
              <w:spacing w:line="300" w:lineRule="exact"/>
              <w:ind w:right="42"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4DC605FB" w14:textId="3DB3353B"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(224)</w:t>
            </w:r>
          </w:p>
        </w:tc>
        <w:tc>
          <w:tcPr>
            <w:tcW w:w="79" w:type="dxa"/>
            <w:tcBorders>
              <w:top w:val="nil"/>
              <w:left w:val="nil"/>
              <w:bottom w:val="nil"/>
              <w:right w:val="nil"/>
            </w:tcBorders>
            <w:vAlign w:val="bottom"/>
          </w:tcPr>
          <w:p w14:paraId="40E04AA5" w14:textId="77777777" w:rsidR="00E919EE" w:rsidRPr="003E6A03" w:rsidRDefault="00E919EE" w:rsidP="00E919EE">
            <w:pPr>
              <w:tabs>
                <w:tab w:val="decimal" w:pos="702"/>
              </w:tabs>
              <w:spacing w:line="300" w:lineRule="exact"/>
              <w:ind w:right="42"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779C7B52" w14:textId="76A3C71F"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(1,400)</w:t>
            </w:r>
          </w:p>
        </w:tc>
        <w:tc>
          <w:tcPr>
            <w:tcW w:w="76" w:type="dxa"/>
            <w:tcBorders>
              <w:top w:val="nil"/>
              <w:left w:val="nil"/>
              <w:bottom w:val="nil"/>
              <w:right w:val="nil"/>
            </w:tcBorders>
            <w:vAlign w:val="bottom"/>
          </w:tcPr>
          <w:p w14:paraId="493401C2" w14:textId="77777777" w:rsidR="00E919EE" w:rsidRPr="003E6A03" w:rsidRDefault="00E919EE" w:rsidP="00E919EE">
            <w:pPr>
              <w:tabs>
                <w:tab w:val="decimal" w:pos="702"/>
              </w:tabs>
              <w:spacing w:line="300" w:lineRule="exact"/>
              <w:ind w:right="42" w:firstLine="30"/>
              <w:jc w:val="right"/>
              <w:rPr>
                <w:rFonts w:asciiTheme="majorBidi" w:hAnsiTheme="majorBidi" w:cstheme="majorBidi"/>
                <w:color w:val="000000" w:themeColor="text1"/>
                <w:sz w:val="20"/>
                <w:szCs w:val="20"/>
              </w:rPr>
            </w:pPr>
          </w:p>
        </w:tc>
        <w:tc>
          <w:tcPr>
            <w:tcW w:w="906" w:type="dxa"/>
            <w:tcBorders>
              <w:top w:val="nil"/>
              <w:left w:val="nil"/>
              <w:bottom w:val="single" w:sz="6" w:space="0" w:color="auto"/>
              <w:right w:val="nil"/>
            </w:tcBorders>
            <w:vAlign w:val="bottom"/>
          </w:tcPr>
          <w:p w14:paraId="6B344AD0" w14:textId="18DB3328" w:rsidR="00E919EE" w:rsidRPr="00B74520" w:rsidRDefault="00E919EE" w:rsidP="00E919EE">
            <w:pPr>
              <w:tabs>
                <w:tab w:val="left" w:pos="57"/>
                <w:tab w:val="decimal" w:pos="643"/>
                <w:tab w:val="decimal" w:pos="723"/>
              </w:tabs>
              <w:spacing w:line="300" w:lineRule="exact"/>
              <w:ind w:right="227" w:firstLine="30"/>
              <w:jc w:val="right"/>
              <w:rPr>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5026F783"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single" w:sz="6" w:space="0" w:color="auto"/>
              <w:right w:val="nil"/>
            </w:tcBorders>
            <w:vAlign w:val="bottom"/>
          </w:tcPr>
          <w:p w14:paraId="01F23070" w14:textId="1C4AFBCF" w:rsidR="00E919EE" w:rsidRPr="00B74520" w:rsidRDefault="00E919EE" w:rsidP="00E919EE">
            <w:pPr>
              <w:spacing w:line="300" w:lineRule="exact"/>
              <w:ind w:right="42" w:firstLine="30"/>
              <w:jc w:val="right"/>
              <w:rPr>
                <w:sz w:val="20"/>
                <w:szCs w:val="20"/>
              </w:rPr>
            </w:pPr>
            <w:r w:rsidRPr="004D5FFA">
              <w:rPr>
                <w:color w:val="000000" w:themeColor="text1"/>
                <w:sz w:val="20"/>
                <w:szCs w:val="20"/>
              </w:rPr>
              <w:t>(10,233)</w:t>
            </w:r>
          </w:p>
        </w:tc>
      </w:tr>
      <w:tr w:rsidR="00E919EE" w:rsidRPr="003E6A03" w14:paraId="4BD52FD4" w14:textId="77777777" w:rsidTr="00E220D4">
        <w:tc>
          <w:tcPr>
            <w:tcW w:w="2023" w:type="dxa"/>
            <w:gridSpan w:val="2"/>
            <w:tcBorders>
              <w:top w:val="nil"/>
              <w:left w:val="nil"/>
              <w:bottom w:val="nil"/>
              <w:right w:val="nil"/>
            </w:tcBorders>
          </w:tcPr>
          <w:p w14:paraId="7B4167FD" w14:textId="3081ED4B"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nil"/>
              <w:right w:val="nil"/>
            </w:tcBorders>
            <w:vAlign w:val="bottom"/>
          </w:tcPr>
          <w:p w14:paraId="173F4288" w14:textId="4E5B8B75" w:rsidR="00E919EE" w:rsidRPr="00284E17" w:rsidRDefault="00E919EE" w:rsidP="00E919EE">
            <w:pPr>
              <w:tabs>
                <w:tab w:val="left" w:pos="57"/>
                <w:tab w:val="left" w:pos="441"/>
              </w:tabs>
              <w:spacing w:line="300" w:lineRule="exact"/>
              <w:ind w:right="50" w:firstLine="28"/>
              <w:jc w:val="right"/>
              <w:rPr>
                <w:sz w:val="20"/>
                <w:szCs w:val="20"/>
              </w:rPr>
            </w:pPr>
            <w:r w:rsidRPr="004D5FFA">
              <w:rPr>
                <w:color w:val="000000" w:themeColor="text1"/>
                <w:sz w:val="20"/>
                <w:szCs w:val="20"/>
              </w:rPr>
              <w:t>47,043</w:t>
            </w:r>
          </w:p>
        </w:tc>
        <w:tc>
          <w:tcPr>
            <w:tcW w:w="89" w:type="dxa"/>
            <w:tcBorders>
              <w:top w:val="nil"/>
              <w:left w:val="nil"/>
              <w:bottom w:val="nil"/>
              <w:right w:val="nil"/>
            </w:tcBorders>
            <w:vAlign w:val="bottom"/>
          </w:tcPr>
          <w:p w14:paraId="70E82B5A"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15D414A2" w14:textId="4BA136F0"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43,067</w:t>
            </w:r>
          </w:p>
        </w:tc>
        <w:tc>
          <w:tcPr>
            <w:tcW w:w="79" w:type="dxa"/>
            <w:tcBorders>
              <w:top w:val="nil"/>
              <w:left w:val="nil"/>
              <w:bottom w:val="nil"/>
              <w:right w:val="nil"/>
            </w:tcBorders>
            <w:vAlign w:val="bottom"/>
          </w:tcPr>
          <w:p w14:paraId="042844ED"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17E8E2CF" w14:textId="6B4F9091"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33,561</w:t>
            </w:r>
          </w:p>
        </w:tc>
        <w:tc>
          <w:tcPr>
            <w:tcW w:w="76" w:type="dxa"/>
            <w:tcBorders>
              <w:top w:val="nil"/>
              <w:left w:val="nil"/>
              <w:bottom w:val="nil"/>
              <w:right w:val="nil"/>
            </w:tcBorders>
            <w:vAlign w:val="bottom"/>
          </w:tcPr>
          <w:p w14:paraId="5C51E734"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4D1FA515" w14:textId="0A0886D5"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8,273</w:t>
            </w:r>
          </w:p>
        </w:tc>
        <w:tc>
          <w:tcPr>
            <w:tcW w:w="79" w:type="dxa"/>
            <w:tcBorders>
              <w:top w:val="nil"/>
              <w:left w:val="nil"/>
              <w:bottom w:val="nil"/>
              <w:right w:val="nil"/>
            </w:tcBorders>
            <w:vAlign w:val="bottom"/>
          </w:tcPr>
          <w:p w14:paraId="520D05BF"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58A25889" w14:textId="40259758"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12,310</w:t>
            </w:r>
          </w:p>
        </w:tc>
        <w:tc>
          <w:tcPr>
            <w:tcW w:w="76" w:type="dxa"/>
            <w:tcBorders>
              <w:top w:val="nil"/>
              <w:left w:val="nil"/>
              <w:bottom w:val="nil"/>
              <w:right w:val="nil"/>
            </w:tcBorders>
            <w:vAlign w:val="bottom"/>
          </w:tcPr>
          <w:p w14:paraId="672B6C0A"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07DCA789" w14:textId="14B6F040"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3713D576"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0EF0ED88" w14:textId="2443C0EB"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144,254</w:t>
            </w:r>
          </w:p>
        </w:tc>
      </w:tr>
      <w:tr w:rsidR="00E919EE" w:rsidRPr="003E6A03" w14:paraId="24CB68A1" w14:textId="77777777" w:rsidTr="00E220D4">
        <w:tc>
          <w:tcPr>
            <w:tcW w:w="2023" w:type="dxa"/>
            <w:gridSpan w:val="2"/>
            <w:tcBorders>
              <w:top w:val="nil"/>
              <w:left w:val="nil"/>
              <w:bottom w:val="nil"/>
              <w:right w:val="nil"/>
            </w:tcBorders>
          </w:tcPr>
          <w:p w14:paraId="249930D4" w14:textId="1A69801D"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23F2ECEA" w14:textId="5C1C3F7B"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89" w:type="dxa"/>
            <w:tcBorders>
              <w:top w:val="nil"/>
              <w:left w:val="nil"/>
              <w:bottom w:val="nil"/>
              <w:right w:val="nil"/>
            </w:tcBorders>
            <w:vAlign w:val="bottom"/>
          </w:tcPr>
          <w:p w14:paraId="397793D1" w14:textId="77777777" w:rsidR="00E919EE" w:rsidRPr="003E6A03" w:rsidRDefault="00E919EE" w:rsidP="00E919EE">
            <w:pPr>
              <w:tabs>
                <w:tab w:val="decimal" w:pos="702"/>
              </w:tabs>
              <w:spacing w:line="300" w:lineRule="exact"/>
              <w:ind w:right="23"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3B6E855A" w14:textId="4A76877A"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19FEB207" w14:textId="77777777" w:rsidR="00E919EE" w:rsidRPr="00A20F74" w:rsidRDefault="00E919EE" w:rsidP="00E919EE">
            <w:pPr>
              <w:tabs>
                <w:tab w:val="decimal" w:pos="702"/>
              </w:tabs>
              <w:spacing w:line="300" w:lineRule="exact"/>
              <w:ind w:right="23" w:firstLine="30"/>
              <w:jc w:val="right"/>
              <w:rPr>
                <w:rFonts w:asciiTheme="majorBidi" w:hAnsiTheme="majorBidi" w:cstheme="majorBidi"/>
                <w:color w:val="000000" w:themeColor="text1"/>
                <w:sz w:val="20"/>
                <w:szCs w:val="20"/>
                <w:cs/>
              </w:rPr>
            </w:pPr>
          </w:p>
        </w:tc>
        <w:tc>
          <w:tcPr>
            <w:tcW w:w="1038" w:type="dxa"/>
            <w:tcBorders>
              <w:top w:val="nil"/>
              <w:left w:val="nil"/>
              <w:bottom w:val="nil"/>
              <w:right w:val="nil"/>
            </w:tcBorders>
            <w:vAlign w:val="bottom"/>
          </w:tcPr>
          <w:p w14:paraId="5B007256" w14:textId="4729240E" w:rsidR="00E919EE" w:rsidRPr="00A20F74"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cs/>
              </w:rPr>
            </w:pPr>
            <w:r w:rsidRPr="004D5FFA">
              <w:rPr>
                <w:color w:val="000000" w:themeColor="text1"/>
                <w:sz w:val="20"/>
                <w:szCs w:val="20"/>
              </w:rPr>
              <w:t>-</w:t>
            </w:r>
          </w:p>
        </w:tc>
        <w:tc>
          <w:tcPr>
            <w:tcW w:w="76" w:type="dxa"/>
            <w:tcBorders>
              <w:top w:val="nil"/>
              <w:left w:val="nil"/>
              <w:bottom w:val="nil"/>
              <w:right w:val="nil"/>
            </w:tcBorders>
            <w:vAlign w:val="bottom"/>
          </w:tcPr>
          <w:p w14:paraId="3B2F2522" w14:textId="77777777" w:rsidR="00E919EE" w:rsidRPr="003E6A03" w:rsidRDefault="00E919EE" w:rsidP="00E919EE">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AB065AA" w14:textId="44E10772" w:rsidR="00E919EE" w:rsidRPr="0096118A" w:rsidRDefault="00E919EE" w:rsidP="00E919EE">
            <w:pPr>
              <w:tabs>
                <w:tab w:val="left" w:pos="57"/>
                <w:tab w:val="left" w:pos="441"/>
              </w:tabs>
              <w:spacing w:line="300" w:lineRule="exact"/>
              <w:ind w:right="84" w:firstLine="30"/>
              <w:jc w:val="right"/>
              <w:rPr>
                <w:sz w:val="20"/>
                <w:szCs w:val="20"/>
              </w:rPr>
            </w:pPr>
            <w:r w:rsidRPr="004D5FFA">
              <w:rPr>
                <w:color w:val="000000" w:themeColor="text1"/>
                <w:sz w:val="20"/>
                <w:szCs w:val="20"/>
              </w:rPr>
              <w:t>8</w:t>
            </w:r>
          </w:p>
        </w:tc>
        <w:tc>
          <w:tcPr>
            <w:tcW w:w="79" w:type="dxa"/>
            <w:tcBorders>
              <w:top w:val="nil"/>
              <w:left w:val="nil"/>
              <w:bottom w:val="nil"/>
              <w:right w:val="nil"/>
            </w:tcBorders>
            <w:vAlign w:val="bottom"/>
          </w:tcPr>
          <w:p w14:paraId="7C38FC34" w14:textId="77777777" w:rsidR="00E919EE" w:rsidRPr="003E6A03" w:rsidRDefault="00E919EE" w:rsidP="00E919EE">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313041BD" w14:textId="58F322A2"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2356CA67" w14:textId="77777777" w:rsidR="00E919EE" w:rsidRPr="003E6A03" w:rsidRDefault="00E919EE" w:rsidP="00E919EE">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539F839E" w14:textId="326EA6ED"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29893910" w14:textId="77777777" w:rsidR="00E919EE" w:rsidRPr="003E6A03" w:rsidRDefault="00E919EE" w:rsidP="00E919EE">
            <w:pPr>
              <w:tabs>
                <w:tab w:val="decimal" w:pos="702"/>
              </w:tabs>
              <w:spacing w:line="300" w:lineRule="exact"/>
              <w:ind w:right="23"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105EED89" w14:textId="4C49E702" w:rsidR="00E919EE" w:rsidRPr="00156781" w:rsidRDefault="00E919EE" w:rsidP="00E919EE">
            <w:pPr>
              <w:tabs>
                <w:tab w:val="left" w:pos="57"/>
                <w:tab w:val="left" w:pos="441"/>
              </w:tabs>
              <w:spacing w:line="300" w:lineRule="exact"/>
              <w:ind w:right="84" w:firstLine="30"/>
              <w:jc w:val="right"/>
              <w:rPr>
                <w:sz w:val="20"/>
                <w:szCs w:val="20"/>
              </w:rPr>
            </w:pPr>
            <w:r w:rsidRPr="004D5FFA">
              <w:rPr>
                <w:color w:val="000000" w:themeColor="text1"/>
                <w:sz w:val="20"/>
                <w:szCs w:val="20"/>
              </w:rPr>
              <w:t>8</w:t>
            </w:r>
          </w:p>
        </w:tc>
      </w:tr>
      <w:tr w:rsidR="00E919EE" w:rsidRPr="003E6A03" w14:paraId="1E6920CC" w14:textId="77777777" w:rsidTr="00E220D4">
        <w:tc>
          <w:tcPr>
            <w:tcW w:w="2023" w:type="dxa"/>
            <w:gridSpan w:val="2"/>
            <w:tcBorders>
              <w:top w:val="nil"/>
              <w:left w:val="nil"/>
              <w:bottom w:val="nil"/>
              <w:right w:val="nil"/>
            </w:tcBorders>
          </w:tcPr>
          <w:p w14:paraId="2A79A362" w14:textId="6D4CCFA4" w:rsidR="00E919EE" w:rsidRPr="00A20F74"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177DB79A" w14:textId="341B56F3"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89" w:type="dxa"/>
            <w:tcBorders>
              <w:top w:val="nil"/>
              <w:left w:val="nil"/>
              <w:bottom w:val="nil"/>
              <w:right w:val="nil"/>
            </w:tcBorders>
            <w:vAlign w:val="bottom"/>
          </w:tcPr>
          <w:p w14:paraId="4CF94FFC"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37E4380" w14:textId="0AA5315F"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6DF04DE1" w14:textId="77777777" w:rsidR="00E919EE" w:rsidRPr="00A20F74"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cs/>
              </w:rPr>
            </w:pPr>
          </w:p>
        </w:tc>
        <w:tc>
          <w:tcPr>
            <w:tcW w:w="1038" w:type="dxa"/>
            <w:tcBorders>
              <w:top w:val="nil"/>
              <w:left w:val="nil"/>
              <w:bottom w:val="nil"/>
              <w:right w:val="nil"/>
            </w:tcBorders>
            <w:vAlign w:val="bottom"/>
          </w:tcPr>
          <w:p w14:paraId="36E89C69" w14:textId="5492395B"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14C542BC"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6E9DF0EC" w14:textId="45170AD9"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3C308AA4"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D4387A0" w14:textId="6B6276EF"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3,919</w:t>
            </w:r>
          </w:p>
        </w:tc>
        <w:tc>
          <w:tcPr>
            <w:tcW w:w="76" w:type="dxa"/>
            <w:tcBorders>
              <w:top w:val="nil"/>
              <w:left w:val="nil"/>
              <w:bottom w:val="nil"/>
              <w:right w:val="nil"/>
            </w:tcBorders>
            <w:vAlign w:val="bottom"/>
          </w:tcPr>
          <w:p w14:paraId="12B6DAFF"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0BFC2243" w14:textId="43AD0EC7"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62BB0B9A"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3CB8F3AE" w14:textId="255F1A66"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3,919</w:t>
            </w:r>
          </w:p>
        </w:tc>
      </w:tr>
      <w:tr w:rsidR="00E919EE" w:rsidRPr="003E6A03" w14:paraId="5C478BB3" w14:textId="77777777" w:rsidTr="00E220D4">
        <w:tc>
          <w:tcPr>
            <w:tcW w:w="2023" w:type="dxa"/>
            <w:gridSpan w:val="2"/>
            <w:tcBorders>
              <w:top w:val="nil"/>
              <w:left w:val="nil"/>
              <w:bottom w:val="nil"/>
              <w:right w:val="nil"/>
            </w:tcBorders>
          </w:tcPr>
          <w:p w14:paraId="421BE9A2" w14:textId="0926343F" w:rsidR="00E919EE" w:rsidRPr="00A20F74"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Deductions</w:t>
            </w:r>
          </w:p>
        </w:tc>
        <w:tc>
          <w:tcPr>
            <w:tcW w:w="1008" w:type="dxa"/>
            <w:tcBorders>
              <w:top w:val="nil"/>
              <w:left w:val="nil"/>
              <w:bottom w:val="nil"/>
              <w:right w:val="nil"/>
            </w:tcBorders>
            <w:vAlign w:val="bottom"/>
          </w:tcPr>
          <w:p w14:paraId="43DEB62E" w14:textId="12DB6330"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89" w:type="dxa"/>
            <w:tcBorders>
              <w:top w:val="nil"/>
              <w:left w:val="nil"/>
              <w:bottom w:val="nil"/>
              <w:right w:val="nil"/>
            </w:tcBorders>
            <w:vAlign w:val="bottom"/>
          </w:tcPr>
          <w:p w14:paraId="51FFE3BE"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0D0D27A" w14:textId="0B8D6FAC" w:rsidR="00E919EE" w:rsidRPr="003E6A03" w:rsidRDefault="00E919EE" w:rsidP="00E919EE">
            <w:pPr>
              <w:tabs>
                <w:tab w:val="left" w:pos="57"/>
              </w:tabs>
              <w:spacing w:line="300" w:lineRule="exact"/>
              <w:ind w:right="14" w:firstLine="30"/>
              <w:jc w:val="right"/>
              <w:rPr>
                <w:rFonts w:asciiTheme="majorBidi" w:hAnsiTheme="majorBidi" w:cstheme="majorBidi"/>
                <w:color w:val="000000" w:themeColor="text1"/>
                <w:sz w:val="20"/>
                <w:szCs w:val="20"/>
              </w:rPr>
            </w:pPr>
            <w:r w:rsidRPr="004D5FFA">
              <w:rPr>
                <w:color w:val="000000" w:themeColor="text1"/>
                <w:sz w:val="20"/>
                <w:szCs w:val="20"/>
              </w:rPr>
              <w:t>(205)</w:t>
            </w:r>
          </w:p>
        </w:tc>
        <w:tc>
          <w:tcPr>
            <w:tcW w:w="79" w:type="dxa"/>
            <w:tcBorders>
              <w:top w:val="nil"/>
              <w:left w:val="nil"/>
              <w:bottom w:val="nil"/>
              <w:right w:val="nil"/>
            </w:tcBorders>
            <w:vAlign w:val="bottom"/>
          </w:tcPr>
          <w:p w14:paraId="46278616"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754FC5D1" w14:textId="7A9CBC7F"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(27,445)</w:t>
            </w:r>
          </w:p>
        </w:tc>
        <w:tc>
          <w:tcPr>
            <w:tcW w:w="76" w:type="dxa"/>
            <w:tcBorders>
              <w:top w:val="nil"/>
              <w:left w:val="nil"/>
              <w:bottom w:val="nil"/>
              <w:right w:val="nil"/>
            </w:tcBorders>
            <w:vAlign w:val="bottom"/>
          </w:tcPr>
          <w:p w14:paraId="1064DC3D"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861C6A3" w14:textId="73DA212E"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(1,320)</w:t>
            </w:r>
          </w:p>
        </w:tc>
        <w:tc>
          <w:tcPr>
            <w:tcW w:w="79" w:type="dxa"/>
            <w:tcBorders>
              <w:top w:val="nil"/>
              <w:left w:val="nil"/>
              <w:bottom w:val="nil"/>
              <w:right w:val="nil"/>
            </w:tcBorders>
            <w:vAlign w:val="bottom"/>
          </w:tcPr>
          <w:p w14:paraId="2A0E10B7" w14:textId="77777777" w:rsidR="00E919EE" w:rsidRPr="003E6A03" w:rsidRDefault="00E919EE" w:rsidP="00E919EE">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8A40A7A" w14:textId="015EE850"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(849)</w:t>
            </w:r>
          </w:p>
        </w:tc>
        <w:tc>
          <w:tcPr>
            <w:tcW w:w="76" w:type="dxa"/>
            <w:tcBorders>
              <w:top w:val="nil"/>
              <w:left w:val="nil"/>
              <w:bottom w:val="nil"/>
              <w:right w:val="nil"/>
            </w:tcBorders>
            <w:vAlign w:val="bottom"/>
          </w:tcPr>
          <w:p w14:paraId="4832EDE5"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64DD4288" w14:textId="59E0397C" w:rsidR="00E919EE" w:rsidRPr="003E6A03" w:rsidRDefault="00E919EE" w:rsidP="00E919EE">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174E3B2B"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2F409958" w14:textId="45FF0FC5"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(29,819)</w:t>
            </w:r>
          </w:p>
        </w:tc>
      </w:tr>
      <w:tr w:rsidR="00E919EE" w:rsidRPr="003E6A03" w14:paraId="19692307" w14:textId="77777777" w:rsidTr="00E220D4">
        <w:tc>
          <w:tcPr>
            <w:tcW w:w="2023" w:type="dxa"/>
            <w:gridSpan w:val="2"/>
            <w:tcBorders>
              <w:top w:val="nil"/>
              <w:left w:val="nil"/>
              <w:bottom w:val="nil"/>
              <w:right w:val="nil"/>
            </w:tcBorders>
          </w:tcPr>
          <w:p w14:paraId="3FC73DD9" w14:textId="018F4BA1"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2</w:t>
            </w:r>
          </w:p>
        </w:tc>
        <w:tc>
          <w:tcPr>
            <w:tcW w:w="1008" w:type="dxa"/>
            <w:tcBorders>
              <w:top w:val="single" w:sz="6" w:space="0" w:color="auto"/>
              <w:left w:val="nil"/>
              <w:bottom w:val="single" w:sz="6" w:space="0" w:color="auto"/>
              <w:right w:val="nil"/>
            </w:tcBorders>
            <w:vAlign w:val="bottom"/>
          </w:tcPr>
          <w:p w14:paraId="599C9648" w14:textId="395AE129" w:rsidR="00E919EE" w:rsidRPr="00284E17" w:rsidRDefault="00E919EE" w:rsidP="00E919EE">
            <w:pPr>
              <w:tabs>
                <w:tab w:val="left" w:pos="57"/>
                <w:tab w:val="left" w:pos="441"/>
              </w:tabs>
              <w:spacing w:line="300" w:lineRule="exact"/>
              <w:ind w:right="50" w:firstLine="28"/>
              <w:jc w:val="right"/>
              <w:rPr>
                <w:sz w:val="20"/>
                <w:szCs w:val="20"/>
              </w:rPr>
            </w:pPr>
            <w:r w:rsidRPr="004D5FFA">
              <w:rPr>
                <w:color w:val="000000" w:themeColor="text1"/>
                <w:sz w:val="20"/>
                <w:szCs w:val="20"/>
              </w:rPr>
              <w:t>47,043</w:t>
            </w:r>
          </w:p>
        </w:tc>
        <w:tc>
          <w:tcPr>
            <w:tcW w:w="89" w:type="dxa"/>
            <w:tcBorders>
              <w:top w:val="nil"/>
              <w:left w:val="nil"/>
              <w:bottom w:val="nil"/>
              <w:right w:val="nil"/>
            </w:tcBorders>
            <w:vAlign w:val="bottom"/>
          </w:tcPr>
          <w:p w14:paraId="673E29F0" w14:textId="77777777" w:rsidR="00E919EE" w:rsidRPr="003E6A03" w:rsidRDefault="00E919EE" w:rsidP="00E919EE">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56DBB799" w14:textId="3F16112E"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42,862</w:t>
            </w:r>
          </w:p>
        </w:tc>
        <w:tc>
          <w:tcPr>
            <w:tcW w:w="79" w:type="dxa"/>
            <w:tcBorders>
              <w:top w:val="nil"/>
              <w:left w:val="nil"/>
              <w:bottom w:val="nil"/>
              <w:right w:val="nil"/>
            </w:tcBorders>
            <w:vAlign w:val="bottom"/>
          </w:tcPr>
          <w:p w14:paraId="461F5980" w14:textId="77777777" w:rsidR="00E919EE" w:rsidRPr="003E6A03" w:rsidRDefault="00E919EE" w:rsidP="00E919EE">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vAlign w:val="bottom"/>
          </w:tcPr>
          <w:p w14:paraId="3BB95313" w14:textId="61C9CD3D"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6,116</w:t>
            </w:r>
          </w:p>
        </w:tc>
        <w:tc>
          <w:tcPr>
            <w:tcW w:w="76" w:type="dxa"/>
            <w:tcBorders>
              <w:top w:val="nil"/>
              <w:left w:val="nil"/>
              <w:bottom w:val="nil"/>
              <w:right w:val="nil"/>
            </w:tcBorders>
            <w:vAlign w:val="bottom"/>
          </w:tcPr>
          <w:p w14:paraId="4FB4D5FF" w14:textId="77777777" w:rsidR="00E919EE" w:rsidRPr="003E6A03" w:rsidRDefault="00E919EE" w:rsidP="00E919EE">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67826629" w14:textId="6D3B44A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6,961</w:t>
            </w:r>
          </w:p>
        </w:tc>
        <w:tc>
          <w:tcPr>
            <w:tcW w:w="79" w:type="dxa"/>
            <w:tcBorders>
              <w:top w:val="nil"/>
              <w:left w:val="nil"/>
              <w:bottom w:val="nil"/>
              <w:right w:val="nil"/>
            </w:tcBorders>
            <w:vAlign w:val="bottom"/>
          </w:tcPr>
          <w:p w14:paraId="10961A86"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6984422C" w14:textId="59C1FB3F" w:rsidR="00E919EE" w:rsidRPr="003E6A03" w:rsidRDefault="00E919EE" w:rsidP="00E919EE">
            <w:pPr>
              <w:tabs>
                <w:tab w:val="left" w:pos="57"/>
                <w:tab w:val="left" w:pos="441"/>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15,380</w:t>
            </w:r>
          </w:p>
        </w:tc>
        <w:tc>
          <w:tcPr>
            <w:tcW w:w="76" w:type="dxa"/>
            <w:tcBorders>
              <w:top w:val="nil"/>
              <w:left w:val="nil"/>
              <w:bottom w:val="nil"/>
              <w:right w:val="nil"/>
            </w:tcBorders>
            <w:vAlign w:val="bottom"/>
          </w:tcPr>
          <w:p w14:paraId="11EB745E" w14:textId="77777777" w:rsidR="00E919EE" w:rsidRPr="003E6A03" w:rsidRDefault="00E919EE" w:rsidP="00E919EE">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906" w:type="dxa"/>
            <w:tcBorders>
              <w:top w:val="single" w:sz="6" w:space="0" w:color="auto"/>
              <w:left w:val="nil"/>
              <w:bottom w:val="single" w:sz="6" w:space="0" w:color="auto"/>
              <w:right w:val="nil"/>
            </w:tcBorders>
            <w:vAlign w:val="bottom"/>
          </w:tcPr>
          <w:p w14:paraId="10DC0096" w14:textId="368FBE18"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630F2413" w14:textId="77777777" w:rsidR="00E919EE" w:rsidRPr="003E6A03" w:rsidRDefault="00E919EE" w:rsidP="00E919EE">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918" w:type="dxa"/>
            <w:tcBorders>
              <w:top w:val="single" w:sz="6" w:space="0" w:color="auto"/>
              <w:left w:val="nil"/>
              <w:bottom w:val="single" w:sz="6" w:space="0" w:color="auto"/>
              <w:right w:val="nil"/>
            </w:tcBorders>
            <w:vAlign w:val="bottom"/>
          </w:tcPr>
          <w:p w14:paraId="56E7E5D6" w14:textId="1A6EC003"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118,362</w:t>
            </w:r>
          </w:p>
        </w:tc>
      </w:tr>
      <w:tr w:rsidR="00E919EE" w:rsidRPr="003E6A03" w14:paraId="685737BF" w14:textId="77777777" w:rsidTr="00E220D4">
        <w:tc>
          <w:tcPr>
            <w:tcW w:w="2023" w:type="dxa"/>
            <w:gridSpan w:val="2"/>
            <w:tcBorders>
              <w:top w:val="nil"/>
              <w:left w:val="nil"/>
              <w:bottom w:val="nil"/>
              <w:right w:val="nil"/>
            </w:tcBorders>
          </w:tcPr>
          <w:p w14:paraId="717186AD" w14:textId="73DB5F6B" w:rsidR="00E919EE" w:rsidRPr="00A20F74" w:rsidRDefault="00E919EE" w:rsidP="00E919EE">
            <w:pPr>
              <w:tabs>
                <w:tab w:val="center" w:pos="8010"/>
              </w:tabs>
              <w:spacing w:line="300" w:lineRule="exact"/>
              <w:ind w:right="-43"/>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Accumulated depreciation:</w:t>
            </w:r>
          </w:p>
        </w:tc>
        <w:tc>
          <w:tcPr>
            <w:tcW w:w="1008" w:type="dxa"/>
            <w:tcBorders>
              <w:top w:val="single" w:sz="6" w:space="0" w:color="auto"/>
              <w:left w:val="nil"/>
              <w:bottom w:val="nil"/>
              <w:right w:val="nil"/>
            </w:tcBorders>
            <w:vAlign w:val="bottom"/>
          </w:tcPr>
          <w:p w14:paraId="2B489176" w14:textId="77777777" w:rsidR="00E919EE" w:rsidRPr="003E6A03" w:rsidRDefault="00E919EE" w:rsidP="00E919EE">
            <w:pPr>
              <w:tabs>
                <w:tab w:val="left" w:pos="57"/>
                <w:tab w:val="decimal" w:pos="643"/>
              </w:tabs>
              <w:spacing w:line="300" w:lineRule="exac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1A012407"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38CFD0F3"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178FBACB"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7FFDC047"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44C66F62"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0BABEBBB"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D7F1257"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6EEF704A" w14:textId="77777777" w:rsidR="00E919EE" w:rsidRPr="003E6A03" w:rsidRDefault="00E919EE" w:rsidP="00E919EE">
            <w:pPr>
              <w:tabs>
                <w:tab w:val="left" w:pos="57"/>
                <w:tab w:val="left" w:pos="441"/>
                <w:tab w:val="decimal" w:pos="643"/>
              </w:tabs>
              <w:spacing w:line="300" w:lineRule="exact"/>
              <w:ind w:right="57" w:firstLine="28"/>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2B3BB2B"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74205D39"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8A5569C"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19F85EBD" w14:textId="7777777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r>
      <w:tr w:rsidR="00E919EE" w:rsidRPr="003E6A03" w14:paraId="5F71F7AE" w14:textId="77777777" w:rsidTr="00E220D4">
        <w:tc>
          <w:tcPr>
            <w:tcW w:w="2023" w:type="dxa"/>
            <w:gridSpan w:val="2"/>
            <w:tcBorders>
              <w:top w:val="nil"/>
              <w:left w:val="nil"/>
              <w:bottom w:val="nil"/>
              <w:right w:val="nil"/>
            </w:tcBorders>
          </w:tcPr>
          <w:p w14:paraId="75029857" w14:textId="30F112A0"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January 1, 202</w:t>
            </w:r>
            <w:r>
              <w:rPr>
                <w:rFonts w:asciiTheme="majorBidi" w:hAnsiTheme="majorBidi" w:cstheme="majorBidi"/>
                <w:color w:val="000000" w:themeColor="text1"/>
                <w:sz w:val="20"/>
                <w:szCs w:val="20"/>
              </w:rPr>
              <w:t>1</w:t>
            </w:r>
          </w:p>
        </w:tc>
        <w:tc>
          <w:tcPr>
            <w:tcW w:w="1008" w:type="dxa"/>
            <w:tcBorders>
              <w:top w:val="nil"/>
              <w:left w:val="nil"/>
              <w:bottom w:val="nil"/>
              <w:right w:val="nil"/>
            </w:tcBorders>
            <w:vAlign w:val="bottom"/>
          </w:tcPr>
          <w:p w14:paraId="7F9B2867" w14:textId="2AC8B1BE"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89" w:type="dxa"/>
            <w:tcBorders>
              <w:top w:val="nil"/>
              <w:left w:val="nil"/>
              <w:bottom w:val="nil"/>
              <w:right w:val="nil"/>
            </w:tcBorders>
            <w:vAlign w:val="bottom"/>
          </w:tcPr>
          <w:p w14:paraId="7E69FFB6"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4383D28B" w14:textId="68586419"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 xml:space="preserve"> 19,821 </w:t>
            </w:r>
          </w:p>
        </w:tc>
        <w:tc>
          <w:tcPr>
            <w:tcW w:w="79" w:type="dxa"/>
            <w:tcBorders>
              <w:top w:val="nil"/>
              <w:left w:val="nil"/>
              <w:bottom w:val="nil"/>
              <w:right w:val="nil"/>
            </w:tcBorders>
            <w:vAlign w:val="bottom"/>
          </w:tcPr>
          <w:p w14:paraId="3330E7DA"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763B695D" w14:textId="36ADB59C"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 xml:space="preserve"> 29,733 </w:t>
            </w:r>
          </w:p>
        </w:tc>
        <w:tc>
          <w:tcPr>
            <w:tcW w:w="76" w:type="dxa"/>
            <w:tcBorders>
              <w:top w:val="nil"/>
              <w:left w:val="nil"/>
              <w:bottom w:val="nil"/>
              <w:right w:val="nil"/>
            </w:tcBorders>
            <w:vAlign w:val="bottom"/>
          </w:tcPr>
          <w:p w14:paraId="60460673"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797258BE" w14:textId="0BE49090"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 xml:space="preserve"> 7,817 </w:t>
            </w:r>
          </w:p>
        </w:tc>
        <w:tc>
          <w:tcPr>
            <w:tcW w:w="79" w:type="dxa"/>
            <w:tcBorders>
              <w:top w:val="nil"/>
              <w:left w:val="nil"/>
              <w:bottom w:val="nil"/>
              <w:right w:val="nil"/>
            </w:tcBorders>
            <w:vAlign w:val="bottom"/>
          </w:tcPr>
          <w:p w14:paraId="32C3719A"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0EE9EF19" w14:textId="147D5492"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 xml:space="preserve"> 4,674 </w:t>
            </w:r>
          </w:p>
        </w:tc>
        <w:tc>
          <w:tcPr>
            <w:tcW w:w="76" w:type="dxa"/>
            <w:tcBorders>
              <w:top w:val="nil"/>
              <w:left w:val="nil"/>
              <w:bottom w:val="nil"/>
              <w:right w:val="nil"/>
            </w:tcBorders>
            <w:vAlign w:val="bottom"/>
          </w:tcPr>
          <w:p w14:paraId="3F8656DE"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1FBF52C0" w14:textId="64ED70C6"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6" w:type="dxa"/>
            <w:tcBorders>
              <w:top w:val="nil"/>
              <w:left w:val="nil"/>
              <w:bottom w:val="nil"/>
              <w:right w:val="nil"/>
            </w:tcBorders>
            <w:vAlign w:val="bottom"/>
          </w:tcPr>
          <w:p w14:paraId="09D649E6"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7CDDAE3B" w14:textId="678269AE"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 xml:space="preserve"> 62,045</w:t>
            </w:r>
          </w:p>
        </w:tc>
      </w:tr>
      <w:tr w:rsidR="00E919EE" w:rsidRPr="003E6A03" w14:paraId="61DBF5F1" w14:textId="77777777" w:rsidTr="00E220D4">
        <w:tc>
          <w:tcPr>
            <w:tcW w:w="2023" w:type="dxa"/>
            <w:gridSpan w:val="2"/>
            <w:tcBorders>
              <w:top w:val="nil"/>
              <w:left w:val="nil"/>
              <w:bottom w:val="nil"/>
              <w:right w:val="nil"/>
            </w:tcBorders>
          </w:tcPr>
          <w:p w14:paraId="3237BDEE" w14:textId="75066143"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1F7E26A2" w14:textId="251BF972"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89" w:type="dxa"/>
            <w:tcBorders>
              <w:top w:val="nil"/>
              <w:left w:val="nil"/>
              <w:bottom w:val="nil"/>
              <w:right w:val="nil"/>
            </w:tcBorders>
            <w:vAlign w:val="bottom"/>
          </w:tcPr>
          <w:p w14:paraId="459CE028"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2E502710" w14:textId="74DA7EB3"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2,153</w:t>
            </w:r>
          </w:p>
        </w:tc>
        <w:tc>
          <w:tcPr>
            <w:tcW w:w="79" w:type="dxa"/>
            <w:tcBorders>
              <w:top w:val="nil"/>
              <w:left w:val="nil"/>
              <w:bottom w:val="nil"/>
              <w:right w:val="nil"/>
            </w:tcBorders>
            <w:vAlign w:val="bottom"/>
          </w:tcPr>
          <w:p w14:paraId="53F7640F"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54C665B8" w14:textId="71138DF5"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936</w:t>
            </w:r>
          </w:p>
        </w:tc>
        <w:tc>
          <w:tcPr>
            <w:tcW w:w="76" w:type="dxa"/>
            <w:tcBorders>
              <w:top w:val="nil"/>
              <w:left w:val="nil"/>
              <w:bottom w:val="nil"/>
              <w:right w:val="nil"/>
            </w:tcBorders>
            <w:vAlign w:val="bottom"/>
          </w:tcPr>
          <w:p w14:paraId="5A392E9E"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EBE3704" w14:textId="439962DA"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291</w:t>
            </w:r>
          </w:p>
        </w:tc>
        <w:tc>
          <w:tcPr>
            <w:tcW w:w="79" w:type="dxa"/>
            <w:tcBorders>
              <w:top w:val="nil"/>
              <w:left w:val="nil"/>
              <w:bottom w:val="nil"/>
              <w:right w:val="nil"/>
            </w:tcBorders>
            <w:vAlign w:val="bottom"/>
          </w:tcPr>
          <w:p w14:paraId="42518991"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D1755D8" w14:textId="2AA1D381"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820</w:t>
            </w:r>
          </w:p>
        </w:tc>
        <w:tc>
          <w:tcPr>
            <w:tcW w:w="76" w:type="dxa"/>
            <w:tcBorders>
              <w:top w:val="nil"/>
              <w:left w:val="nil"/>
              <w:bottom w:val="nil"/>
              <w:right w:val="nil"/>
            </w:tcBorders>
            <w:vAlign w:val="bottom"/>
          </w:tcPr>
          <w:p w14:paraId="134514F7"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5C4204DF" w14:textId="194345EE"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6" w:type="dxa"/>
            <w:tcBorders>
              <w:top w:val="nil"/>
              <w:left w:val="nil"/>
              <w:bottom w:val="nil"/>
              <w:right w:val="nil"/>
            </w:tcBorders>
            <w:vAlign w:val="bottom"/>
          </w:tcPr>
          <w:p w14:paraId="6BC1C13E"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031F4663" w14:textId="270A5F90"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4,200</w:t>
            </w:r>
          </w:p>
        </w:tc>
      </w:tr>
      <w:tr w:rsidR="00E919EE" w:rsidRPr="003E6A03" w14:paraId="0C267BB6" w14:textId="77777777" w:rsidTr="00E220D4">
        <w:tc>
          <w:tcPr>
            <w:tcW w:w="2023" w:type="dxa"/>
            <w:gridSpan w:val="2"/>
            <w:tcBorders>
              <w:top w:val="nil"/>
              <w:left w:val="nil"/>
              <w:bottom w:val="nil"/>
              <w:right w:val="nil"/>
            </w:tcBorders>
          </w:tcPr>
          <w:p w14:paraId="55D989DB" w14:textId="527F098E"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158A7A97" w14:textId="4324B75B"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89" w:type="dxa"/>
            <w:tcBorders>
              <w:top w:val="nil"/>
              <w:left w:val="nil"/>
              <w:bottom w:val="nil"/>
              <w:right w:val="nil"/>
            </w:tcBorders>
            <w:vAlign w:val="bottom"/>
          </w:tcPr>
          <w:p w14:paraId="7C8DB923"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4045C17" w14:textId="408C288D"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9" w:type="dxa"/>
            <w:tcBorders>
              <w:top w:val="nil"/>
              <w:left w:val="nil"/>
              <w:bottom w:val="nil"/>
              <w:right w:val="nil"/>
            </w:tcBorders>
            <w:vAlign w:val="bottom"/>
          </w:tcPr>
          <w:p w14:paraId="164DB93F"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3EC86607" w14:textId="013CCE7D"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28FEE09A" w14:textId="77777777"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4FB476A" w14:textId="2EB04AEA"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46EF94AF"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027DBFB" w14:textId="1CFA46F8"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1,136</w:t>
            </w:r>
          </w:p>
        </w:tc>
        <w:tc>
          <w:tcPr>
            <w:tcW w:w="76" w:type="dxa"/>
            <w:tcBorders>
              <w:top w:val="nil"/>
              <w:left w:val="nil"/>
              <w:bottom w:val="nil"/>
              <w:right w:val="nil"/>
            </w:tcBorders>
            <w:vAlign w:val="bottom"/>
          </w:tcPr>
          <w:p w14:paraId="442F274A"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60032C81" w14:textId="245984E9"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6" w:type="dxa"/>
            <w:tcBorders>
              <w:top w:val="nil"/>
              <w:left w:val="nil"/>
              <w:bottom w:val="nil"/>
              <w:right w:val="nil"/>
            </w:tcBorders>
            <w:vAlign w:val="bottom"/>
          </w:tcPr>
          <w:p w14:paraId="74CF3CE8"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4D608DA3" w14:textId="2B96C98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1,136</w:t>
            </w:r>
          </w:p>
        </w:tc>
      </w:tr>
      <w:tr w:rsidR="00E919EE" w:rsidRPr="003E6A03" w14:paraId="53286A3E" w14:textId="77777777" w:rsidTr="00E220D4">
        <w:tc>
          <w:tcPr>
            <w:tcW w:w="1956" w:type="dxa"/>
            <w:tcBorders>
              <w:top w:val="nil"/>
              <w:left w:val="nil"/>
              <w:bottom w:val="nil"/>
              <w:right w:val="nil"/>
            </w:tcBorders>
          </w:tcPr>
          <w:p w14:paraId="70AD6399" w14:textId="4FE5BD16"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Depreciation on disposals/write-off                            </w:t>
            </w:r>
          </w:p>
        </w:tc>
        <w:tc>
          <w:tcPr>
            <w:tcW w:w="1075" w:type="dxa"/>
            <w:gridSpan w:val="2"/>
            <w:tcBorders>
              <w:top w:val="nil"/>
              <w:left w:val="nil"/>
              <w:bottom w:val="nil"/>
              <w:right w:val="nil"/>
            </w:tcBorders>
          </w:tcPr>
          <w:p w14:paraId="4E76FE50" w14:textId="149FE936"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sz w:val="20"/>
                <w:szCs w:val="20"/>
              </w:rPr>
              <w:t>-</w:t>
            </w:r>
          </w:p>
        </w:tc>
        <w:tc>
          <w:tcPr>
            <w:tcW w:w="89" w:type="dxa"/>
            <w:tcBorders>
              <w:top w:val="nil"/>
              <w:left w:val="nil"/>
              <w:bottom w:val="nil"/>
              <w:right w:val="nil"/>
            </w:tcBorders>
            <w:vAlign w:val="bottom"/>
          </w:tcPr>
          <w:p w14:paraId="460712C9"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18688D0D" w14:textId="04966FDE"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9" w:type="dxa"/>
            <w:tcBorders>
              <w:top w:val="nil"/>
              <w:left w:val="nil"/>
              <w:bottom w:val="nil"/>
              <w:right w:val="nil"/>
            </w:tcBorders>
            <w:vAlign w:val="bottom"/>
          </w:tcPr>
          <w:p w14:paraId="7DF7F200"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2C0BF8BD" w14:textId="46CD7182"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(7,630)</w:t>
            </w:r>
          </w:p>
        </w:tc>
        <w:tc>
          <w:tcPr>
            <w:tcW w:w="76" w:type="dxa"/>
            <w:tcBorders>
              <w:top w:val="nil"/>
              <w:left w:val="nil"/>
              <w:bottom w:val="nil"/>
              <w:right w:val="nil"/>
            </w:tcBorders>
            <w:vAlign w:val="bottom"/>
          </w:tcPr>
          <w:p w14:paraId="6252458C"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0942F25D" w14:textId="52E251F8"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(222)</w:t>
            </w:r>
          </w:p>
        </w:tc>
        <w:tc>
          <w:tcPr>
            <w:tcW w:w="79" w:type="dxa"/>
            <w:tcBorders>
              <w:top w:val="nil"/>
              <w:left w:val="nil"/>
              <w:bottom w:val="nil"/>
              <w:right w:val="nil"/>
            </w:tcBorders>
            <w:vAlign w:val="bottom"/>
          </w:tcPr>
          <w:p w14:paraId="68589FD7"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2AF8F4F1" w14:textId="054024FA"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(1,120)</w:t>
            </w:r>
          </w:p>
        </w:tc>
        <w:tc>
          <w:tcPr>
            <w:tcW w:w="76" w:type="dxa"/>
            <w:tcBorders>
              <w:top w:val="nil"/>
              <w:left w:val="nil"/>
              <w:bottom w:val="nil"/>
              <w:right w:val="nil"/>
            </w:tcBorders>
            <w:vAlign w:val="bottom"/>
          </w:tcPr>
          <w:p w14:paraId="2BD9825E"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single" w:sz="6" w:space="0" w:color="auto"/>
              <w:right w:val="nil"/>
            </w:tcBorders>
            <w:vAlign w:val="bottom"/>
          </w:tcPr>
          <w:p w14:paraId="526B0832" w14:textId="45806FA4"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6" w:type="dxa"/>
            <w:tcBorders>
              <w:top w:val="nil"/>
              <w:left w:val="nil"/>
              <w:bottom w:val="nil"/>
              <w:right w:val="nil"/>
            </w:tcBorders>
            <w:vAlign w:val="bottom"/>
          </w:tcPr>
          <w:p w14:paraId="6F263AE8"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single" w:sz="6" w:space="0" w:color="auto"/>
              <w:right w:val="nil"/>
            </w:tcBorders>
            <w:vAlign w:val="bottom"/>
          </w:tcPr>
          <w:p w14:paraId="28AEC0D5" w14:textId="3C850556"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(8,972)</w:t>
            </w:r>
          </w:p>
        </w:tc>
      </w:tr>
      <w:tr w:rsidR="00E919EE" w:rsidRPr="003E6A03" w14:paraId="06539E57" w14:textId="77777777" w:rsidTr="00E220D4">
        <w:tc>
          <w:tcPr>
            <w:tcW w:w="2023" w:type="dxa"/>
            <w:gridSpan w:val="2"/>
            <w:tcBorders>
              <w:top w:val="nil"/>
              <w:left w:val="nil"/>
              <w:bottom w:val="nil"/>
              <w:right w:val="nil"/>
            </w:tcBorders>
          </w:tcPr>
          <w:p w14:paraId="5080B592" w14:textId="2FE2D985" w:rsidR="00E919EE" w:rsidRPr="00A20F74" w:rsidRDefault="00E919EE" w:rsidP="00E919EE">
            <w:pPr>
              <w:tabs>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1</w:t>
            </w:r>
          </w:p>
        </w:tc>
        <w:tc>
          <w:tcPr>
            <w:tcW w:w="1008" w:type="dxa"/>
            <w:tcBorders>
              <w:top w:val="single" w:sz="6" w:space="0" w:color="auto"/>
              <w:left w:val="nil"/>
              <w:bottom w:val="nil"/>
              <w:right w:val="nil"/>
            </w:tcBorders>
            <w:vAlign w:val="bottom"/>
          </w:tcPr>
          <w:p w14:paraId="74C29533" w14:textId="0B5CD8A5"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89" w:type="dxa"/>
            <w:tcBorders>
              <w:top w:val="nil"/>
              <w:left w:val="nil"/>
              <w:bottom w:val="nil"/>
              <w:right w:val="nil"/>
            </w:tcBorders>
            <w:vAlign w:val="bottom"/>
          </w:tcPr>
          <w:p w14:paraId="67E2CCB2" w14:textId="77777777" w:rsidR="00E919EE" w:rsidRPr="003E6A03" w:rsidRDefault="00E919EE" w:rsidP="00E919EE">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02D3BC95" w14:textId="3601B6B0" w:rsidR="00E919EE" w:rsidRPr="003E6A03" w:rsidRDefault="00E919EE" w:rsidP="00E919EE">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21,974</w:t>
            </w:r>
          </w:p>
        </w:tc>
        <w:tc>
          <w:tcPr>
            <w:tcW w:w="79" w:type="dxa"/>
            <w:tcBorders>
              <w:top w:val="nil"/>
              <w:left w:val="nil"/>
              <w:bottom w:val="nil"/>
              <w:right w:val="nil"/>
            </w:tcBorders>
            <w:vAlign w:val="bottom"/>
          </w:tcPr>
          <w:p w14:paraId="0FF65388" w14:textId="77777777" w:rsidR="00E919EE" w:rsidRPr="003E6A03" w:rsidRDefault="00E919EE" w:rsidP="00E919EE">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77EF531C" w14:textId="3BED2920"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23,039</w:t>
            </w:r>
          </w:p>
        </w:tc>
        <w:tc>
          <w:tcPr>
            <w:tcW w:w="76" w:type="dxa"/>
            <w:tcBorders>
              <w:top w:val="nil"/>
              <w:left w:val="nil"/>
              <w:bottom w:val="nil"/>
              <w:right w:val="nil"/>
            </w:tcBorders>
            <w:vAlign w:val="bottom"/>
          </w:tcPr>
          <w:p w14:paraId="33544DB0" w14:textId="77777777" w:rsidR="00E919EE" w:rsidRPr="003E6A03" w:rsidRDefault="00E919EE" w:rsidP="00E919EE">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44351DCC" w14:textId="4A8B4862"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7,886</w:t>
            </w:r>
          </w:p>
        </w:tc>
        <w:tc>
          <w:tcPr>
            <w:tcW w:w="79" w:type="dxa"/>
            <w:tcBorders>
              <w:top w:val="nil"/>
              <w:left w:val="nil"/>
              <w:bottom w:val="nil"/>
              <w:right w:val="nil"/>
            </w:tcBorders>
            <w:vAlign w:val="bottom"/>
          </w:tcPr>
          <w:p w14:paraId="44C4F22D"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528B84BC" w14:textId="212E28BD"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5,510</w:t>
            </w:r>
          </w:p>
        </w:tc>
        <w:tc>
          <w:tcPr>
            <w:tcW w:w="76" w:type="dxa"/>
            <w:tcBorders>
              <w:top w:val="nil"/>
              <w:left w:val="nil"/>
              <w:bottom w:val="nil"/>
              <w:right w:val="nil"/>
            </w:tcBorders>
            <w:vAlign w:val="bottom"/>
          </w:tcPr>
          <w:p w14:paraId="4D6FF8B6" w14:textId="77777777" w:rsidR="00E919EE" w:rsidRPr="003E6A03" w:rsidRDefault="00E919EE" w:rsidP="00E919EE">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5BA544D8" w14:textId="0A2994CD"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 xml:space="preserve"> -   </w:t>
            </w:r>
          </w:p>
        </w:tc>
        <w:tc>
          <w:tcPr>
            <w:tcW w:w="76" w:type="dxa"/>
            <w:tcBorders>
              <w:top w:val="nil"/>
              <w:left w:val="nil"/>
              <w:bottom w:val="nil"/>
              <w:right w:val="nil"/>
            </w:tcBorders>
            <w:vAlign w:val="bottom"/>
          </w:tcPr>
          <w:p w14:paraId="6E4EED6E" w14:textId="77777777" w:rsidR="00E919EE" w:rsidRPr="003E6A03" w:rsidRDefault="00E919EE" w:rsidP="00E919EE">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64F7826E" w14:textId="06F00CDB"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58,409</w:t>
            </w:r>
          </w:p>
        </w:tc>
      </w:tr>
      <w:tr w:rsidR="00E919EE" w:rsidRPr="003E6A03" w14:paraId="4CE41F76" w14:textId="77777777" w:rsidTr="00E220D4">
        <w:tc>
          <w:tcPr>
            <w:tcW w:w="2023" w:type="dxa"/>
            <w:gridSpan w:val="2"/>
            <w:tcBorders>
              <w:top w:val="nil"/>
              <w:left w:val="nil"/>
              <w:bottom w:val="nil"/>
              <w:right w:val="nil"/>
            </w:tcBorders>
          </w:tcPr>
          <w:p w14:paraId="468F1DDC" w14:textId="452A408F"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7B795D15" w14:textId="2B33F460"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89" w:type="dxa"/>
            <w:tcBorders>
              <w:top w:val="nil"/>
              <w:left w:val="nil"/>
              <w:bottom w:val="nil"/>
              <w:right w:val="nil"/>
            </w:tcBorders>
            <w:vAlign w:val="bottom"/>
          </w:tcPr>
          <w:p w14:paraId="79F4D880"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412299AA" w14:textId="5EA1C5CC"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2,149</w:t>
            </w:r>
          </w:p>
        </w:tc>
        <w:tc>
          <w:tcPr>
            <w:tcW w:w="79" w:type="dxa"/>
            <w:tcBorders>
              <w:top w:val="nil"/>
              <w:left w:val="nil"/>
              <w:bottom w:val="nil"/>
              <w:right w:val="nil"/>
            </w:tcBorders>
            <w:vAlign w:val="bottom"/>
          </w:tcPr>
          <w:p w14:paraId="676DEFA3"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7F8F3B18" w14:textId="25EB5E4F"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509</w:t>
            </w:r>
          </w:p>
        </w:tc>
        <w:tc>
          <w:tcPr>
            <w:tcW w:w="76" w:type="dxa"/>
            <w:tcBorders>
              <w:top w:val="nil"/>
              <w:left w:val="nil"/>
              <w:bottom w:val="nil"/>
              <w:right w:val="nil"/>
            </w:tcBorders>
            <w:vAlign w:val="bottom"/>
          </w:tcPr>
          <w:p w14:paraId="34DB03BA"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12AC1B9" w14:textId="45F6E5A3"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213</w:t>
            </w:r>
          </w:p>
        </w:tc>
        <w:tc>
          <w:tcPr>
            <w:tcW w:w="79" w:type="dxa"/>
            <w:tcBorders>
              <w:top w:val="nil"/>
              <w:left w:val="nil"/>
              <w:bottom w:val="nil"/>
              <w:right w:val="nil"/>
            </w:tcBorders>
            <w:vAlign w:val="bottom"/>
          </w:tcPr>
          <w:p w14:paraId="7056B729"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9BDA1BF" w14:textId="117BBDD9"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1,812</w:t>
            </w:r>
          </w:p>
        </w:tc>
        <w:tc>
          <w:tcPr>
            <w:tcW w:w="76" w:type="dxa"/>
            <w:tcBorders>
              <w:top w:val="nil"/>
              <w:left w:val="nil"/>
              <w:bottom w:val="nil"/>
              <w:right w:val="nil"/>
            </w:tcBorders>
            <w:vAlign w:val="bottom"/>
          </w:tcPr>
          <w:p w14:paraId="0AF2EDFD"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24A0AEF8" w14:textId="47FC6B94"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43653271"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1C4CE46E" w14:textId="5FEB5069"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4,683</w:t>
            </w:r>
          </w:p>
        </w:tc>
      </w:tr>
      <w:tr w:rsidR="00E919EE" w:rsidRPr="003E6A03" w14:paraId="0AA1E53C" w14:textId="77777777" w:rsidTr="00E220D4">
        <w:tc>
          <w:tcPr>
            <w:tcW w:w="2023" w:type="dxa"/>
            <w:gridSpan w:val="2"/>
            <w:tcBorders>
              <w:top w:val="nil"/>
              <w:left w:val="nil"/>
              <w:bottom w:val="nil"/>
              <w:right w:val="nil"/>
            </w:tcBorders>
          </w:tcPr>
          <w:p w14:paraId="6697C0FD" w14:textId="65B0431B" w:rsidR="00E919EE" w:rsidRPr="00A20F74"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66D3A2EB" w14:textId="09BA80F2"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89" w:type="dxa"/>
            <w:tcBorders>
              <w:top w:val="nil"/>
              <w:left w:val="nil"/>
              <w:bottom w:val="nil"/>
              <w:right w:val="nil"/>
            </w:tcBorders>
            <w:vAlign w:val="bottom"/>
          </w:tcPr>
          <w:p w14:paraId="601DF89F"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78D7D123" w14:textId="6CBE03A1"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0A7F22B4"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4A6317F3" w14:textId="5FDF9DA7"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569AA6D5"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5FF2641" w14:textId="177E5353"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286B3C2B"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34F00C12" w14:textId="51E8E8E8"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1,268</w:t>
            </w:r>
          </w:p>
        </w:tc>
        <w:tc>
          <w:tcPr>
            <w:tcW w:w="76" w:type="dxa"/>
            <w:tcBorders>
              <w:top w:val="nil"/>
              <w:left w:val="nil"/>
              <w:bottom w:val="nil"/>
              <w:right w:val="nil"/>
            </w:tcBorders>
            <w:vAlign w:val="bottom"/>
          </w:tcPr>
          <w:p w14:paraId="780BEF32"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7CE43723" w14:textId="6BA9BA62"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5A244228"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3C0AEFE5" w14:textId="2AC3E4DD"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1,268</w:t>
            </w:r>
          </w:p>
        </w:tc>
      </w:tr>
      <w:tr w:rsidR="00E919EE" w:rsidRPr="003E6A03" w14:paraId="20830C89" w14:textId="77777777" w:rsidTr="00E220D4">
        <w:tc>
          <w:tcPr>
            <w:tcW w:w="1956" w:type="dxa"/>
            <w:tcBorders>
              <w:top w:val="nil"/>
              <w:left w:val="nil"/>
              <w:bottom w:val="nil"/>
              <w:right w:val="nil"/>
            </w:tcBorders>
          </w:tcPr>
          <w:p w14:paraId="28951BDA" w14:textId="01668899"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pacing w:val="-4"/>
                <w:sz w:val="20"/>
                <w:szCs w:val="20"/>
              </w:rPr>
            </w:pPr>
            <w:r w:rsidRPr="003E6A03">
              <w:rPr>
                <w:rFonts w:asciiTheme="majorBidi" w:hAnsiTheme="majorBidi" w:cstheme="majorBidi"/>
                <w:color w:val="000000" w:themeColor="text1"/>
                <w:sz w:val="20"/>
                <w:szCs w:val="20"/>
              </w:rPr>
              <w:t xml:space="preserve">Depreciation on disposals/write-off                            </w:t>
            </w:r>
          </w:p>
        </w:tc>
        <w:tc>
          <w:tcPr>
            <w:tcW w:w="1075" w:type="dxa"/>
            <w:gridSpan w:val="2"/>
            <w:tcBorders>
              <w:top w:val="nil"/>
              <w:left w:val="nil"/>
              <w:bottom w:val="nil"/>
              <w:right w:val="nil"/>
            </w:tcBorders>
          </w:tcPr>
          <w:p w14:paraId="7FE3D562" w14:textId="31D82510"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sz w:val="20"/>
                <w:szCs w:val="20"/>
              </w:rPr>
            </w:pPr>
            <w:r>
              <w:rPr>
                <w:rFonts w:asciiTheme="majorBidi" w:hAnsiTheme="majorBidi" w:cstheme="majorBidi"/>
                <w:sz w:val="20"/>
                <w:szCs w:val="20"/>
              </w:rPr>
              <w:t>-</w:t>
            </w:r>
          </w:p>
        </w:tc>
        <w:tc>
          <w:tcPr>
            <w:tcW w:w="89" w:type="dxa"/>
            <w:tcBorders>
              <w:top w:val="nil"/>
              <w:left w:val="nil"/>
              <w:bottom w:val="nil"/>
              <w:right w:val="nil"/>
            </w:tcBorders>
            <w:vAlign w:val="bottom"/>
          </w:tcPr>
          <w:p w14:paraId="627DFF58"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16B9BECB" w14:textId="19DF7A05" w:rsidR="00E919EE" w:rsidRPr="003E6A03" w:rsidRDefault="00E919EE" w:rsidP="00E919EE">
            <w:pPr>
              <w:tabs>
                <w:tab w:val="left" w:pos="57"/>
              </w:tabs>
              <w:spacing w:line="300" w:lineRule="exact"/>
              <w:ind w:right="14" w:firstLine="30"/>
              <w:jc w:val="right"/>
              <w:rPr>
                <w:rFonts w:asciiTheme="majorBidi" w:hAnsiTheme="majorBidi" w:cstheme="majorBidi"/>
                <w:color w:val="000000" w:themeColor="text1"/>
                <w:sz w:val="20"/>
                <w:szCs w:val="20"/>
              </w:rPr>
            </w:pPr>
            <w:r w:rsidRPr="004D5FFA">
              <w:rPr>
                <w:color w:val="000000" w:themeColor="text1"/>
                <w:sz w:val="20"/>
                <w:szCs w:val="20"/>
              </w:rPr>
              <w:t>(142)</w:t>
            </w:r>
          </w:p>
        </w:tc>
        <w:tc>
          <w:tcPr>
            <w:tcW w:w="79" w:type="dxa"/>
            <w:tcBorders>
              <w:top w:val="nil"/>
              <w:left w:val="nil"/>
              <w:bottom w:val="nil"/>
              <w:right w:val="nil"/>
            </w:tcBorders>
            <w:vAlign w:val="bottom"/>
          </w:tcPr>
          <w:p w14:paraId="6ED933D5"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1DA6542A" w14:textId="4289F4ED"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(18,133)</w:t>
            </w:r>
          </w:p>
        </w:tc>
        <w:tc>
          <w:tcPr>
            <w:tcW w:w="76" w:type="dxa"/>
            <w:tcBorders>
              <w:top w:val="nil"/>
              <w:left w:val="nil"/>
              <w:bottom w:val="nil"/>
              <w:right w:val="nil"/>
            </w:tcBorders>
            <w:vAlign w:val="bottom"/>
          </w:tcPr>
          <w:p w14:paraId="10F78463"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029E7521" w14:textId="4C334F4D"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(1,255)</w:t>
            </w:r>
          </w:p>
        </w:tc>
        <w:tc>
          <w:tcPr>
            <w:tcW w:w="79" w:type="dxa"/>
            <w:tcBorders>
              <w:top w:val="nil"/>
              <w:left w:val="nil"/>
              <w:bottom w:val="nil"/>
              <w:right w:val="nil"/>
            </w:tcBorders>
            <w:vAlign w:val="bottom"/>
          </w:tcPr>
          <w:p w14:paraId="14001815"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62A88DBC" w14:textId="375BE67D"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(346)</w:t>
            </w:r>
          </w:p>
        </w:tc>
        <w:tc>
          <w:tcPr>
            <w:tcW w:w="76" w:type="dxa"/>
            <w:tcBorders>
              <w:top w:val="nil"/>
              <w:left w:val="nil"/>
              <w:bottom w:val="nil"/>
              <w:right w:val="nil"/>
            </w:tcBorders>
            <w:vAlign w:val="bottom"/>
          </w:tcPr>
          <w:p w14:paraId="7752474D"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single" w:sz="6" w:space="0" w:color="auto"/>
              <w:right w:val="nil"/>
            </w:tcBorders>
            <w:vAlign w:val="bottom"/>
          </w:tcPr>
          <w:p w14:paraId="2A86454B" w14:textId="0BCEEC0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7C1D0C82"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single" w:sz="6" w:space="0" w:color="auto"/>
              <w:right w:val="nil"/>
            </w:tcBorders>
            <w:vAlign w:val="bottom"/>
          </w:tcPr>
          <w:p w14:paraId="0175D543" w14:textId="150F16B6" w:rsidR="00E919EE" w:rsidRPr="003E6A03" w:rsidRDefault="00E919EE" w:rsidP="00E919EE">
            <w:pPr>
              <w:spacing w:line="300" w:lineRule="exact"/>
              <w:ind w:right="42" w:firstLine="30"/>
              <w:jc w:val="right"/>
              <w:rPr>
                <w:rFonts w:asciiTheme="majorBidi" w:hAnsiTheme="majorBidi" w:cstheme="majorBidi"/>
                <w:color w:val="000000" w:themeColor="text1"/>
                <w:sz w:val="20"/>
                <w:szCs w:val="20"/>
              </w:rPr>
            </w:pPr>
            <w:r w:rsidRPr="004D5FFA">
              <w:rPr>
                <w:color w:val="000000" w:themeColor="text1"/>
                <w:sz w:val="20"/>
                <w:szCs w:val="20"/>
              </w:rPr>
              <w:t>(19,876)</w:t>
            </w:r>
          </w:p>
        </w:tc>
      </w:tr>
      <w:tr w:rsidR="00E919EE" w:rsidRPr="003E6A03" w14:paraId="595DF484" w14:textId="77777777" w:rsidTr="00E220D4">
        <w:tc>
          <w:tcPr>
            <w:tcW w:w="2023" w:type="dxa"/>
            <w:gridSpan w:val="2"/>
            <w:tcBorders>
              <w:top w:val="nil"/>
              <w:left w:val="nil"/>
              <w:bottom w:val="nil"/>
              <w:right w:val="nil"/>
            </w:tcBorders>
          </w:tcPr>
          <w:p w14:paraId="5E84A927" w14:textId="4A4E039F"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2</w:t>
            </w:r>
          </w:p>
        </w:tc>
        <w:tc>
          <w:tcPr>
            <w:tcW w:w="1008" w:type="dxa"/>
            <w:tcBorders>
              <w:top w:val="single" w:sz="6" w:space="0" w:color="auto"/>
              <w:left w:val="nil"/>
              <w:bottom w:val="single" w:sz="6" w:space="0" w:color="auto"/>
              <w:right w:val="nil"/>
            </w:tcBorders>
            <w:vAlign w:val="bottom"/>
          </w:tcPr>
          <w:p w14:paraId="225A2A27" w14:textId="4C12A0EB" w:rsidR="00E919EE" w:rsidRPr="003E6A03" w:rsidRDefault="00E919EE" w:rsidP="00E919EE">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w:t>
            </w:r>
          </w:p>
        </w:tc>
        <w:tc>
          <w:tcPr>
            <w:tcW w:w="89" w:type="dxa"/>
            <w:tcBorders>
              <w:top w:val="nil"/>
              <w:left w:val="nil"/>
              <w:bottom w:val="nil"/>
              <w:right w:val="nil"/>
            </w:tcBorders>
            <w:vAlign w:val="bottom"/>
          </w:tcPr>
          <w:p w14:paraId="780FE864"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15533672" w14:textId="7D567828"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23,981</w:t>
            </w:r>
          </w:p>
        </w:tc>
        <w:tc>
          <w:tcPr>
            <w:tcW w:w="79" w:type="dxa"/>
            <w:tcBorders>
              <w:top w:val="nil"/>
              <w:left w:val="nil"/>
              <w:bottom w:val="nil"/>
              <w:right w:val="nil"/>
            </w:tcBorders>
            <w:vAlign w:val="bottom"/>
          </w:tcPr>
          <w:p w14:paraId="345C7F78"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vAlign w:val="bottom"/>
          </w:tcPr>
          <w:p w14:paraId="5B92E014" w14:textId="07935AD4"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5,415</w:t>
            </w:r>
          </w:p>
        </w:tc>
        <w:tc>
          <w:tcPr>
            <w:tcW w:w="76" w:type="dxa"/>
            <w:tcBorders>
              <w:top w:val="nil"/>
              <w:left w:val="nil"/>
              <w:bottom w:val="nil"/>
              <w:right w:val="nil"/>
            </w:tcBorders>
            <w:vAlign w:val="bottom"/>
          </w:tcPr>
          <w:p w14:paraId="2CAB5607"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4102090" w14:textId="74B9C6C6" w:rsidR="00E919EE" w:rsidRPr="00A20F74"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cs/>
              </w:rPr>
            </w:pPr>
            <w:r w:rsidRPr="004D5FFA">
              <w:rPr>
                <w:color w:val="000000" w:themeColor="text1"/>
                <w:sz w:val="20"/>
                <w:szCs w:val="20"/>
              </w:rPr>
              <w:t>6,844</w:t>
            </w:r>
          </w:p>
        </w:tc>
        <w:tc>
          <w:tcPr>
            <w:tcW w:w="79" w:type="dxa"/>
            <w:tcBorders>
              <w:top w:val="nil"/>
              <w:left w:val="nil"/>
              <w:bottom w:val="nil"/>
              <w:right w:val="nil"/>
            </w:tcBorders>
            <w:vAlign w:val="bottom"/>
          </w:tcPr>
          <w:p w14:paraId="39BDFBDF"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48745F65" w14:textId="529884F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8,244</w:t>
            </w:r>
          </w:p>
        </w:tc>
        <w:tc>
          <w:tcPr>
            <w:tcW w:w="76" w:type="dxa"/>
            <w:tcBorders>
              <w:top w:val="nil"/>
              <w:left w:val="nil"/>
              <w:bottom w:val="nil"/>
              <w:right w:val="nil"/>
            </w:tcBorders>
            <w:vAlign w:val="bottom"/>
          </w:tcPr>
          <w:p w14:paraId="337C872D"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single" w:sz="6" w:space="0" w:color="auto"/>
              <w:left w:val="nil"/>
              <w:bottom w:val="single" w:sz="6" w:space="0" w:color="auto"/>
              <w:right w:val="nil"/>
            </w:tcBorders>
            <w:vAlign w:val="bottom"/>
          </w:tcPr>
          <w:p w14:paraId="4B5A88E3" w14:textId="52EB3814"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6B424780" w14:textId="77777777" w:rsidR="00E919EE" w:rsidRPr="003E6A03" w:rsidRDefault="00E919EE" w:rsidP="00E919EE">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single" w:sz="6" w:space="0" w:color="auto"/>
              <w:left w:val="nil"/>
              <w:bottom w:val="single" w:sz="6" w:space="0" w:color="auto"/>
              <w:right w:val="nil"/>
            </w:tcBorders>
            <w:vAlign w:val="bottom"/>
          </w:tcPr>
          <w:p w14:paraId="68BDEDF0" w14:textId="58CCDF6A"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44,484</w:t>
            </w:r>
          </w:p>
        </w:tc>
      </w:tr>
      <w:tr w:rsidR="00C03953" w:rsidRPr="003E6A03" w14:paraId="40BAE6AD" w14:textId="77777777" w:rsidTr="00E220D4">
        <w:tc>
          <w:tcPr>
            <w:tcW w:w="2023" w:type="dxa"/>
            <w:gridSpan w:val="2"/>
            <w:tcBorders>
              <w:top w:val="nil"/>
              <w:left w:val="nil"/>
              <w:bottom w:val="nil"/>
              <w:right w:val="nil"/>
            </w:tcBorders>
          </w:tcPr>
          <w:p w14:paraId="047A4E1D" w14:textId="20F9766E" w:rsidR="00C03953" w:rsidRPr="00A20F74" w:rsidRDefault="00C03953" w:rsidP="004D60FC">
            <w:pPr>
              <w:tabs>
                <w:tab w:val="center" w:pos="8010"/>
              </w:tabs>
              <w:spacing w:line="300" w:lineRule="exact"/>
              <w:ind w:right="-43"/>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Allowance for impairment loss:</w:t>
            </w:r>
          </w:p>
        </w:tc>
        <w:tc>
          <w:tcPr>
            <w:tcW w:w="1008" w:type="dxa"/>
            <w:tcBorders>
              <w:top w:val="nil"/>
              <w:left w:val="nil"/>
              <w:bottom w:val="nil"/>
              <w:right w:val="nil"/>
            </w:tcBorders>
            <w:vAlign w:val="bottom"/>
          </w:tcPr>
          <w:p w14:paraId="63136010" w14:textId="77777777" w:rsidR="00C03953" w:rsidRPr="003E6A03" w:rsidRDefault="00C03953" w:rsidP="004D60FC">
            <w:pPr>
              <w:tabs>
                <w:tab w:val="left" w:pos="57"/>
                <w:tab w:val="decimal" w:pos="643"/>
              </w:tabs>
              <w:spacing w:line="300" w:lineRule="exac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7959221F"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B7EF712"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00D95877"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2D238880"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473863FA"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9604C1E"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E54F868"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CCAA1FE" w14:textId="77777777" w:rsidR="00C03953" w:rsidRPr="003E6A03" w:rsidRDefault="00C03953" w:rsidP="004D60FC">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4B582EA"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426C0561"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451720D2"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2352F62D" w14:textId="77777777" w:rsidR="00C03953" w:rsidRPr="003E6A03" w:rsidRDefault="00C03953" w:rsidP="004D60FC">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r>
      <w:tr w:rsidR="00E919EE" w:rsidRPr="003E6A03" w14:paraId="4B986019" w14:textId="77777777" w:rsidTr="00E220D4">
        <w:tc>
          <w:tcPr>
            <w:tcW w:w="2023" w:type="dxa"/>
            <w:gridSpan w:val="2"/>
            <w:tcBorders>
              <w:top w:val="nil"/>
              <w:left w:val="nil"/>
              <w:bottom w:val="nil"/>
              <w:right w:val="nil"/>
            </w:tcBorders>
          </w:tcPr>
          <w:p w14:paraId="5D305BE1" w14:textId="0EEE21F0"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nil"/>
              <w:left w:val="nil"/>
              <w:bottom w:val="single" w:sz="6" w:space="0" w:color="auto"/>
              <w:right w:val="nil"/>
            </w:tcBorders>
            <w:vAlign w:val="bottom"/>
          </w:tcPr>
          <w:p w14:paraId="2341A932" w14:textId="1F7A49D2" w:rsidR="00E919EE" w:rsidRPr="00284E17" w:rsidRDefault="00E919EE" w:rsidP="00E919EE">
            <w:pPr>
              <w:tabs>
                <w:tab w:val="left" w:pos="57"/>
                <w:tab w:val="left" w:pos="441"/>
              </w:tabs>
              <w:spacing w:line="300" w:lineRule="exact"/>
              <w:ind w:right="50" w:firstLine="28"/>
              <w:jc w:val="right"/>
              <w:rPr>
                <w:sz w:val="20"/>
                <w:szCs w:val="20"/>
              </w:rPr>
            </w:pPr>
            <w:r w:rsidRPr="004D5FFA">
              <w:rPr>
                <w:color w:val="000000" w:themeColor="text1"/>
                <w:sz w:val="20"/>
                <w:szCs w:val="20"/>
              </w:rPr>
              <w:t>1</w:t>
            </w:r>
          </w:p>
        </w:tc>
        <w:tc>
          <w:tcPr>
            <w:tcW w:w="89" w:type="dxa"/>
            <w:tcBorders>
              <w:top w:val="nil"/>
              <w:left w:val="nil"/>
              <w:bottom w:val="nil"/>
              <w:right w:val="nil"/>
            </w:tcBorders>
            <w:vAlign w:val="bottom"/>
          </w:tcPr>
          <w:p w14:paraId="2904B091"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33F67681" w14:textId="0331AAD2"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112D05D0"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tcPr>
          <w:p w14:paraId="0744B2F7" w14:textId="0B96C431" w:rsidR="00E919EE" w:rsidRPr="005801DB" w:rsidRDefault="00E919EE" w:rsidP="00E919EE">
            <w:pPr>
              <w:tabs>
                <w:tab w:val="left" w:pos="57"/>
                <w:tab w:val="left" w:pos="441"/>
              </w:tabs>
              <w:spacing w:line="300" w:lineRule="exact"/>
              <w:ind w:right="84" w:firstLine="30"/>
              <w:jc w:val="right"/>
              <w:rPr>
                <w:sz w:val="20"/>
                <w:szCs w:val="20"/>
              </w:rPr>
            </w:pPr>
            <w:r w:rsidRPr="004D5FFA">
              <w:rPr>
                <w:color w:val="000000" w:themeColor="text1"/>
                <w:sz w:val="20"/>
                <w:szCs w:val="20"/>
              </w:rPr>
              <w:t xml:space="preserve">     5,542</w:t>
            </w:r>
          </w:p>
        </w:tc>
        <w:tc>
          <w:tcPr>
            <w:tcW w:w="76" w:type="dxa"/>
            <w:tcBorders>
              <w:top w:val="nil"/>
              <w:left w:val="nil"/>
              <w:bottom w:val="nil"/>
              <w:right w:val="nil"/>
            </w:tcBorders>
            <w:vAlign w:val="bottom"/>
          </w:tcPr>
          <w:p w14:paraId="71925C42"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16EA4877" w14:textId="0E4941A6"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34EAB3B4"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2AFCDC41" w14:textId="5AADB19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419A779D"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single" w:sz="6" w:space="0" w:color="auto"/>
              <w:right w:val="nil"/>
            </w:tcBorders>
            <w:vAlign w:val="bottom"/>
          </w:tcPr>
          <w:p w14:paraId="5DEB9F3F" w14:textId="39111F61"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33490C3A"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single" w:sz="6" w:space="0" w:color="auto"/>
              <w:right w:val="nil"/>
            </w:tcBorders>
            <w:vAlign w:val="bottom"/>
          </w:tcPr>
          <w:p w14:paraId="1466ECD5" w14:textId="166851B1"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5,543</w:t>
            </w:r>
          </w:p>
        </w:tc>
      </w:tr>
      <w:tr w:rsidR="00E919EE" w:rsidRPr="003E6A03" w14:paraId="6093F400" w14:textId="77777777" w:rsidTr="00E220D4">
        <w:tc>
          <w:tcPr>
            <w:tcW w:w="2023" w:type="dxa"/>
            <w:gridSpan w:val="2"/>
            <w:tcBorders>
              <w:top w:val="nil"/>
              <w:left w:val="nil"/>
              <w:bottom w:val="nil"/>
              <w:right w:val="nil"/>
            </w:tcBorders>
          </w:tcPr>
          <w:p w14:paraId="2FAB8C2E" w14:textId="1BC9FE0D"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2</w:t>
            </w:r>
          </w:p>
        </w:tc>
        <w:tc>
          <w:tcPr>
            <w:tcW w:w="1008" w:type="dxa"/>
            <w:tcBorders>
              <w:top w:val="single" w:sz="6" w:space="0" w:color="auto"/>
              <w:left w:val="nil"/>
              <w:bottom w:val="single" w:sz="6" w:space="0" w:color="auto"/>
              <w:right w:val="nil"/>
            </w:tcBorders>
            <w:vAlign w:val="bottom"/>
          </w:tcPr>
          <w:p w14:paraId="632D862B" w14:textId="58D3AC97" w:rsidR="00E919EE" w:rsidRPr="00284E17" w:rsidRDefault="00E919EE" w:rsidP="00E919EE">
            <w:pPr>
              <w:tabs>
                <w:tab w:val="left" w:pos="57"/>
                <w:tab w:val="left" w:pos="441"/>
              </w:tabs>
              <w:spacing w:line="300" w:lineRule="exact"/>
              <w:ind w:right="50" w:firstLine="28"/>
              <w:jc w:val="right"/>
              <w:rPr>
                <w:sz w:val="20"/>
                <w:szCs w:val="20"/>
              </w:rPr>
            </w:pPr>
            <w:r w:rsidRPr="004D5FFA">
              <w:rPr>
                <w:color w:val="000000" w:themeColor="text1"/>
                <w:sz w:val="20"/>
                <w:szCs w:val="20"/>
              </w:rPr>
              <w:t>1</w:t>
            </w:r>
          </w:p>
        </w:tc>
        <w:tc>
          <w:tcPr>
            <w:tcW w:w="89" w:type="dxa"/>
            <w:tcBorders>
              <w:top w:val="nil"/>
              <w:left w:val="nil"/>
              <w:bottom w:val="nil"/>
              <w:right w:val="nil"/>
            </w:tcBorders>
            <w:vAlign w:val="bottom"/>
          </w:tcPr>
          <w:p w14:paraId="64810812"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451F7C52" w14:textId="1301801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63F13133"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tcPr>
          <w:p w14:paraId="36F96272" w14:textId="5DCE0732"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375</w:t>
            </w:r>
          </w:p>
        </w:tc>
        <w:tc>
          <w:tcPr>
            <w:tcW w:w="76" w:type="dxa"/>
            <w:tcBorders>
              <w:top w:val="nil"/>
              <w:left w:val="nil"/>
              <w:bottom w:val="nil"/>
              <w:right w:val="nil"/>
            </w:tcBorders>
            <w:vAlign w:val="bottom"/>
          </w:tcPr>
          <w:p w14:paraId="18427EFE"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A0E8601" w14:textId="73217B81"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9" w:type="dxa"/>
            <w:tcBorders>
              <w:top w:val="nil"/>
              <w:left w:val="nil"/>
              <w:bottom w:val="nil"/>
              <w:right w:val="nil"/>
            </w:tcBorders>
            <w:vAlign w:val="bottom"/>
          </w:tcPr>
          <w:p w14:paraId="2A37A2E4" w14:textId="7777777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3370C617" w14:textId="232EC13D"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086C4237"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single" w:sz="6" w:space="0" w:color="auto"/>
              <w:left w:val="nil"/>
              <w:bottom w:val="single" w:sz="6" w:space="0" w:color="auto"/>
              <w:right w:val="nil"/>
            </w:tcBorders>
            <w:vAlign w:val="bottom"/>
          </w:tcPr>
          <w:p w14:paraId="3C34F400" w14:textId="57A04FCD"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56816A6E"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single" w:sz="6" w:space="0" w:color="auto"/>
              <w:left w:val="nil"/>
              <w:bottom w:val="single" w:sz="6" w:space="0" w:color="auto"/>
              <w:right w:val="nil"/>
            </w:tcBorders>
            <w:vAlign w:val="bottom"/>
          </w:tcPr>
          <w:p w14:paraId="3DDCF446" w14:textId="0CFD1AE1"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376</w:t>
            </w:r>
          </w:p>
        </w:tc>
      </w:tr>
      <w:tr w:rsidR="00E919EE" w:rsidRPr="003E6A03" w14:paraId="7D50EE47" w14:textId="77777777" w:rsidTr="00E220D4">
        <w:tc>
          <w:tcPr>
            <w:tcW w:w="2023" w:type="dxa"/>
            <w:gridSpan w:val="2"/>
            <w:tcBorders>
              <w:top w:val="nil"/>
              <w:left w:val="nil"/>
              <w:bottom w:val="nil"/>
              <w:right w:val="nil"/>
            </w:tcBorders>
          </w:tcPr>
          <w:p w14:paraId="27048449" w14:textId="3285A10D" w:rsidR="00E919EE" w:rsidRPr="00A20F74" w:rsidRDefault="00E919EE" w:rsidP="00E919EE">
            <w:pPr>
              <w:tabs>
                <w:tab w:val="center" w:pos="8010"/>
              </w:tabs>
              <w:spacing w:line="300" w:lineRule="exact"/>
              <w:ind w:right="-43"/>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Net book value:</w:t>
            </w:r>
          </w:p>
        </w:tc>
        <w:tc>
          <w:tcPr>
            <w:tcW w:w="1008" w:type="dxa"/>
            <w:tcBorders>
              <w:top w:val="single" w:sz="6" w:space="0" w:color="auto"/>
              <w:left w:val="nil"/>
              <w:bottom w:val="nil"/>
              <w:right w:val="nil"/>
            </w:tcBorders>
            <w:vAlign w:val="bottom"/>
          </w:tcPr>
          <w:p w14:paraId="7353A7A7" w14:textId="77777777" w:rsidR="00E919EE" w:rsidRPr="003E6A03" w:rsidRDefault="00E919EE" w:rsidP="00E919EE">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6B53A847"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036B9A51"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20BC5E7"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28B41CC4"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20C0499F"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0BD51801"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09069D88"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5DD6229A" w14:textId="7777777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AFA509F"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6FF3EC6E"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BC21DC9" w14:textId="77777777" w:rsidR="00E919EE" w:rsidRPr="003E6A03" w:rsidRDefault="00E919EE" w:rsidP="00E919EE">
            <w:pPr>
              <w:tabs>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60FDA287" w14:textId="7777777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r>
      <w:tr w:rsidR="00E919EE" w:rsidRPr="003E6A03" w14:paraId="5EA3AAD5" w14:textId="77777777" w:rsidTr="00E220D4">
        <w:trPr>
          <w:trHeight w:val="144"/>
        </w:trPr>
        <w:tc>
          <w:tcPr>
            <w:tcW w:w="2023" w:type="dxa"/>
            <w:gridSpan w:val="2"/>
            <w:tcBorders>
              <w:top w:val="nil"/>
              <w:left w:val="nil"/>
              <w:bottom w:val="nil"/>
              <w:right w:val="nil"/>
            </w:tcBorders>
          </w:tcPr>
          <w:p w14:paraId="24D226CF" w14:textId="217553E6"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nil"/>
              <w:left w:val="nil"/>
              <w:bottom w:val="double" w:sz="6" w:space="0" w:color="auto"/>
              <w:right w:val="nil"/>
            </w:tcBorders>
            <w:vAlign w:val="bottom"/>
          </w:tcPr>
          <w:p w14:paraId="2D27A758" w14:textId="55E45FF3" w:rsidR="00E919EE" w:rsidRPr="00284E17" w:rsidRDefault="00E919EE" w:rsidP="00E919EE">
            <w:pPr>
              <w:tabs>
                <w:tab w:val="left" w:pos="57"/>
                <w:tab w:val="left" w:pos="441"/>
              </w:tabs>
              <w:spacing w:line="300" w:lineRule="exact"/>
              <w:ind w:right="50" w:firstLine="28"/>
              <w:jc w:val="right"/>
              <w:rPr>
                <w:sz w:val="20"/>
                <w:szCs w:val="20"/>
              </w:rPr>
            </w:pPr>
            <w:r w:rsidRPr="004D5FFA">
              <w:rPr>
                <w:color w:val="000000" w:themeColor="text1"/>
                <w:sz w:val="20"/>
                <w:szCs w:val="20"/>
              </w:rPr>
              <w:t>47,042</w:t>
            </w:r>
          </w:p>
        </w:tc>
        <w:tc>
          <w:tcPr>
            <w:tcW w:w="89" w:type="dxa"/>
            <w:tcBorders>
              <w:top w:val="nil"/>
              <w:left w:val="nil"/>
              <w:bottom w:val="nil"/>
              <w:right w:val="nil"/>
            </w:tcBorders>
            <w:vAlign w:val="bottom"/>
          </w:tcPr>
          <w:p w14:paraId="654BB422"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nil"/>
              <w:left w:val="nil"/>
              <w:bottom w:val="double" w:sz="6" w:space="0" w:color="auto"/>
              <w:right w:val="nil"/>
            </w:tcBorders>
            <w:vAlign w:val="bottom"/>
          </w:tcPr>
          <w:p w14:paraId="244A5C09" w14:textId="3A355C6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21,093</w:t>
            </w:r>
          </w:p>
        </w:tc>
        <w:tc>
          <w:tcPr>
            <w:tcW w:w="79" w:type="dxa"/>
            <w:tcBorders>
              <w:top w:val="nil"/>
              <w:left w:val="nil"/>
              <w:bottom w:val="nil"/>
              <w:right w:val="nil"/>
            </w:tcBorders>
            <w:vAlign w:val="bottom"/>
          </w:tcPr>
          <w:p w14:paraId="53B99D62"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38" w:type="dxa"/>
            <w:tcBorders>
              <w:top w:val="nil"/>
              <w:left w:val="nil"/>
              <w:bottom w:val="double" w:sz="6" w:space="0" w:color="auto"/>
              <w:right w:val="nil"/>
            </w:tcBorders>
            <w:vAlign w:val="bottom"/>
          </w:tcPr>
          <w:p w14:paraId="12D7A9D2" w14:textId="6497100D"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4,980</w:t>
            </w:r>
          </w:p>
        </w:tc>
        <w:tc>
          <w:tcPr>
            <w:tcW w:w="76" w:type="dxa"/>
            <w:tcBorders>
              <w:top w:val="nil"/>
              <w:left w:val="nil"/>
              <w:bottom w:val="nil"/>
              <w:right w:val="nil"/>
            </w:tcBorders>
            <w:vAlign w:val="bottom"/>
          </w:tcPr>
          <w:p w14:paraId="769AA25F"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double" w:sz="6" w:space="0" w:color="auto"/>
              <w:right w:val="nil"/>
            </w:tcBorders>
            <w:vAlign w:val="bottom"/>
          </w:tcPr>
          <w:p w14:paraId="2554027C" w14:textId="1624503C"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387</w:t>
            </w:r>
          </w:p>
        </w:tc>
        <w:tc>
          <w:tcPr>
            <w:tcW w:w="79" w:type="dxa"/>
            <w:tcBorders>
              <w:top w:val="nil"/>
              <w:left w:val="nil"/>
              <w:bottom w:val="nil"/>
              <w:right w:val="nil"/>
            </w:tcBorders>
            <w:vAlign w:val="bottom"/>
          </w:tcPr>
          <w:p w14:paraId="22F01F26"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double" w:sz="6" w:space="0" w:color="auto"/>
              <w:right w:val="nil"/>
            </w:tcBorders>
            <w:vAlign w:val="bottom"/>
          </w:tcPr>
          <w:p w14:paraId="70E7AEF2" w14:textId="0B898F5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6,800</w:t>
            </w:r>
          </w:p>
        </w:tc>
        <w:tc>
          <w:tcPr>
            <w:tcW w:w="76" w:type="dxa"/>
            <w:tcBorders>
              <w:top w:val="nil"/>
              <w:left w:val="nil"/>
              <w:bottom w:val="nil"/>
              <w:right w:val="nil"/>
            </w:tcBorders>
            <w:vAlign w:val="bottom"/>
          </w:tcPr>
          <w:p w14:paraId="032F7852"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double" w:sz="6" w:space="0" w:color="auto"/>
              <w:right w:val="nil"/>
            </w:tcBorders>
            <w:vAlign w:val="bottom"/>
          </w:tcPr>
          <w:p w14:paraId="4F27A5C0" w14:textId="122BDCE7"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3F0E86ED" w14:textId="7777777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918" w:type="dxa"/>
            <w:tcBorders>
              <w:top w:val="nil"/>
              <w:left w:val="nil"/>
              <w:bottom w:val="double" w:sz="6" w:space="0" w:color="auto"/>
              <w:right w:val="nil"/>
            </w:tcBorders>
            <w:vAlign w:val="bottom"/>
          </w:tcPr>
          <w:p w14:paraId="2B5B0A37" w14:textId="4AC3C226"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80,302</w:t>
            </w:r>
          </w:p>
        </w:tc>
      </w:tr>
      <w:tr w:rsidR="00E919EE" w:rsidRPr="003E6A03" w14:paraId="41CF19D2" w14:textId="77777777" w:rsidTr="00E220D4">
        <w:tc>
          <w:tcPr>
            <w:tcW w:w="2023" w:type="dxa"/>
            <w:gridSpan w:val="2"/>
            <w:tcBorders>
              <w:top w:val="nil"/>
              <w:left w:val="nil"/>
              <w:bottom w:val="nil"/>
              <w:right w:val="nil"/>
            </w:tcBorders>
          </w:tcPr>
          <w:p w14:paraId="47DD98D3" w14:textId="7F599B75" w:rsidR="00E919EE" w:rsidRPr="003E6A03" w:rsidRDefault="00E919EE" w:rsidP="00E919EE">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w:t>
            </w:r>
            <w:r>
              <w:rPr>
                <w:rFonts w:asciiTheme="majorBidi" w:hAnsiTheme="majorBidi" w:cstheme="majorBidi"/>
                <w:color w:val="000000" w:themeColor="text1"/>
                <w:sz w:val="20"/>
                <w:szCs w:val="20"/>
              </w:rPr>
              <w:t>2</w:t>
            </w:r>
          </w:p>
        </w:tc>
        <w:tc>
          <w:tcPr>
            <w:tcW w:w="1008" w:type="dxa"/>
            <w:tcBorders>
              <w:top w:val="double" w:sz="6" w:space="0" w:color="auto"/>
              <w:left w:val="nil"/>
              <w:bottom w:val="double" w:sz="6" w:space="0" w:color="auto"/>
              <w:right w:val="nil"/>
            </w:tcBorders>
            <w:vAlign w:val="bottom"/>
          </w:tcPr>
          <w:p w14:paraId="1B3CC2A0" w14:textId="293ABF12" w:rsidR="00E919EE" w:rsidRPr="00284E17" w:rsidRDefault="00E919EE" w:rsidP="00E919EE">
            <w:pPr>
              <w:tabs>
                <w:tab w:val="left" w:pos="57"/>
                <w:tab w:val="left" w:pos="441"/>
              </w:tabs>
              <w:spacing w:line="300" w:lineRule="exact"/>
              <w:ind w:right="50" w:firstLine="28"/>
              <w:jc w:val="right"/>
              <w:rPr>
                <w:sz w:val="20"/>
                <w:szCs w:val="20"/>
              </w:rPr>
            </w:pPr>
            <w:r w:rsidRPr="004D5FFA">
              <w:rPr>
                <w:color w:val="000000" w:themeColor="text1"/>
                <w:sz w:val="20"/>
                <w:szCs w:val="20"/>
              </w:rPr>
              <w:t>47,042</w:t>
            </w:r>
          </w:p>
        </w:tc>
        <w:tc>
          <w:tcPr>
            <w:tcW w:w="89" w:type="dxa"/>
            <w:tcBorders>
              <w:top w:val="nil"/>
              <w:left w:val="nil"/>
              <w:bottom w:val="nil"/>
              <w:right w:val="nil"/>
            </w:tcBorders>
            <w:vAlign w:val="bottom"/>
          </w:tcPr>
          <w:p w14:paraId="05034427"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double" w:sz="6" w:space="0" w:color="auto"/>
              <w:left w:val="nil"/>
              <w:bottom w:val="double" w:sz="6" w:space="0" w:color="auto"/>
              <w:right w:val="nil"/>
            </w:tcBorders>
            <w:vAlign w:val="bottom"/>
          </w:tcPr>
          <w:p w14:paraId="695A3F58" w14:textId="7DD74BF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4D5FFA">
              <w:rPr>
                <w:color w:val="000000" w:themeColor="text1"/>
                <w:sz w:val="20"/>
                <w:szCs w:val="20"/>
              </w:rPr>
              <w:t>18,881</w:t>
            </w:r>
          </w:p>
        </w:tc>
        <w:tc>
          <w:tcPr>
            <w:tcW w:w="79" w:type="dxa"/>
            <w:tcBorders>
              <w:top w:val="nil"/>
              <w:left w:val="nil"/>
              <w:bottom w:val="nil"/>
              <w:right w:val="nil"/>
            </w:tcBorders>
            <w:vAlign w:val="bottom"/>
          </w:tcPr>
          <w:p w14:paraId="463CEF21"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38" w:type="dxa"/>
            <w:tcBorders>
              <w:top w:val="double" w:sz="6" w:space="0" w:color="auto"/>
              <w:left w:val="nil"/>
              <w:bottom w:val="double" w:sz="6" w:space="0" w:color="auto"/>
              <w:right w:val="nil"/>
            </w:tcBorders>
            <w:vAlign w:val="bottom"/>
          </w:tcPr>
          <w:p w14:paraId="2AAEAEDD" w14:textId="2061638A"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326</w:t>
            </w:r>
          </w:p>
        </w:tc>
        <w:tc>
          <w:tcPr>
            <w:tcW w:w="76" w:type="dxa"/>
            <w:tcBorders>
              <w:top w:val="nil"/>
              <w:left w:val="nil"/>
              <w:bottom w:val="nil"/>
              <w:right w:val="nil"/>
            </w:tcBorders>
            <w:vAlign w:val="bottom"/>
          </w:tcPr>
          <w:p w14:paraId="0A772104"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double" w:sz="6" w:space="0" w:color="auto"/>
              <w:left w:val="nil"/>
              <w:bottom w:val="double" w:sz="6" w:space="0" w:color="auto"/>
              <w:right w:val="nil"/>
            </w:tcBorders>
            <w:vAlign w:val="bottom"/>
          </w:tcPr>
          <w:p w14:paraId="173A49EF" w14:textId="1BB0B968"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117</w:t>
            </w:r>
          </w:p>
        </w:tc>
        <w:tc>
          <w:tcPr>
            <w:tcW w:w="79" w:type="dxa"/>
            <w:tcBorders>
              <w:top w:val="nil"/>
              <w:left w:val="nil"/>
              <w:bottom w:val="nil"/>
              <w:right w:val="nil"/>
            </w:tcBorders>
            <w:vAlign w:val="bottom"/>
          </w:tcPr>
          <w:p w14:paraId="32330122"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double" w:sz="6" w:space="0" w:color="auto"/>
              <w:left w:val="nil"/>
              <w:bottom w:val="double" w:sz="6" w:space="0" w:color="auto"/>
              <w:right w:val="nil"/>
            </w:tcBorders>
            <w:vAlign w:val="bottom"/>
          </w:tcPr>
          <w:p w14:paraId="69BF4EBD" w14:textId="640DE135"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7,136</w:t>
            </w:r>
          </w:p>
        </w:tc>
        <w:tc>
          <w:tcPr>
            <w:tcW w:w="76" w:type="dxa"/>
            <w:tcBorders>
              <w:top w:val="nil"/>
              <w:left w:val="nil"/>
              <w:bottom w:val="nil"/>
              <w:right w:val="nil"/>
            </w:tcBorders>
            <w:vAlign w:val="bottom"/>
          </w:tcPr>
          <w:p w14:paraId="6B3C9D3F" w14:textId="77777777" w:rsidR="00E919EE" w:rsidRPr="003E6A03" w:rsidRDefault="00E919EE" w:rsidP="00E919EE">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double" w:sz="6" w:space="0" w:color="auto"/>
              <w:left w:val="nil"/>
              <w:bottom w:val="double" w:sz="6" w:space="0" w:color="auto"/>
              <w:right w:val="nil"/>
            </w:tcBorders>
            <w:vAlign w:val="bottom"/>
          </w:tcPr>
          <w:p w14:paraId="0F696C01" w14:textId="3840CA2C" w:rsidR="00E919EE" w:rsidRPr="003E6A03" w:rsidRDefault="00E919EE" w:rsidP="00E919EE">
            <w:pPr>
              <w:tabs>
                <w:tab w:val="left" w:pos="57"/>
                <w:tab w:val="decimal" w:pos="702"/>
              </w:tabs>
              <w:spacing w:line="300" w:lineRule="exact"/>
              <w:ind w:right="227" w:firstLine="30"/>
              <w:jc w:val="right"/>
              <w:rPr>
                <w:rFonts w:asciiTheme="majorBidi" w:hAnsiTheme="majorBidi" w:cstheme="majorBidi"/>
                <w:sz w:val="20"/>
                <w:szCs w:val="20"/>
              </w:rPr>
            </w:pPr>
            <w:r w:rsidRPr="004D5FFA">
              <w:rPr>
                <w:color w:val="000000" w:themeColor="text1"/>
                <w:sz w:val="20"/>
                <w:szCs w:val="20"/>
              </w:rPr>
              <w:t>-</w:t>
            </w:r>
          </w:p>
        </w:tc>
        <w:tc>
          <w:tcPr>
            <w:tcW w:w="76" w:type="dxa"/>
            <w:tcBorders>
              <w:top w:val="nil"/>
              <w:left w:val="nil"/>
              <w:bottom w:val="nil"/>
              <w:right w:val="nil"/>
            </w:tcBorders>
            <w:vAlign w:val="bottom"/>
          </w:tcPr>
          <w:p w14:paraId="5A612E6A" w14:textId="77777777"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918" w:type="dxa"/>
            <w:tcBorders>
              <w:top w:val="double" w:sz="6" w:space="0" w:color="auto"/>
              <w:left w:val="nil"/>
              <w:bottom w:val="double" w:sz="6" w:space="0" w:color="auto"/>
              <w:right w:val="nil"/>
            </w:tcBorders>
            <w:vAlign w:val="bottom"/>
          </w:tcPr>
          <w:p w14:paraId="5D3E805B" w14:textId="07991322"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73,502</w:t>
            </w:r>
          </w:p>
        </w:tc>
      </w:tr>
      <w:tr w:rsidR="00296F35" w:rsidRPr="003E6A03" w14:paraId="674841D4" w14:textId="77777777" w:rsidTr="00E220D4">
        <w:tc>
          <w:tcPr>
            <w:tcW w:w="2023" w:type="dxa"/>
            <w:gridSpan w:val="2"/>
            <w:tcBorders>
              <w:top w:val="nil"/>
              <w:left w:val="nil"/>
              <w:bottom w:val="nil"/>
              <w:right w:val="nil"/>
            </w:tcBorders>
          </w:tcPr>
          <w:p w14:paraId="411E634F" w14:textId="338313A0" w:rsidR="00296F35" w:rsidRPr="003E6A03" w:rsidRDefault="006666CF" w:rsidP="004D60FC">
            <w:pPr>
              <w:tabs>
                <w:tab w:val="center" w:pos="8010"/>
              </w:tabs>
              <w:spacing w:line="300" w:lineRule="exact"/>
              <w:ind w:right="-43"/>
              <w:jc w:val="both"/>
              <w:rPr>
                <w:rFonts w:asciiTheme="majorBidi" w:hAnsiTheme="majorBidi" w:cstheme="majorBidi"/>
                <w:b/>
                <w:bCs/>
                <w:color w:val="000000" w:themeColor="text1"/>
                <w:sz w:val="20"/>
                <w:szCs w:val="20"/>
              </w:rPr>
            </w:pPr>
            <w:r w:rsidRPr="003E6A03">
              <w:rPr>
                <w:rFonts w:asciiTheme="majorBidi" w:hAnsiTheme="majorBidi" w:cstheme="majorBidi"/>
                <w:b/>
                <w:bCs/>
                <w:color w:val="000000" w:themeColor="text1"/>
                <w:sz w:val="20"/>
                <w:szCs w:val="20"/>
              </w:rPr>
              <w:t>Depreciation for the year</w:t>
            </w:r>
          </w:p>
        </w:tc>
        <w:tc>
          <w:tcPr>
            <w:tcW w:w="1008" w:type="dxa"/>
            <w:tcBorders>
              <w:top w:val="double" w:sz="6" w:space="0" w:color="auto"/>
              <w:left w:val="nil"/>
              <w:bottom w:val="nil"/>
              <w:right w:val="nil"/>
            </w:tcBorders>
            <w:vAlign w:val="bottom"/>
          </w:tcPr>
          <w:p w14:paraId="45D49541"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076ECA5D"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1008" w:type="dxa"/>
            <w:tcBorders>
              <w:top w:val="double" w:sz="6" w:space="0" w:color="auto"/>
              <w:left w:val="nil"/>
              <w:bottom w:val="nil"/>
              <w:right w:val="nil"/>
            </w:tcBorders>
            <w:vAlign w:val="bottom"/>
          </w:tcPr>
          <w:p w14:paraId="40560CE7"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4039DFD2"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1038" w:type="dxa"/>
            <w:tcBorders>
              <w:top w:val="double" w:sz="6" w:space="0" w:color="auto"/>
              <w:left w:val="nil"/>
              <w:bottom w:val="nil"/>
              <w:right w:val="nil"/>
            </w:tcBorders>
            <w:vAlign w:val="bottom"/>
          </w:tcPr>
          <w:p w14:paraId="074C5655"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698A298"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1009" w:type="dxa"/>
            <w:tcBorders>
              <w:top w:val="double" w:sz="6" w:space="0" w:color="auto"/>
              <w:left w:val="nil"/>
              <w:bottom w:val="nil"/>
              <w:right w:val="nil"/>
            </w:tcBorders>
            <w:vAlign w:val="bottom"/>
          </w:tcPr>
          <w:p w14:paraId="78A25F08"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0824B07E"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1006" w:type="dxa"/>
            <w:tcBorders>
              <w:top w:val="double" w:sz="6" w:space="0" w:color="auto"/>
              <w:left w:val="nil"/>
              <w:bottom w:val="nil"/>
              <w:right w:val="nil"/>
            </w:tcBorders>
            <w:vAlign w:val="bottom"/>
          </w:tcPr>
          <w:p w14:paraId="02938B8C"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15D2F0E"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906" w:type="dxa"/>
            <w:tcBorders>
              <w:top w:val="double" w:sz="6" w:space="0" w:color="auto"/>
              <w:left w:val="nil"/>
              <w:bottom w:val="nil"/>
              <w:right w:val="nil"/>
            </w:tcBorders>
            <w:vAlign w:val="bottom"/>
          </w:tcPr>
          <w:p w14:paraId="1EE32AF2"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BF33DE4"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918" w:type="dxa"/>
            <w:tcBorders>
              <w:top w:val="double" w:sz="6" w:space="0" w:color="auto"/>
              <w:left w:val="nil"/>
              <w:bottom w:val="nil"/>
              <w:right w:val="nil"/>
            </w:tcBorders>
            <w:vAlign w:val="bottom"/>
          </w:tcPr>
          <w:p w14:paraId="0D99FB3E" w14:textId="77777777" w:rsidR="00296F35" w:rsidRPr="003E6A03" w:rsidRDefault="00296F35" w:rsidP="004D60FC">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r>
      <w:tr w:rsidR="00E919EE" w:rsidRPr="003E6A03" w14:paraId="4F05EC47" w14:textId="77777777" w:rsidTr="00E220D4">
        <w:tc>
          <w:tcPr>
            <w:tcW w:w="8397" w:type="dxa"/>
            <w:gridSpan w:val="13"/>
            <w:tcBorders>
              <w:top w:val="nil"/>
              <w:left w:val="nil"/>
              <w:bottom w:val="nil"/>
              <w:right w:val="nil"/>
            </w:tcBorders>
          </w:tcPr>
          <w:p w14:paraId="5A1246B8" w14:textId="35FA3852" w:rsidR="00E919EE" w:rsidRPr="003E6A03" w:rsidRDefault="00E919EE" w:rsidP="00E919EE">
            <w:pPr>
              <w:spacing w:line="300" w:lineRule="exact"/>
              <w:ind w:right="-43"/>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2021 (Baht 1.51 million included in cost of sales, and the balance in selling and administrative expenses)</w:t>
            </w:r>
          </w:p>
        </w:tc>
        <w:tc>
          <w:tcPr>
            <w:tcW w:w="76" w:type="dxa"/>
            <w:tcBorders>
              <w:top w:val="nil"/>
              <w:left w:val="nil"/>
              <w:bottom w:val="nil"/>
              <w:right w:val="nil"/>
            </w:tcBorders>
            <w:vAlign w:val="bottom"/>
          </w:tcPr>
          <w:p w14:paraId="0A2FDF7B" w14:textId="77777777" w:rsidR="00E919EE" w:rsidRPr="003E6A03" w:rsidRDefault="00E919EE" w:rsidP="00E919EE">
            <w:pPr>
              <w:tabs>
                <w:tab w:val="decimal" w:pos="702"/>
              </w:tabs>
              <w:spacing w:line="300" w:lineRule="exact"/>
              <w:ind w:left="12" w:right="-43" w:hanging="12"/>
              <w:rPr>
                <w:rFonts w:asciiTheme="majorBidi" w:hAnsiTheme="majorBidi" w:cstheme="majorBidi"/>
                <w:color w:val="000000" w:themeColor="text1"/>
                <w:sz w:val="20"/>
                <w:szCs w:val="20"/>
              </w:rPr>
            </w:pPr>
          </w:p>
        </w:tc>
        <w:tc>
          <w:tcPr>
            <w:tcW w:w="918" w:type="dxa"/>
            <w:tcBorders>
              <w:top w:val="nil"/>
              <w:left w:val="nil"/>
              <w:bottom w:val="double" w:sz="6" w:space="0" w:color="auto"/>
              <w:right w:val="nil"/>
            </w:tcBorders>
            <w:vAlign w:val="bottom"/>
          </w:tcPr>
          <w:p w14:paraId="699D34F8" w14:textId="27889CB2"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4,200</w:t>
            </w:r>
          </w:p>
        </w:tc>
      </w:tr>
      <w:tr w:rsidR="00E919EE" w:rsidRPr="003E6A03" w14:paraId="62489D5E" w14:textId="77777777" w:rsidTr="00E220D4">
        <w:tc>
          <w:tcPr>
            <w:tcW w:w="8397" w:type="dxa"/>
            <w:gridSpan w:val="13"/>
            <w:tcBorders>
              <w:top w:val="nil"/>
              <w:left w:val="nil"/>
              <w:bottom w:val="nil"/>
              <w:right w:val="nil"/>
            </w:tcBorders>
          </w:tcPr>
          <w:p w14:paraId="314645FF" w14:textId="58241729" w:rsidR="00E919EE" w:rsidRPr="003E6A03" w:rsidRDefault="00E919EE" w:rsidP="00E919EE">
            <w:pPr>
              <w:spacing w:line="300" w:lineRule="exact"/>
              <w:ind w:right="-43"/>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202</w:t>
            </w:r>
            <w:r>
              <w:rPr>
                <w:rFonts w:asciiTheme="majorBidi" w:hAnsiTheme="majorBidi" w:cstheme="majorBidi"/>
                <w:color w:val="000000" w:themeColor="text1"/>
                <w:sz w:val="20"/>
                <w:szCs w:val="20"/>
              </w:rPr>
              <w:t>2</w:t>
            </w:r>
            <w:r w:rsidRPr="003E6A03">
              <w:rPr>
                <w:rFonts w:asciiTheme="majorBidi" w:hAnsiTheme="majorBidi" w:cstheme="majorBidi"/>
                <w:color w:val="000000" w:themeColor="text1"/>
                <w:sz w:val="20"/>
                <w:szCs w:val="20"/>
              </w:rPr>
              <w:t xml:space="preserve"> (Baht </w:t>
            </w:r>
            <w:r>
              <w:rPr>
                <w:rFonts w:asciiTheme="majorBidi" w:hAnsiTheme="majorBidi" w:cstheme="majorBidi"/>
                <w:color w:val="000000" w:themeColor="text1"/>
                <w:sz w:val="20"/>
                <w:szCs w:val="20"/>
              </w:rPr>
              <w:t>1.13</w:t>
            </w:r>
            <w:r w:rsidRPr="003E6A03">
              <w:rPr>
                <w:rFonts w:asciiTheme="majorBidi" w:hAnsiTheme="majorBidi" w:cstheme="majorBidi"/>
                <w:color w:val="000000" w:themeColor="text1"/>
                <w:sz w:val="20"/>
                <w:szCs w:val="20"/>
              </w:rPr>
              <w:t xml:space="preserve"> million included in cost of sales, and the balance in selling and administrative expenses)</w:t>
            </w:r>
          </w:p>
        </w:tc>
        <w:tc>
          <w:tcPr>
            <w:tcW w:w="76" w:type="dxa"/>
            <w:tcBorders>
              <w:top w:val="nil"/>
              <w:left w:val="nil"/>
              <w:bottom w:val="nil"/>
              <w:right w:val="nil"/>
            </w:tcBorders>
            <w:vAlign w:val="bottom"/>
          </w:tcPr>
          <w:p w14:paraId="6FF8182F" w14:textId="77777777" w:rsidR="00E919EE" w:rsidRPr="003E6A03" w:rsidRDefault="00E919EE" w:rsidP="00E919EE">
            <w:pPr>
              <w:tabs>
                <w:tab w:val="decimal" w:pos="702"/>
              </w:tabs>
              <w:spacing w:line="300" w:lineRule="exact"/>
              <w:ind w:left="12" w:right="-43" w:hanging="12"/>
              <w:rPr>
                <w:rFonts w:asciiTheme="majorBidi" w:hAnsiTheme="majorBidi" w:cstheme="majorBidi"/>
                <w:color w:val="000000" w:themeColor="text1"/>
                <w:sz w:val="20"/>
                <w:szCs w:val="20"/>
              </w:rPr>
            </w:pPr>
          </w:p>
        </w:tc>
        <w:tc>
          <w:tcPr>
            <w:tcW w:w="918" w:type="dxa"/>
            <w:tcBorders>
              <w:top w:val="double" w:sz="6" w:space="0" w:color="auto"/>
              <w:left w:val="nil"/>
              <w:bottom w:val="double" w:sz="6" w:space="0" w:color="auto"/>
              <w:right w:val="nil"/>
            </w:tcBorders>
            <w:vAlign w:val="bottom"/>
          </w:tcPr>
          <w:p w14:paraId="1BC4A708" w14:textId="1A45304C" w:rsidR="00E919EE" w:rsidRPr="003E6A03" w:rsidRDefault="00E919EE" w:rsidP="00E919EE">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4D5FFA">
              <w:rPr>
                <w:color w:val="000000" w:themeColor="text1"/>
                <w:sz w:val="20"/>
                <w:szCs w:val="20"/>
              </w:rPr>
              <w:t>4,683</w:t>
            </w:r>
          </w:p>
        </w:tc>
      </w:tr>
      <w:bookmarkEnd w:id="7"/>
    </w:tbl>
    <w:p w14:paraId="232404DC" w14:textId="37DB39B3" w:rsidR="00944E6E" w:rsidRDefault="00944E6E" w:rsidP="00EA16B9">
      <w:pPr>
        <w:spacing w:line="300" w:lineRule="exact"/>
        <w:ind w:left="357" w:firstLine="493"/>
        <w:jc w:val="thaiDistribute"/>
        <w:rPr>
          <w:rFonts w:asciiTheme="majorBidi" w:hAnsiTheme="majorBidi" w:cstheme="majorBidi"/>
          <w:color w:val="000000" w:themeColor="text1"/>
          <w:spacing w:val="2"/>
          <w:sz w:val="30"/>
          <w:szCs w:val="30"/>
        </w:rPr>
      </w:pPr>
    </w:p>
    <w:p w14:paraId="4CB07FC3" w14:textId="0DF55293" w:rsidR="00944E6E" w:rsidRPr="00405D4C" w:rsidRDefault="008E6C26" w:rsidP="00C54925">
      <w:pPr>
        <w:spacing w:line="320" w:lineRule="exact"/>
        <w:ind w:left="357" w:firstLine="493"/>
        <w:jc w:val="thaiDistribute"/>
        <w:rPr>
          <w:rFonts w:asciiTheme="majorBidi" w:hAnsiTheme="majorBidi" w:cstheme="majorBidi"/>
          <w:color w:val="000000" w:themeColor="text1"/>
          <w:spacing w:val="2"/>
          <w:sz w:val="30"/>
          <w:szCs w:val="30"/>
        </w:rPr>
      </w:pPr>
      <w:r w:rsidRPr="00AC5F96">
        <w:rPr>
          <w:rFonts w:asciiTheme="majorBidi" w:hAnsiTheme="majorBidi" w:cstheme="majorBidi"/>
          <w:color w:val="000000" w:themeColor="text1"/>
          <w:spacing w:val="2"/>
          <w:sz w:val="32"/>
          <w:szCs w:val="32"/>
        </w:rPr>
        <w:t xml:space="preserve">As at </w:t>
      </w:r>
      <w:r w:rsidR="00413E33" w:rsidRPr="00AC5F96">
        <w:rPr>
          <w:rFonts w:asciiTheme="majorBidi" w:hAnsiTheme="majorBidi" w:cstheme="majorBidi"/>
          <w:color w:val="000000" w:themeColor="text1"/>
          <w:spacing w:val="2"/>
          <w:sz w:val="32"/>
          <w:szCs w:val="32"/>
        </w:rPr>
        <w:t xml:space="preserve">December 31, </w:t>
      </w:r>
      <w:r w:rsidRPr="00AC5F96">
        <w:rPr>
          <w:rFonts w:asciiTheme="majorBidi" w:hAnsiTheme="majorBidi" w:cstheme="majorBidi"/>
          <w:color w:val="000000" w:themeColor="text1"/>
          <w:spacing w:val="2"/>
          <w:sz w:val="32"/>
          <w:szCs w:val="32"/>
        </w:rPr>
        <w:t>20</w:t>
      </w:r>
      <w:r w:rsidR="0093710E" w:rsidRPr="00AC5F96">
        <w:rPr>
          <w:rFonts w:asciiTheme="majorBidi" w:hAnsiTheme="majorBidi" w:cstheme="majorBidi"/>
          <w:color w:val="000000" w:themeColor="text1"/>
          <w:spacing w:val="2"/>
          <w:sz w:val="32"/>
          <w:szCs w:val="32"/>
        </w:rPr>
        <w:t>2</w:t>
      </w:r>
      <w:r w:rsidR="00B74520" w:rsidRPr="00AC5F96">
        <w:rPr>
          <w:rFonts w:asciiTheme="majorBidi" w:hAnsiTheme="majorBidi" w:cstheme="majorBidi"/>
          <w:color w:val="000000" w:themeColor="text1"/>
          <w:spacing w:val="2"/>
          <w:sz w:val="32"/>
          <w:szCs w:val="32"/>
        </w:rPr>
        <w:t>2</w:t>
      </w:r>
      <w:r w:rsidRPr="00AC5F96">
        <w:rPr>
          <w:rFonts w:asciiTheme="majorBidi" w:hAnsiTheme="majorBidi" w:cstheme="majorBidi"/>
          <w:color w:val="000000" w:themeColor="text1"/>
          <w:spacing w:val="2"/>
          <w:sz w:val="32"/>
          <w:szCs w:val="32"/>
        </w:rPr>
        <w:t xml:space="preserve">, </w:t>
      </w:r>
      <w:r w:rsidR="00BC5DBC" w:rsidRPr="00AC5F96">
        <w:rPr>
          <w:rFonts w:asciiTheme="majorBidi" w:hAnsiTheme="majorBidi" w:cstheme="majorBidi"/>
          <w:color w:val="000000" w:themeColor="text1"/>
          <w:spacing w:val="2"/>
          <w:sz w:val="32"/>
          <w:szCs w:val="32"/>
        </w:rPr>
        <w:t>t</w:t>
      </w:r>
      <w:r w:rsidR="00890B61" w:rsidRPr="00AC5F96">
        <w:rPr>
          <w:rFonts w:asciiTheme="majorBidi" w:hAnsiTheme="majorBidi" w:cstheme="majorBidi"/>
          <w:color w:val="000000" w:themeColor="text1"/>
          <w:spacing w:val="2"/>
          <w:sz w:val="32"/>
          <w:szCs w:val="32"/>
        </w:rPr>
        <w:t>he Group and the Company</w:t>
      </w:r>
      <w:r w:rsidR="00BC5DBC" w:rsidRPr="00AC5F96">
        <w:rPr>
          <w:rFonts w:asciiTheme="majorBidi" w:hAnsiTheme="majorBidi" w:cstheme="majorBidi"/>
          <w:color w:val="000000" w:themeColor="text1"/>
          <w:spacing w:val="2"/>
          <w:sz w:val="32"/>
          <w:szCs w:val="32"/>
        </w:rPr>
        <w:t>’s</w:t>
      </w:r>
      <w:r w:rsidR="00890B61" w:rsidRPr="00AC5F96">
        <w:rPr>
          <w:rFonts w:asciiTheme="majorBidi" w:hAnsiTheme="majorBidi" w:cstheme="majorBidi"/>
          <w:color w:val="000000" w:themeColor="text1"/>
          <w:spacing w:val="2"/>
          <w:sz w:val="32"/>
          <w:szCs w:val="32"/>
        </w:rPr>
        <w:t xml:space="preserve"> </w:t>
      </w:r>
      <w:r w:rsidRPr="00AC5F96">
        <w:rPr>
          <w:rFonts w:asciiTheme="majorBidi" w:hAnsiTheme="majorBidi" w:cstheme="majorBidi"/>
          <w:color w:val="000000" w:themeColor="text1"/>
          <w:spacing w:val="2"/>
          <w:sz w:val="32"/>
          <w:szCs w:val="32"/>
        </w:rPr>
        <w:t xml:space="preserve">certain items </w:t>
      </w:r>
      <w:r w:rsidR="00BC5DBC" w:rsidRPr="00AC5F96">
        <w:rPr>
          <w:rFonts w:asciiTheme="majorBidi" w:hAnsiTheme="majorBidi" w:cstheme="majorBidi"/>
          <w:color w:val="000000" w:themeColor="text1"/>
          <w:spacing w:val="2"/>
          <w:sz w:val="32"/>
          <w:szCs w:val="32"/>
        </w:rPr>
        <w:t>of</w:t>
      </w:r>
      <w:r w:rsidRPr="00AC5F96">
        <w:rPr>
          <w:rFonts w:asciiTheme="majorBidi" w:hAnsiTheme="majorBidi" w:cstheme="majorBidi"/>
          <w:color w:val="000000" w:themeColor="text1"/>
          <w:spacing w:val="2"/>
          <w:sz w:val="32"/>
          <w:szCs w:val="32"/>
        </w:rPr>
        <w:t xml:space="preserve"> plant and equipment were fully depreciated but are still in use</w:t>
      </w:r>
      <w:r w:rsidR="00701E78" w:rsidRPr="00AC5F96">
        <w:rPr>
          <w:rFonts w:asciiTheme="majorBidi" w:hAnsiTheme="majorBidi" w:cstheme="majorBidi"/>
          <w:color w:val="000000" w:themeColor="text1"/>
          <w:spacing w:val="2"/>
          <w:sz w:val="32"/>
          <w:szCs w:val="32"/>
        </w:rPr>
        <w:t xml:space="preserve">.  </w:t>
      </w:r>
      <w:r w:rsidRPr="00AC5F96">
        <w:rPr>
          <w:rFonts w:asciiTheme="majorBidi" w:hAnsiTheme="majorBidi" w:cstheme="majorBidi"/>
          <w:color w:val="000000" w:themeColor="text1"/>
          <w:spacing w:val="2"/>
          <w:sz w:val="32"/>
          <w:szCs w:val="32"/>
        </w:rPr>
        <w:t>The gross carrying amount before deducting accumulated depreciation of those</w:t>
      </w:r>
      <w:r w:rsidR="000C718B" w:rsidRPr="00AC5F96">
        <w:rPr>
          <w:rFonts w:asciiTheme="majorBidi" w:hAnsiTheme="majorBidi" w:cstheme="majorBidi"/>
          <w:color w:val="000000" w:themeColor="text1"/>
          <w:spacing w:val="2"/>
          <w:sz w:val="32"/>
          <w:szCs w:val="32"/>
        </w:rPr>
        <w:t xml:space="preserve"> </w:t>
      </w:r>
      <w:r w:rsidRPr="00AC5F96">
        <w:rPr>
          <w:rFonts w:asciiTheme="majorBidi" w:hAnsiTheme="majorBidi" w:cstheme="majorBidi"/>
          <w:color w:val="000000" w:themeColor="text1"/>
          <w:spacing w:val="2"/>
          <w:sz w:val="32"/>
          <w:szCs w:val="32"/>
        </w:rPr>
        <w:t xml:space="preserve">assets amounted to approximately </w:t>
      </w:r>
      <w:bookmarkStart w:id="8" w:name="_Hlk63342905"/>
      <w:r w:rsidRPr="00AC5F96">
        <w:rPr>
          <w:rFonts w:asciiTheme="majorBidi" w:hAnsiTheme="majorBidi" w:cstheme="majorBidi"/>
          <w:color w:val="000000" w:themeColor="text1"/>
          <w:spacing w:val="2"/>
          <w:sz w:val="32"/>
          <w:szCs w:val="32"/>
        </w:rPr>
        <w:t xml:space="preserve">Baht </w:t>
      </w:r>
      <w:bookmarkStart w:id="9" w:name="_Hlk32777866"/>
      <w:r w:rsidR="00BE4CF6">
        <w:rPr>
          <w:rFonts w:asciiTheme="majorBidi" w:hAnsiTheme="majorBidi" w:cstheme="majorBidi"/>
          <w:color w:val="000000" w:themeColor="text1"/>
          <w:spacing w:val="2"/>
          <w:sz w:val="32"/>
          <w:szCs w:val="32"/>
        </w:rPr>
        <w:t>18.41</w:t>
      </w:r>
      <w:r w:rsidR="00C331DF" w:rsidRPr="00AC5F96">
        <w:rPr>
          <w:rFonts w:asciiTheme="majorBidi" w:hAnsiTheme="majorBidi" w:cstheme="majorBidi"/>
          <w:color w:val="000000" w:themeColor="text1"/>
          <w:spacing w:val="2"/>
          <w:sz w:val="32"/>
          <w:szCs w:val="32"/>
        </w:rPr>
        <w:t xml:space="preserve"> </w:t>
      </w:r>
      <w:r w:rsidRPr="00AC5F96">
        <w:rPr>
          <w:rFonts w:asciiTheme="majorBidi" w:hAnsiTheme="majorBidi" w:cstheme="majorBidi"/>
          <w:color w:val="000000" w:themeColor="text1"/>
          <w:spacing w:val="2"/>
          <w:sz w:val="32"/>
          <w:szCs w:val="32"/>
        </w:rPr>
        <w:t>million</w:t>
      </w:r>
      <w:bookmarkEnd w:id="9"/>
      <w:r w:rsidR="00890B61" w:rsidRPr="00AC5F96">
        <w:rPr>
          <w:rFonts w:asciiTheme="majorBidi" w:hAnsiTheme="majorBidi" w:cstheme="majorBidi"/>
          <w:color w:val="000000" w:themeColor="text1"/>
          <w:spacing w:val="2"/>
          <w:sz w:val="32"/>
          <w:szCs w:val="32"/>
        </w:rPr>
        <w:t xml:space="preserve"> and Baht </w:t>
      </w:r>
      <w:r w:rsidR="00BE4CF6">
        <w:rPr>
          <w:rFonts w:asciiTheme="majorBidi" w:hAnsiTheme="majorBidi" w:cstheme="majorBidi"/>
          <w:color w:val="000000" w:themeColor="text1"/>
          <w:spacing w:val="2"/>
          <w:sz w:val="32"/>
          <w:szCs w:val="32"/>
        </w:rPr>
        <w:t xml:space="preserve">13.30 </w:t>
      </w:r>
      <w:r w:rsidR="00890B61" w:rsidRPr="00AC5F96">
        <w:rPr>
          <w:rFonts w:asciiTheme="majorBidi" w:hAnsiTheme="majorBidi" w:cstheme="majorBidi"/>
          <w:color w:val="000000" w:themeColor="text1"/>
          <w:spacing w:val="2"/>
          <w:sz w:val="32"/>
          <w:szCs w:val="32"/>
        </w:rPr>
        <w:t>million</w:t>
      </w:r>
      <w:r w:rsidRPr="00AC5F96">
        <w:rPr>
          <w:rFonts w:asciiTheme="majorBidi" w:hAnsiTheme="majorBidi" w:cstheme="majorBidi"/>
          <w:color w:val="000000" w:themeColor="text1"/>
          <w:spacing w:val="2"/>
          <w:sz w:val="32"/>
          <w:szCs w:val="32"/>
        </w:rPr>
        <w:t xml:space="preserve"> </w:t>
      </w:r>
      <w:r w:rsidR="00E919EE">
        <w:rPr>
          <w:rFonts w:asciiTheme="majorBidi" w:hAnsiTheme="majorBidi" w:cstheme="majorBidi"/>
          <w:color w:val="000000" w:themeColor="text1"/>
          <w:spacing w:val="2"/>
          <w:sz w:val="32"/>
          <w:szCs w:val="32"/>
        </w:rPr>
        <w:t xml:space="preserve">  </w:t>
      </w:r>
      <w:r w:rsidR="00BE4CF6">
        <w:rPr>
          <w:rFonts w:asciiTheme="majorBidi" w:hAnsiTheme="majorBidi" w:cstheme="majorBidi"/>
          <w:color w:val="000000" w:themeColor="text1"/>
          <w:spacing w:val="2"/>
          <w:sz w:val="32"/>
          <w:szCs w:val="32"/>
        </w:rPr>
        <w:t xml:space="preserve"> </w:t>
      </w:r>
      <w:r w:rsidRPr="00AC5F96">
        <w:rPr>
          <w:rFonts w:asciiTheme="majorBidi" w:hAnsiTheme="majorBidi" w:cstheme="majorBidi"/>
          <w:color w:val="000000" w:themeColor="text1"/>
          <w:spacing w:val="2"/>
          <w:sz w:val="32"/>
          <w:szCs w:val="32"/>
        </w:rPr>
        <w:t>(20</w:t>
      </w:r>
      <w:r w:rsidR="00C515A0" w:rsidRPr="00AC5F96">
        <w:rPr>
          <w:rFonts w:asciiTheme="majorBidi" w:hAnsiTheme="majorBidi" w:cstheme="majorBidi"/>
          <w:color w:val="000000" w:themeColor="text1"/>
          <w:spacing w:val="2"/>
          <w:sz w:val="32"/>
          <w:szCs w:val="32"/>
        </w:rPr>
        <w:t>2</w:t>
      </w:r>
      <w:r w:rsidR="00B74520" w:rsidRPr="00AC5F96">
        <w:rPr>
          <w:rFonts w:asciiTheme="majorBidi" w:hAnsiTheme="majorBidi" w:cstheme="majorBidi"/>
          <w:color w:val="000000" w:themeColor="text1"/>
          <w:spacing w:val="2"/>
          <w:sz w:val="32"/>
          <w:szCs w:val="32"/>
        </w:rPr>
        <w:t>1</w:t>
      </w:r>
      <w:r w:rsidRPr="00AC5F96">
        <w:rPr>
          <w:rFonts w:asciiTheme="majorBidi" w:hAnsiTheme="majorBidi" w:cstheme="majorBidi"/>
          <w:color w:val="000000" w:themeColor="text1"/>
          <w:spacing w:val="2"/>
          <w:sz w:val="32"/>
          <w:szCs w:val="32"/>
        </w:rPr>
        <w:t xml:space="preserve">: Baht </w:t>
      </w:r>
      <w:r w:rsidR="00B74520" w:rsidRPr="00AC5F96">
        <w:rPr>
          <w:rFonts w:asciiTheme="majorBidi" w:hAnsiTheme="majorBidi" w:cstheme="majorBidi"/>
          <w:color w:val="000000" w:themeColor="text1"/>
          <w:spacing w:val="2"/>
          <w:sz w:val="32"/>
          <w:szCs w:val="32"/>
        </w:rPr>
        <w:t xml:space="preserve">34.41 </w:t>
      </w:r>
      <w:r w:rsidRPr="00AC5F96">
        <w:rPr>
          <w:rFonts w:asciiTheme="majorBidi" w:hAnsiTheme="majorBidi" w:cstheme="majorBidi"/>
          <w:color w:val="000000" w:themeColor="text1"/>
          <w:spacing w:val="2"/>
          <w:sz w:val="32"/>
          <w:szCs w:val="32"/>
        </w:rPr>
        <w:t>million</w:t>
      </w:r>
      <w:r w:rsidR="00890B61" w:rsidRPr="00AC5F96">
        <w:rPr>
          <w:rFonts w:asciiTheme="majorBidi" w:hAnsiTheme="majorBidi" w:cstheme="majorBidi"/>
          <w:color w:val="000000" w:themeColor="text1"/>
          <w:spacing w:val="2"/>
          <w:sz w:val="32"/>
          <w:szCs w:val="32"/>
        </w:rPr>
        <w:t xml:space="preserve"> and Baht </w:t>
      </w:r>
      <w:r w:rsidR="00B74520" w:rsidRPr="00AC5F96">
        <w:rPr>
          <w:rFonts w:asciiTheme="majorBidi" w:hAnsiTheme="majorBidi" w:cstheme="majorBidi"/>
          <w:color w:val="000000" w:themeColor="text1"/>
          <w:spacing w:val="2"/>
          <w:sz w:val="32"/>
          <w:szCs w:val="32"/>
        </w:rPr>
        <w:t xml:space="preserve">30.94 </w:t>
      </w:r>
      <w:r w:rsidR="00890B61" w:rsidRPr="00AC5F96">
        <w:rPr>
          <w:rFonts w:asciiTheme="majorBidi" w:hAnsiTheme="majorBidi" w:cstheme="majorBidi"/>
          <w:color w:val="000000" w:themeColor="text1"/>
          <w:spacing w:val="2"/>
          <w:sz w:val="32"/>
          <w:szCs w:val="32"/>
        </w:rPr>
        <w:t>million</w:t>
      </w:r>
      <w:r w:rsidRPr="00AC5F96">
        <w:rPr>
          <w:rFonts w:asciiTheme="majorBidi" w:hAnsiTheme="majorBidi" w:cstheme="majorBidi"/>
          <w:color w:val="000000" w:themeColor="text1"/>
          <w:spacing w:val="2"/>
          <w:sz w:val="32"/>
          <w:szCs w:val="32"/>
        </w:rPr>
        <w:t>).</w:t>
      </w:r>
      <w:bookmarkEnd w:id="8"/>
    </w:p>
    <w:p w14:paraId="3082FAB7" w14:textId="5C9D1963" w:rsidR="00E07AC9" w:rsidRPr="003E6A03" w:rsidRDefault="00E07AC9" w:rsidP="009D0B41">
      <w:pPr>
        <w:pStyle w:val="ListParagraph"/>
        <w:numPr>
          <w:ilvl w:val="0"/>
          <w:numId w:val="26"/>
        </w:numPr>
        <w:spacing w:line="38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lastRenderedPageBreak/>
        <w:t>RIGHT-OF-USE ASSETS AND LEASE LIABILITIES</w:t>
      </w:r>
    </w:p>
    <w:p w14:paraId="2BD91DF1" w14:textId="77777777" w:rsidR="00E07AC9" w:rsidRPr="00A20F74" w:rsidRDefault="00E07AC9" w:rsidP="00E07AC9">
      <w:pPr>
        <w:tabs>
          <w:tab w:val="left" w:pos="284"/>
          <w:tab w:val="left" w:pos="851"/>
        </w:tabs>
        <w:overflowPunct w:val="0"/>
        <w:autoSpaceDE w:val="0"/>
        <w:autoSpaceDN w:val="0"/>
        <w:adjustRightInd w:val="0"/>
        <w:spacing w:line="380" w:lineRule="exact"/>
        <w:ind w:left="284" w:right="-18"/>
        <w:jc w:val="thaiDistribute"/>
        <w:rPr>
          <w:rFonts w:asciiTheme="majorBidi" w:hAnsiTheme="majorBidi" w:cstheme="majorBidi"/>
          <w:color w:val="000000" w:themeColor="text1"/>
          <w:sz w:val="32"/>
          <w:szCs w:val="32"/>
          <w:cs/>
        </w:rPr>
      </w:pPr>
      <w:r w:rsidRPr="003E6A03">
        <w:rPr>
          <w:rFonts w:asciiTheme="majorBidi" w:hAnsiTheme="majorBidi" w:cstheme="majorBidi"/>
          <w:color w:val="000000" w:themeColor="text1"/>
          <w:sz w:val="32"/>
          <w:szCs w:val="32"/>
          <w:u w:val="single"/>
        </w:rPr>
        <w:t xml:space="preserve">Right-of-use assets </w:t>
      </w:r>
    </w:p>
    <w:p w14:paraId="5E2280A1" w14:textId="76CE792D" w:rsidR="00A8280B" w:rsidRPr="003E6A03" w:rsidRDefault="00E07AC9" w:rsidP="00663AE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r w:rsidRPr="003E6A03">
        <w:rPr>
          <w:rFonts w:asciiTheme="majorBidi" w:hAnsiTheme="majorBidi" w:cstheme="majorBidi"/>
          <w:sz w:val="32"/>
          <w:szCs w:val="32"/>
        </w:rPr>
        <w:t xml:space="preserve">Movements of the right-of-use assets account during the period ended </w:t>
      </w:r>
      <w:r w:rsidR="00C62956" w:rsidRPr="003E6A03">
        <w:rPr>
          <w:rFonts w:asciiTheme="majorBidi" w:hAnsiTheme="majorBidi" w:cstheme="majorBidi"/>
          <w:sz w:val="32"/>
          <w:szCs w:val="32"/>
        </w:rPr>
        <w:t>December</w:t>
      </w:r>
      <w:r w:rsidRPr="003E6A03">
        <w:rPr>
          <w:rFonts w:asciiTheme="majorBidi" w:hAnsiTheme="majorBidi" w:cstheme="majorBidi"/>
          <w:sz w:val="32"/>
          <w:szCs w:val="32"/>
        </w:rPr>
        <w:t xml:space="preserve"> 3</w:t>
      </w:r>
      <w:r w:rsidR="00C62956" w:rsidRPr="003E6A03">
        <w:rPr>
          <w:rFonts w:asciiTheme="majorBidi" w:hAnsiTheme="majorBidi" w:cstheme="majorBidi"/>
          <w:sz w:val="32"/>
          <w:szCs w:val="32"/>
        </w:rPr>
        <w:t>1</w:t>
      </w:r>
      <w:r w:rsidRPr="003E6A03">
        <w:rPr>
          <w:rFonts w:asciiTheme="majorBidi" w:hAnsiTheme="majorBidi" w:cstheme="majorBidi"/>
          <w:sz w:val="32"/>
          <w:szCs w:val="32"/>
        </w:rPr>
        <w:t>, 202</w:t>
      </w:r>
      <w:r w:rsidR="00B74520">
        <w:rPr>
          <w:rFonts w:asciiTheme="majorBidi" w:hAnsiTheme="majorBidi" w:cstheme="majorBidi"/>
          <w:sz w:val="32"/>
          <w:szCs w:val="32"/>
        </w:rPr>
        <w:t>2</w:t>
      </w:r>
      <w:r w:rsidRPr="003E6A03">
        <w:rPr>
          <w:rFonts w:asciiTheme="majorBidi" w:hAnsiTheme="majorBidi" w:cstheme="majorBidi"/>
          <w:sz w:val="32"/>
          <w:szCs w:val="32"/>
        </w:rPr>
        <w:t xml:space="preserve"> </w:t>
      </w:r>
      <w:r w:rsidR="00EF020D" w:rsidRPr="003E6A03">
        <w:rPr>
          <w:rFonts w:asciiTheme="majorBidi" w:hAnsiTheme="majorBidi" w:cstheme="majorBidi"/>
          <w:sz w:val="32"/>
          <w:szCs w:val="32"/>
        </w:rPr>
        <w:t>and 202</w:t>
      </w:r>
      <w:r w:rsidR="00B74520">
        <w:rPr>
          <w:rFonts w:asciiTheme="majorBidi" w:hAnsiTheme="majorBidi" w:cstheme="majorBidi"/>
          <w:sz w:val="32"/>
          <w:szCs w:val="32"/>
        </w:rPr>
        <w:t xml:space="preserve">1 </w:t>
      </w:r>
      <w:r w:rsidRPr="003E6A03">
        <w:rPr>
          <w:rFonts w:asciiTheme="majorBidi" w:hAnsiTheme="majorBidi" w:cstheme="majorBidi"/>
          <w:sz w:val="32"/>
          <w:szCs w:val="32"/>
        </w:rPr>
        <w:t xml:space="preserve">are </w:t>
      </w:r>
      <w:proofErr w:type="spellStart"/>
      <w:r w:rsidRPr="003E6A03">
        <w:rPr>
          <w:rFonts w:asciiTheme="majorBidi" w:hAnsiTheme="majorBidi" w:cstheme="majorBidi"/>
          <w:sz w:val="32"/>
          <w:szCs w:val="32"/>
        </w:rPr>
        <w:t>summari</w:t>
      </w:r>
      <w:r w:rsidR="00BC5DBC" w:rsidRPr="003E6A03">
        <w:rPr>
          <w:rFonts w:asciiTheme="majorBidi" w:hAnsiTheme="majorBidi" w:cstheme="majorBidi"/>
          <w:sz w:val="32"/>
          <w:szCs w:val="32"/>
        </w:rPr>
        <w:t>s</w:t>
      </w:r>
      <w:r w:rsidRPr="003E6A03">
        <w:rPr>
          <w:rFonts w:asciiTheme="majorBidi" w:hAnsiTheme="majorBidi" w:cstheme="majorBidi"/>
          <w:sz w:val="32"/>
          <w:szCs w:val="32"/>
        </w:rPr>
        <w:t>ed</w:t>
      </w:r>
      <w:proofErr w:type="spellEnd"/>
      <w:r w:rsidRPr="003E6A03">
        <w:rPr>
          <w:rFonts w:asciiTheme="majorBidi" w:hAnsiTheme="majorBidi" w:cstheme="majorBidi"/>
          <w:sz w:val="32"/>
          <w:szCs w:val="32"/>
        </w:rPr>
        <w:t xml:space="preserve"> below</w:t>
      </w:r>
      <w:r w:rsidRPr="003E6A03">
        <w:rPr>
          <w:rFonts w:asciiTheme="majorBidi" w:hAnsiTheme="majorBidi" w:cstheme="majorBidi"/>
          <w:sz w:val="32"/>
          <w:szCs w:val="32"/>
          <w:lang w:val="x-none" w:eastAsia="x-none"/>
        </w:rPr>
        <w:t>.</w:t>
      </w:r>
    </w:p>
    <w:tbl>
      <w:tblPr>
        <w:tblW w:w="0" w:type="auto"/>
        <w:jc w:val="center"/>
        <w:tblLayout w:type="fixed"/>
        <w:tblCellMar>
          <w:left w:w="0" w:type="dxa"/>
          <w:right w:w="0" w:type="dxa"/>
        </w:tblCellMar>
        <w:tblLook w:val="0000" w:firstRow="0" w:lastRow="0" w:firstColumn="0" w:lastColumn="0" w:noHBand="0" w:noVBand="0"/>
      </w:tblPr>
      <w:tblGrid>
        <w:gridCol w:w="3795"/>
        <w:gridCol w:w="171"/>
        <w:gridCol w:w="1553"/>
        <w:gridCol w:w="174"/>
        <w:gridCol w:w="1443"/>
        <w:gridCol w:w="14"/>
        <w:gridCol w:w="157"/>
        <w:gridCol w:w="1862"/>
      </w:tblGrid>
      <w:tr w:rsidR="00A664E3" w:rsidRPr="00AC5F96" w14:paraId="693477B9" w14:textId="77777777" w:rsidTr="00294380">
        <w:trPr>
          <w:trHeight w:val="20"/>
          <w:tblHeader/>
          <w:jc w:val="center"/>
        </w:trPr>
        <w:tc>
          <w:tcPr>
            <w:tcW w:w="3795" w:type="dxa"/>
          </w:tcPr>
          <w:p w14:paraId="29039CDB" w14:textId="77777777" w:rsidR="00A664E3" w:rsidRPr="00AC5F96" w:rsidRDefault="00A664E3" w:rsidP="00892347">
            <w:pPr>
              <w:spacing w:line="440" w:lineRule="exact"/>
              <w:ind w:left="-105"/>
              <w:jc w:val="both"/>
              <w:rPr>
                <w:rFonts w:asciiTheme="majorBidi" w:eastAsia="Arial Unicode MS" w:hAnsiTheme="majorBidi" w:cstheme="majorBidi"/>
                <w:snapToGrid w:val="0"/>
                <w:lang w:val="en-GB" w:eastAsia="th-TH"/>
              </w:rPr>
            </w:pPr>
            <w:bookmarkStart w:id="10" w:name="_Hlk63458848"/>
          </w:p>
        </w:tc>
        <w:tc>
          <w:tcPr>
            <w:tcW w:w="171" w:type="dxa"/>
          </w:tcPr>
          <w:p w14:paraId="0AA53AC7" w14:textId="77777777" w:rsidR="00A664E3" w:rsidRPr="00AC5F96" w:rsidRDefault="00A664E3" w:rsidP="00892347">
            <w:pPr>
              <w:spacing w:line="440" w:lineRule="exact"/>
              <w:ind w:left="-105"/>
              <w:jc w:val="both"/>
              <w:rPr>
                <w:rFonts w:asciiTheme="majorBidi" w:eastAsia="Arial Unicode MS" w:hAnsiTheme="majorBidi" w:cstheme="majorBidi"/>
                <w:snapToGrid w:val="0"/>
                <w:lang w:val="en-GB" w:eastAsia="th-TH"/>
              </w:rPr>
            </w:pPr>
          </w:p>
        </w:tc>
        <w:tc>
          <w:tcPr>
            <w:tcW w:w="5203" w:type="dxa"/>
            <w:gridSpan w:val="6"/>
            <w:tcBorders>
              <w:bottom w:val="single" w:sz="6" w:space="0" w:color="auto"/>
            </w:tcBorders>
          </w:tcPr>
          <w:p w14:paraId="753801E9" w14:textId="54BF5638" w:rsidR="00A664E3" w:rsidRPr="00AC5F96" w:rsidRDefault="00A664E3" w:rsidP="00892347">
            <w:pPr>
              <w:spacing w:line="440" w:lineRule="exact"/>
              <w:ind w:left="-105"/>
              <w:jc w:val="right"/>
              <w:rPr>
                <w:rFonts w:asciiTheme="majorBidi" w:hAnsiTheme="majorBidi" w:cstheme="majorBidi"/>
                <w:cs/>
              </w:rPr>
            </w:pPr>
            <w:r w:rsidRPr="00AC5F96">
              <w:rPr>
                <w:rFonts w:asciiTheme="majorBidi" w:hAnsiTheme="majorBidi" w:cstheme="majorBidi"/>
              </w:rPr>
              <w:t>(Unit : Thousand Baht)</w:t>
            </w:r>
          </w:p>
        </w:tc>
      </w:tr>
      <w:tr w:rsidR="00A664E3" w:rsidRPr="00AC5F96" w14:paraId="174F0669" w14:textId="77777777" w:rsidTr="00294380">
        <w:trPr>
          <w:trHeight w:val="20"/>
          <w:tblHeader/>
          <w:jc w:val="center"/>
        </w:trPr>
        <w:tc>
          <w:tcPr>
            <w:tcW w:w="3795" w:type="dxa"/>
          </w:tcPr>
          <w:p w14:paraId="1CE1F337" w14:textId="77777777" w:rsidR="00A664E3" w:rsidRPr="00AC5F96" w:rsidRDefault="00A664E3" w:rsidP="00892347">
            <w:pPr>
              <w:spacing w:line="440" w:lineRule="exact"/>
              <w:ind w:left="-105"/>
              <w:jc w:val="both"/>
              <w:rPr>
                <w:rFonts w:asciiTheme="majorBidi" w:eastAsia="Arial Unicode MS" w:hAnsiTheme="majorBidi" w:cstheme="majorBidi"/>
                <w:snapToGrid w:val="0"/>
                <w:lang w:val="en-GB" w:eastAsia="th-TH"/>
              </w:rPr>
            </w:pPr>
          </w:p>
        </w:tc>
        <w:tc>
          <w:tcPr>
            <w:tcW w:w="171" w:type="dxa"/>
          </w:tcPr>
          <w:p w14:paraId="233C33E3" w14:textId="77777777" w:rsidR="00A664E3" w:rsidRPr="00AC5F96" w:rsidRDefault="00A664E3" w:rsidP="00892347">
            <w:pPr>
              <w:spacing w:line="440" w:lineRule="exact"/>
              <w:ind w:left="-105"/>
              <w:jc w:val="both"/>
              <w:rPr>
                <w:rFonts w:asciiTheme="majorBidi" w:eastAsia="Arial Unicode MS" w:hAnsiTheme="majorBidi" w:cstheme="majorBidi"/>
                <w:snapToGrid w:val="0"/>
                <w:lang w:val="en-GB" w:eastAsia="th-TH"/>
              </w:rPr>
            </w:pPr>
          </w:p>
        </w:tc>
        <w:tc>
          <w:tcPr>
            <w:tcW w:w="5203" w:type="dxa"/>
            <w:gridSpan w:val="6"/>
            <w:tcBorders>
              <w:bottom w:val="single" w:sz="6" w:space="0" w:color="auto"/>
            </w:tcBorders>
          </w:tcPr>
          <w:p w14:paraId="0E1A826A" w14:textId="7F2BB876" w:rsidR="00A664E3" w:rsidRPr="00AC5F96" w:rsidRDefault="00663571" w:rsidP="00892347">
            <w:pPr>
              <w:spacing w:line="440" w:lineRule="exact"/>
              <w:ind w:left="-105"/>
              <w:jc w:val="center"/>
              <w:rPr>
                <w:rFonts w:asciiTheme="majorBidi" w:eastAsia="Arial Unicode MS" w:hAnsiTheme="majorBidi" w:cstheme="majorBidi"/>
                <w:cs/>
              </w:rPr>
            </w:pPr>
            <w:r w:rsidRPr="00AC5F96">
              <w:rPr>
                <w:rFonts w:asciiTheme="majorBidi" w:hAnsiTheme="majorBidi" w:cstheme="majorBidi"/>
              </w:rPr>
              <w:t>Consolidated/ The Company Only</w:t>
            </w:r>
          </w:p>
        </w:tc>
      </w:tr>
      <w:tr w:rsidR="00A664E3" w:rsidRPr="00AC5F96" w14:paraId="221D3C09" w14:textId="77777777" w:rsidTr="00294380">
        <w:trPr>
          <w:trHeight w:val="20"/>
          <w:tblHeader/>
          <w:jc w:val="center"/>
        </w:trPr>
        <w:tc>
          <w:tcPr>
            <w:tcW w:w="3795" w:type="dxa"/>
          </w:tcPr>
          <w:p w14:paraId="4DB5A184" w14:textId="77777777" w:rsidR="00A664E3" w:rsidRPr="00AC5F96" w:rsidRDefault="00A664E3" w:rsidP="00892347">
            <w:pPr>
              <w:spacing w:line="440" w:lineRule="exact"/>
              <w:ind w:left="-105"/>
              <w:jc w:val="both"/>
              <w:rPr>
                <w:rFonts w:asciiTheme="majorBidi" w:eastAsia="Arial Unicode MS" w:hAnsiTheme="majorBidi" w:cstheme="majorBidi"/>
                <w:snapToGrid w:val="0"/>
                <w:cs/>
                <w:lang w:val="en-GB" w:eastAsia="th-TH"/>
              </w:rPr>
            </w:pPr>
          </w:p>
        </w:tc>
        <w:tc>
          <w:tcPr>
            <w:tcW w:w="171" w:type="dxa"/>
          </w:tcPr>
          <w:p w14:paraId="4C0227B5" w14:textId="77777777" w:rsidR="00A664E3" w:rsidRPr="00AC5F96" w:rsidRDefault="00A664E3" w:rsidP="00892347">
            <w:pPr>
              <w:spacing w:line="440" w:lineRule="exact"/>
              <w:ind w:left="-105"/>
              <w:jc w:val="both"/>
              <w:rPr>
                <w:rFonts w:asciiTheme="majorBidi" w:eastAsia="Arial Unicode MS" w:hAnsiTheme="majorBidi" w:cstheme="majorBidi"/>
                <w:snapToGrid w:val="0"/>
                <w:cs/>
                <w:lang w:eastAsia="th-TH"/>
              </w:rPr>
            </w:pPr>
          </w:p>
        </w:tc>
        <w:tc>
          <w:tcPr>
            <w:tcW w:w="1553" w:type="dxa"/>
            <w:tcBorders>
              <w:top w:val="single" w:sz="6" w:space="0" w:color="auto"/>
              <w:bottom w:val="single" w:sz="6" w:space="0" w:color="auto"/>
            </w:tcBorders>
          </w:tcPr>
          <w:p w14:paraId="09BA3408" w14:textId="77777777" w:rsidR="00A664E3" w:rsidRPr="00AC5F96" w:rsidRDefault="00A664E3" w:rsidP="00892347">
            <w:pPr>
              <w:spacing w:line="440" w:lineRule="exact"/>
              <w:ind w:left="-105"/>
              <w:jc w:val="center"/>
              <w:rPr>
                <w:rFonts w:asciiTheme="majorBidi" w:hAnsiTheme="majorBidi" w:cstheme="majorBidi"/>
                <w:cs/>
              </w:rPr>
            </w:pPr>
            <w:r w:rsidRPr="00AC5F96">
              <w:rPr>
                <w:rFonts w:asciiTheme="majorBidi" w:hAnsiTheme="majorBidi" w:cstheme="majorBidi"/>
              </w:rPr>
              <w:t>Office rental</w:t>
            </w:r>
          </w:p>
        </w:tc>
        <w:tc>
          <w:tcPr>
            <w:tcW w:w="174" w:type="dxa"/>
          </w:tcPr>
          <w:p w14:paraId="64173C56" w14:textId="77777777" w:rsidR="00A664E3" w:rsidRPr="00AC5F96" w:rsidRDefault="00A664E3" w:rsidP="00892347">
            <w:pPr>
              <w:spacing w:line="440" w:lineRule="exact"/>
              <w:ind w:left="-105"/>
              <w:jc w:val="center"/>
              <w:rPr>
                <w:rFonts w:asciiTheme="majorBidi" w:hAnsiTheme="majorBidi" w:cstheme="majorBidi"/>
                <w:cs/>
              </w:rPr>
            </w:pPr>
          </w:p>
        </w:tc>
        <w:tc>
          <w:tcPr>
            <w:tcW w:w="1443" w:type="dxa"/>
            <w:tcBorders>
              <w:top w:val="single" w:sz="6" w:space="0" w:color="auto"/>
              <w:bottom w:val="single" w:sz="6" w:space="0" w:color="auto"/>
            </w:tcBorders>
          </w:tcPr>
          <w:p w14:paraId="6A72A4CD" w14:textId="77777777" w:rsidR="00A664E3" w:rsidRPr="00AC5F96" w:rsidRDefault="00A664E3" w:rsidP="00892347">
            <w:pPr>
              <w:spacing w:line="440" w:lineRule="exact"/>
              <w:ind w:left="-105"/>
              <w:jc w:val="center"/>
              <w:rPr>
                <w:rFonts w:asciiTheme="majorBidi" w:hAnsiTheme="majorBidi" w:cstheme="majorBidi"/>
                <w:cs/>
              </w:rPr>
            </w:pPr>
            <w:r w:rsidRPr="00AC5F96">
              <w:rPr>
                <w:rFonts w:asciiTheme="majorBidi" w:hAnsiTheme="majorBidi" w:cstheme="majorBidi"/>
              </w:rPr>
              <w:t>Motor vehicles</w:t>
            </w:r>
          </w:p>
        </w:tc>
        <w:tc>
          <w:tcPr>
            <w:tcW w:w="171" w:type="dxa"/>
            <w:gridSpan w:val="2"/>
            <w:tcBorders>
              <w:left w:val="nil"/>
            </w:tcBorders>
          </w:tcPr>
          <w:p w14:paraId="4B294C73" w14:textId="77777777" w:rsidR="00A664E3" w:rsidRPr="00AC5F96" w:rsidRDefault="00A664E3" w:rsidP="00892347">
            <w:pPr>
              <w:spacing w:line="440" w:lineRule="exact"/>
              <w:ind w:left="-105"/>
              <w:jc w:val="center"/>
              <w:rPr>
                <w:rFonts w:asciiTheme="majorBidi" w:eastAsia="Arial Unicode MS" w:hAnsiTheme="majorBidi" w:cstheme="majorBidi"/>
                <w:cs/>
              </w:rPr>
            </w:pPr>
          </w:p>
        </w:tc>
        <w:tc>
          <w:tcPr>
            <w:tcW w:w="1862" w:type="dxa"/>
            <w:tcBorders>
              <w:top w:val="single" w:sz="6" w:space="0" w:color="auto"/>
              <w:left w:val="nil"/>
              <w:bottom w:val="single" w:sz="6" w:space="0" w:color="auto"/>
            </w:tcBorders>
          </w:tcPr>
          <w:p w14:paraId="0A66BAE9" w14:textId="77777777" w:rsidR="00A664E3" w:rsidRPr="00AC5F96" w:rsidRDefault="00A664E3" w:rsidP="00892347">
            <w:pPr>
              <w:spacing w:line="440" w:lineRule="exact"/>
              <w:ind w:left="-105"/>
              <w:jc w:val="center"/>
              <w:rPr>
                <w:rFonts w:asciiTheme="majorBidi" w:eastAsia="Arial Unicode MS" w:hAnsiTheme="majorBidi" w:cstheme="majorBidi"/>
                <w:lang w:val="en-GB"/>
              </w:rPr>
            </w:pPr>
            <w:r w:rsidRPr="00AC5F96">
              <w:rPr>
                <w:rFonts w:asciiTheme="majorBidi" w:hAnsiTheme="majorBidi" w:cstheme="majorBidi"/>
              </w:rPr>
              <w:t>Total</w:t>
            </w:r>
          </w:p>
        </w:tc>
      </w:tr>
      <w:tr w:rsidR="00A664E3" w:rsidRPr="00AC5F96" w14:paraId="3AFAE2BF" w14:textId="77777777" w:rsidTr="00294380">
        <w:trPr>
          <w:trHeight w:val="20"/>
          <w:jc w:val="center"/>
        </w:trPr>
        <w:tc>
          <w:tcPr>
            <w:tcW w:w="3795" w:type="dxa"/>
          </w:tcPr>
          <w:p w14:paraId="5694F25F" w14:textId="77777777" w:rsidR="00A664E3" w:rsidRPr="00AC5F96" w:rsidRDefault="00A664E3" w:rsidP="00892347">
            <w:pPr>
              <w:spacing w:line="440" w:lineRule="exact"/>
              <w:jc w:val="thaiDistribute"/>
              <w:rPr>
                <w:rFonts w:asciiTheme="majorBidi" w:eastAsia="Arial Unicode MS" w:hAnsiTheme="majorBidi" w:cstheme="majorBidi"/>
                <w:b/>
                <w:bCs/>
                <w:cs/>
                <w:lang w:val="en-GB"/>
              </w:rPr>
            </w:pPr>
            <w:r w:rsidRPr="00AC5F96">
              <w:rPr>
                <w:rFonts w:asciiTheme="majorBidi" w:hAnsiTheme="majorBidi" w:cstheme="majorBidi"/>
                <w:b/>
                <w:bCs/>
              </w:rPr>
              <w:t>Cost</w:t>
            </w:r>
          </w:p>
        </w:tc>
        <w:tc>
          <w:tcPr>
            <w:tcW w:w="171" w:type="dxa"/>
            <w:vAlign w:val="bottom"/>
          </w:tcPr>
          <w:p w14:paraId="2B22FCD5" w14:textId="77777777" w:rsidR="00A664E3" w:rsidRPr="00AC5F96" w:rsidRDefault="00A664E3" w:rsidP="00892347">
            <w:pPr>
              <w:spacing w:line="440" w:lineRule="exact"/>
              <w:ind w:left="-105"/>
              <w:jc w:val="thaiDistribute"/>
              <w:rPr>
                <w:rFonts w:asciiTheme="majorBidi" w:eastAsia="Arial Unicode MS" w:hAnsiTheme="majorBidi" w:cstheme="majorBidi"/>
                <w:cs/>
              </w:rPr>
            </w:pPr>
          </w:p>
        </w:tc>
        <w:tc>
          <w:tcPr>
            <w:tcW w:w="1553" w:type="dxa"/>
            <w:tcBorders>
              <w:top w:val="single" w:sz="6" w:space="0" w:color="auto"/>
            </w:tcBorders>
          </w:tcPr>
          <w:p w14:paraId="784A3471" w14:textId="77777777" w:rsidR="00A664E3" w:rsidRPr="00AC5F96" w:rsidRDefault="00A664E3" w:rsidP="00892347">
            <w:pPr>
              <w:spacing w:line="440" w:lineRule="exact"/>
              <w:ind w:left="-105"/>
              <w:jc w:val="right"/>
              <w:rPr>
                <w:rFonts w:asciiTheme="majorBidi" w:eastAsia="Arial Unicode MS" w:hAnsiTheme="majorBidi" w:cstheme="majorBidi"/>
                <w:snapToGrid w:val="0"/>
                <w:lang w:val="en-GB" w:eastAsia="th-TH"/>
              </w:rPr>
            </w:pPr>
          </w:p>
        </w:tc>
        <w:tc>
          <w:tcPr>
            <w:tcW w:w="174" w:type="dxa"/>
          </w:tcPr>
          <w:p w14:paraId="5DCA0392" w14:textId="77777777" w:rsidR="00A664E3" w:rsidRPr="00AC5F96" w:rsidRDefault="00A664E3" w:rsidP="00892347">
            <w:pPr>
              <w:spacing w:line="440" w:lineRule="exact"/>
              <w:ind w:left="-105"/>
              <w:jc w:val="both"/>
              <w:rPr>
                <w:rFonts w:asciiTheme="majorBidi" w:eastAsia="Arial Unicode MS" w:hAnsiTheme="majorBidi" w:cstheme="majorBidi"/>
                <w:snapToGrid w:val="0"/>
                <w:lang w:val="en-GB" w:eastAsia="th-TH"/>
              </w:rPr>
            </w:pPr>
          </w:p>
        </w:tc>
        <w:tc>
          <w:tcPr>
            <w:tcW w:w="1443" w:type="dxa"/>
            <w:tcBorders>
              <w:top w:val="single" w:sz="6" w:space="0" w:color="auto"/>
            </w:tcBorders>
            <w:vAlign w:val="bottom"/>
          </w:tcPr>
          <w:p w14:paraId="29F7EBA8" w14:textId="77777777" w:rsidR="00A664E3" w:rsidRPr="00AC5F96" w:rsidRDefault="00A664E3" w:rsidP="00892347">
            <w:pPr>
              <w:spacing w:line="440" w:lineRule="exact"/>
              <w:ind w:left="-105"/>
              <w:jc w:val="right"/>
              <w:rPr>
                <w:rFonts w:asciiTheme="majorBidi" w:eastAsia="Arial Unicode MS" w:hAnsiTheme="majorBidi" w:cstheme="majorBidi"/>
                <w:snapToGrid w:val="0"/>
                <w:lang w:val="en-GB" w:eastAsia="th-TH"/>
              </w:rPr>
            </w:pPr>
          </w:p>
        </w:tc>
        <w:tc>
          <w:tcPr>
            <w:tcW w:w="171" w:type="dxa"/>
            <w:gridSpan w:val="2"/>
          </w:tcPr>
          <w:p w14:paraId="271849ED" w14:textId="77777777" w:rsidR="00A664E3" w:rsidRPr="00AC5F96" w:rsidRDefault="00A664E3" w:rsidP="00892347">
            <w:pPr>
              <w:spacing w:line="440" w:lineRule="exact"/>
              <w:ind w:left="-105"/>
              <w:jc w:val="both"/>
              <w:rPr>
                <w:rFonts w:asciiTheme="majorBidi" w:eastAsia="Arial Unicode MS" w:hAnsiTheme="majorBidi" w:cstheme="majorBidi"/>
                <w:snapToGrid w:val="0"/>
                <w:lang w:val="en-GB" w:eastAsia="th-TH"/>
              </w:rPr>
            </w:pPr>
          </w:p>
        </w:tc>
        <w:tc>
          <w:tcPr>
            <w:tcW w:w="1862" w:type="dxa"/>
            <w:tcBorders>
              <w:top w:val="single" w:sz="6" w:space="0" w:color="auto"/>
            </w:tcBorders>
          </w:tcPr>
          <w:p w14:paraId="69D8BDEB" w14:textId="77777777" w:rsidR="00A664E3" w:rsidRPr="00AC5F96" w:rsidRDefault="00A664E3" w:rsidP="00892347">
            <w:pPr>
              <w:spacing w:line="440" w:lineRule="exact"/>
              <w:ind w:left="-105" w:right="99"/>
              <w:jc w:val="right"/>
              <w:rPr>
                <w:rFonts w:asciiTheme="majorBidi" w:eastAsia="Arial Unicode MS" w:hAnsiTheme="majorBidi" w:cstheme="majorBidi"/>
                <w:snapToGrid w:val="0"/>
                <w:lang w:val="en-GB" w:eastAsia="th-TH"/>
              </w:rPr>
            </w:pPr>
          </w:p>
        </w:tc>
      </w:tr>
      <w:tr w:rsidR="00E919EE" w:rsidRPr="00AC5F96" w14:paraId="1EE70B3A" w14:textId="77777777" w:rsidTr="00294380">
        <w:trPr>
          <w:trHeight w:val="20"/>
          <w:jc w:val="center"/>
        </w:trPr>
        <w:tc>
          <w:tcPr>
            <w:tcW w:w="3795" w:type="dxa"/>
          </w:tcPr>
          <w:p w14:paraId="06D3EB24" w14:textId="5B255A4D" w:rsidR="00E919EE" w:rsidRPr="00AC5F96" w:rsidRDefault="00E919EE" w:rsidP="00E919EE">
            <w:pPr>
              <w:spacing w:line="440" w:lineRule="exact"/>
              <w:jc w:val="thaiDistribute"/>
              <w:rPr>
                <w:rFonts w:asciiTheme="majorBidi" w:hAnsiTheme="majorBidi" w:cstheme="majorBidi"/>
                <w:b/>
                <w:bCs/>
              </w:rPr>
            </w:pPr>
            <w:r w:rsidRPr="00AC5F96">
              <w:rPr>
                <w:rFonts w:asciiTheme="majorBidi" w:hAnsiTheme="majorBidi" w:cstheme="majorBidi"/>
              </w:rPr>
              <w:t>As at January 1, 2021</w:t>
            </w:r>
          </w:p>
        </w:tc>
        <w:tc>
          <w:tcPr>
            <w:tcW w:w="171" w:type="dxa"/>
            <w:vAlign w:val="bottom"/>
          </w:tcPr>
          <w:p w14:paraId="0AF08259"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vAlign w:val="bottom"/>
          </w:tcPr>
          <w:p w14:paraId="47C541A2" w14:textId="2AC0F32B" w:rsidR="00E919EE" w:rsidRPr="00AC5F96" w:rsidRDefault="00E919EE" w:rsidP="00E919EE">
            <w:pPr>
              <w:spacing w:line="440" w:lineRule="exact"/>
              <w:ind w:right="129"/>
              <w:jc w:val="right"/>
              <w:rPr>
                <w:rFonts w:asciiTheme="majorBidi" w:hAnsiTheme="majorBidi" w:cstheme="majorBidi"/>
              </w:rPr>
            </w:pPr>
            <w:r w:rsidRPr="00E61C42">
              <w:rPr>
                <w:rFonts w:ascii="Angsana New" w:hAnsi="Angsana New" w:cs="Angsana New"/>
              </w:rPr>
              <w:t>2,108</w:t>
            </w:r>
          </w:p>
        </w:tc>
        <w:tc>
          <w:tcPr>
            <w:tcW w:w="174" w:type="dxa"/>
          </w:tcPr>
          <w:p w14:paraId="7573D19E" w14:textId="77777777" w:rsidR="00E919EE" w:rsidRPr="00AC5F96" w:rsidRDefault="00E919EE" w:rsidP="00E919EE">
            <w:pPr>
              <w:spacing w:line="440" w:lineRule="exact"/>
              <w:ind w:left="-105"/>
              <w:jc w:val="both"/>
              <w:rPr>
                <w:rFonts w:asciiTheme="majorBidi" w:eastAsia="Arial Unicode MS" w:hAnsiTheme="majorBidi" w:cstheme="majorBidi"/>
                <w:snapToGrid w:val="0"/>
                <w:lang w:val="en-GB" w:eastAsia="th-TH"/>
              </w:rPr>
            </w:pPr>
          </w:p>
        </w:tc>
        <w:tc>
          <w:tcPr>
            <w:tcW w:w="1457" w:type="dxa"/>
            <w:gridSpan w:val="2"/>
            <w:vAlign w:val="bottom"/>
          </w:tcPr>
          <w:p w14:paraId="773D9E92" w14:textId="1B296417" w:rsidR="00E919EE" w:rsidRPr="00AC5F96" w:rsidRDefault="00E919EE" w:rsidP="00E919EE">
            <w:pPr>
              <w:spacing w:line="440" w:lineRule="exact"/>
              <w:ind w:right="119"/>
              <w:jc w:val="right"/>
              <w:rPr>
                <w:rFonts w:asciiTheme="majorBidi" w:hAnsiTheme="majorBidi" w:cstheme="majorBidi"/>
              </w:rPr>
            </w:pPr>
            <w:r w:rsidRPr="00E61C42">
              <w:rPr>
                <w:rFonts w:ascii="Angsana New" w:hAnsi="Angsana New" w:cs="Angsana New"/>
              </w:rPr>
              <w:t>7,301</w:t>
            </w:r>
          </w:p>
        </w:tc>
        <w:tc>
          <w:tcPr>
            <w:tcW w:w="157" w:type="dxa"/>
          </w:tcPr>
          <w:p w14:paraId="11F930C4" w14:textId="77777777" w:rsidR="00E919EE" w:rsidRPr="00AC5F96" w:rsidRDefault="00E919EE" w:rsidP="00E919EE">
            <w:pPr>
              <w:spacing w:line="440" w:lineRule="exact"/>
              <w:ind w:left="-105"/>
              <w:jc w:val="both"/>
              <w:rPr>
                <w:rFonts w:asciiTheme="majorBidi" w:eastAsia="Arial Unicode MS" w:hAnsiTheme="majorBidi" w:cstheme="majorBidi"/>
                <w:snapToGrid w:val="0"/>
                <w:lang w:val="en-GB" w:eastAsia="th-TH"/>
              </w:rPr>
            </w:pPr>
          </w:p>
        </w:tc>
        <w:tc>
          <w:tcPr>
            <w:tcW w:w="1862" w:type="dxa"/>
            <w:vAlign w:val="bottom"/>
          </w:tcPr>
          <w:p w14:paraId="1FD08E12" w14:textId="5867DDAC" w:rsidR="00E919EE" w:rsidRPr="00AC5F96" w:rsidRDefault="00E919EE" w:rsidP="00E919EE">
            <w:pPr>
              <w:spacing w:line="440" w:lineRule="exact"/>
              <w:ind w:right="127"/>
              <w:jc w:val="right"/>
              <w:rPr>
                <w:rFonts w:asciiTheme="majorBidi" w:hAnsiTheme="majorBidi" w:cstheme="majorBidi"/>
              </w:rPr>
            </w:pPr>
            <w:r w:rsidRPr="00E61C42">
              <w:rPr>
                <w:rFonts w:ascii="Angsana New" w:hAnsi="Angsana New" w:cs="Angsana New"/>
              </w:rPr>
              <w:t>9,409</w:t>
            </w:r>
          </w:p>
        </w:tc>
      </w:tr>
      <w:tr w:rsidR="00E919EE" w:rsidRPr="00AC5F96" w14:paraId="5ABC6A84" w14:textId="77777777" w:rsidTr="00294380">
        <w:trPr>
          <w:trHeight w:val="20"/>
          <w:jc w:val="center"/>
        </w:trPr>
        <w:tc>
          <w:tcPr>
            <w:tcW w:w="3795" w:type="dxa"/>
            <w:vAlign w:val="bottom"/>
          </w:tcPr>
          <w:p w14:paraId="63CE1760" w14:textId="5877521A" w:rsidR="00E919EE" w:rsidRPr="00AC5F96" w:rsidRDefault="00E919EE" w:rsidP="00E919EE">
            <w:pPr>
              <w:spacing w:line="440" w:lineRule="exact"/>
              <w:jc w:val="thaiDistribute"/>
              <w:rPr>
                <w:rFonts w:asciiTheme="majorBidi" w:hAnsiTheme="majorBidi" w:cstheme="majorBidi"/>
                <w:b/>
                <w:bCs/>
              </w:rPr>
            </w:pPr>
            <w:r w:rsidRPr="00AC5F96">
              <w:rPr>
                <w:rFonts w:asciiTheme="majorBidi" w:eastAsia="Arial Unicode MS" w:hAnsiTheme="majorBidi" w:cstheme="majorBidi"/>
              </w:rPr>
              <w:t>Amortisation for the year</w:t>
            </w:r>
          </w:p>
        </w:tc>
        <w:tc>
          <w:tcPr>
            <w:tcW w:w="171" w:type="dxa"/>
            <w:vAlign w:val="bottom"/>
          </w:tcPr>
          <w:p w14:paraId="7463B04A"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vAlign w:val="bottom"/>
          </w:tcPr>
          <w:p w14:paraId="2F6EEEBC" w14:textId="315CE6E2" w:rsidR="00E919EE" w:rsidRPr="00AC5F96" w:rsidRDefault="00E919EE" w:rsidP="00E919EE">
            <w:pPr>
              <w:spacing w:line="440" w:lineRule="exact"/>
              <w:ind w:right="69"/>
              <w:jc w:val="right"/>
              <w:rPr>
                <w:rFonts w:asciiTheme="majorBidi" w:hAnsiTheme="majorBidi" w:cstheme="majorBidi"/>
              </w:rPr>
            </w:pPr>
            <w:r w:rsidRPr="00E61C42">
              <w:rPr>
                <w:rFonts w:ascii="Angsana New" w:hAnsi="Angsana New" w:cs="Angsana New"/>
              </w:rPr>
              <w:t xml:space="preserve">   (2,108) </w:t>
            </w:r>
          </w:p>
        </w:tc>
        <w:tc>
          <w:tcPr>
            <w:tcW w:w="174" w:type="dxa"/>
          </w:tcPr>
          <w:p w14:paraId="4DC972D8" w14:textId="77777777" w:rsidR="00E919EE" w:rsidRPr="00AC5F96" w:rsidRDefault="00E919EE" w:rsidP="00E919EE">
            <w:pPr>
              <w:spacing w:line="440" w:lineRule="exact"/>
              <w:ind w:left="-105" w:right="69"/>
              <w:jc w:val="both"/>
              <w:rPr>
                <w:rFonts w:asciiTheme="majorBidi" w:hAnsiTheme="majorBidi" w:cstheme="majorBidi"/>
              </w:rPr>
            </w:pPr>
          </w:p>
        </w:tc>
        <w:tc>
          <w:tcPr>
            <w:tcW w:w="1457" w:type="dxa"/>
            <w:gridSpan w:val="2"/>
            <w:vAlign w:val="bottom"/>
          </w:tcPr>
          <w:p w14:paraId="4447AC6C" w14:textId="58F0044E" w:rsidR="00E919EE" w:rsidRPr="00AC5F96" w:rsidRDefault="00E919EE" w:rsidP="00E919EE">
            <w:pPr>
              <w:spacing w:line="440" w:lineRule="exact"/>
              <w:ind w:right="283"/>
              <w:jc w:val="right"/>
              <w:rPr>
                <w:rFonts w:asciiTheme="majorBidi" w:hAnsiTheme="majorBidi" w:cstheme="majorBidi"/>
              </w:rPr>
            </w:pPr>
            <w:r w:rsidRPr="00E61C42">
              <w:rPr>
                <w:rFonts w:ascii="Angsana New" w:hAnsi="Angsana New" w:cs="Angsana New"/>
              </w:rPr>
              <w:t>-</w:t>
            </w:r>
          </w:p>
        </w:tc>
        <w:tc>
          <w:tcPr>
            <w:tcW w:w="157" w:type="dxa"/>
          </w:tcPr>
          <w:p w14:paraId="0CAE90EA" w14:textId="77777777" w:rsidR="00E919EE" w:rsidRPr="00AC5F96" w:rsidRDefault="00E919EE" w:rsidP="00E919EE">
            <w:pPr>
              <w:spacing w:line="440" w:lineRule="exact"/>
              <w:ind w:left="-105" w:right="69"/>
              <w:jc w:val="both"/>
              <w:rPr>
                <w:rFonts w:asciiTheme="majorBidi" w:hAnsiTheme="majorBidi" w:cstheme="majorBidi"/>
              </w:rPr>
            </w:pPr>
          </w:p>
        </w:tc>
        <w:tc>
          <w:tcPr>
            <w:tcW w:w="1862" w:type="dxa"/>
            <w:vAlign w:val="bottom"/>
          </w:tcPr>
          <w:p w14:paraId="1FFA2725" w14:textId="1AA478BD" w:rsidR="00E919EE" w:rsidRPr="00AC5F96" w:rsidRDefault="00E919EE" w:rsidP="00E919EE">
            <w:pPr>
              <w:spacing w:line="440" w:lineRule="exact"/>
              <w:ind w:right="74"/>
              <w:jc w:val="right"/>
              <w:rPr>
                <w:rFonts w:asciiTheme="majorBidi" w:hAnsiTheme="majorBidi" w:cstheme="majorBidi"/>
              </w:rPr>
            </w:pPr>
            <w:r w:rsidRPr="00E61C42">
              <w:rPr>
                <w:rFonts w:ascii="Angsana New" w:hAnsi="Angsana New" w:cs="Angsana New"/>
              </w:rPr>
              <w:t xml:space="preserve">  (2,108)</w:t>
            </w:r>
          </w:p>
        </w:tc>
      </w:tr>
      <w:tr w:rsidR="00E919EE" w:rsidRPr="00AC5F96" w14:paraId="4ECDC1BE" w14:textId="77777777" w:rsidTr="00294380">
        <w:trPr>
          <w:trHeight w:val="20"/>
          <w:jc w:val="center"/>
        </w:trPr>
        <w:tc>
          <w:tcPr>
            <w:tcW w:w="3795" w:type="dxa"/>
            <w:vAlign w:val="bottom"/>
          </w:tcPr>
          <w:p w14:paraId="7D641668" w14:textId="295B94B3" w:rsidR="00E919EE" w:rsidRPr="00AC5F96" w:rsidRDefault="00E919EE" w:rsidP="00E919EE">
            <w:pPr>
              <w:spacing w:line="440" w:lineRule="exact"/>
              <w:jc w:val="thaiDistribute"/>
              <w:rPr>
                <w:rFonts w:asciiTheme="majorBidi" w:eastAsia="Arial Unicode MS" w:hAnsiTheme="majorBidi" w:cstheme="majorBidi"/>
              </w:rPr>
            </w:pPr>
            <w:r w:rsidRPr="00AC5F96">
              <w:rPr>
                <w:rFonts w:asciiTheme="majorBidi" w:eastAsia="Arial Unicode MS" w:hAnsiTheme="majorBidi" w:cstheme="majorBidi"/>
              </w:rPr>
              <w:t>Transfer to property plant and equipment</w:t>
            </w:r>
          </w:p>
        </w:tc>
        <w:tc>
          <w:tcPr>
            <w:tcW w:w="171" w:type="dxa"/>
            <w:vAlign w:val="bottom"/>
          </w:tcPr>
          <w:p w14:paraId="03BC88F9"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bottom w:val="single" w:sz="6" w:space="0" w:color="auto"/>
            </w:tcBorders>
            <w:vAlign w:val="bottom"/>
          </w:tcPr>
          <w:p w14:paraId="72DF6F3A" w14:textId="70FEC638" w:rsidR="00E919EE" w:rsidRPr="00AC5F96" w:rsidRDefault="00E919EE" w:rsidP="00E919EE">
            <w:pPr>
              <w:spacing w:line="440" w:lineRule="exact"/>
              <w:ind w:right="283"/>
              <w:jc w:val="right"/>
              <w:rPr>
                <w:rFonts w:asciiTheme="majorBidi" w:hAnsiTheme="majorBidi" w:cstheme="majorBidi"/>
              </w:rPr>
            </w:pPr>
            <w:r w:rsidRPr="00E61C42">
              <w:rPr>
                <w:rFonts w:ascii="Angsana New" w:hAnsi="Angsana New" w:cs="Angsana New"/>
              </w:rPr>
              <w:t>-</w:t>
            </w:r>
          </w:p>
        </w:tc>
        <w:tc>
          <w:tcPr>
            <w:tcW w:w="174" w:type="dxa"/>
          </w:tcPr>
          <w:p w14:paraId="00BAFBCF" w14:textId="77777777" w:rsidR="00E919EE" w:rsidRPr="00AC5F96" w:rsidRDefault="00E919EE" w:rsidP="00E919EE">
            <w:pPr>
              <w:spacing w:line="440" w:lineRule="exact"/>
              <w:ind w:left="-105" w:right="69"/>
              <w:jc w:val="both"/>
              <w:rPr>
                <w:rFonts w:asciiTheme="majorBidi" w:hAnsiTheme="majorBidi" w:cstheme="majorBidi"/>
              </w:rPr>
            </w:pPr>
          </w:p>
        </w:tc>
        <w:tc>
          <w:tcPr>
            <w:tcW w:w="1443" w:type="dxa"/>
            <w:tcBorders>
              <w:bottom w:val="single" w:sz="6" w:space="0" w:color="auto"/>
            </w:tcBorders>
            <w:vAlign w:val="bottom"/>
          </w:tcPr>
          <w:p w14:paraId="205AF1DE" w14:textId="266FD3C8" w:rsidR="00E919EE" w:rsidRPr="00AC5F96" w:rsidRDefault="00E919EE" w:rsidP="00E919EE">
            <w:pPr>
              <w:spacing w:line="440" w:lineRule="exact"/>
              <w:ind w:right="69"/>
              <w:jc w:val="right"/>
              <w:rPr>
                <w:rFonts w:asciiTheme="majorBidi" w:hAnsiTheme="majorBidi" w:cstheme="majorBidi"/>
              </w:rPr>
            </w:pPr>
            <w:r w:rsidRPr="00E61C42">
              <w:rPr>
                <w:rFonts w:ascii="Angsana New" w:hAnsi="Angsana New" w:cs="Angsana New"/>
              </w:rPr>
              <w:t>(3,382)</w:t>
            </w:r>
          </w:p>
        </w:tc>
        <w:tc>
          <w:tcPr>
            <w:tcW w:w="171" w:type="dxa"/>
            <w:gridSpan w:val="2"/>
          </w:tcPr>
          <w:p w14:paraId="5BFD97EE" w14:textId="77777777" w:rsidR="00E919EE" w:rsidRPr="00AC5F96" w:rsidRDefault="00E919EE" w:rsidP="00E919EE">
            <w:pPr>
              <w:spacing w:line="440" w:lineRule="exact"/>
              <w:ind w:left="-105" w:right="69"/>
              <w:jc w:val="both"/>
              <w:rPr>
                <w:rFonts w:asciiTheme="majorBidi" w:hAnsiTheme="majorBidi" w:cstheme="majorBidi"/>
              </w:rPr>
            </w:pPr>
          </w:p>
        </w:tc>
        <w:tc>
          <w:tcPr>
            <w:tcW w:w="1862" w:type="dxa"/>
            <w:tcBorders>
              <w:bottom w:val="single" w:sz="6" w:space="0" w:color="auto"/>
            </w:tcBorders>
            <w:vAlign w:val="bottom"/>
          </w:tcPr>
          <w:p w14:paraId="2ABA7957" w14:textId="7BB06E5C" w:rsidR="00E919EE" w:rsidRPr="00AC5F96" w:rsidRDefault="00E919EE" w:rsidP="00E919EE">
            <w:pPr>
              <w:spacing w:line="440" w:lineRule="exact"/>
              <w:ind w:right="74"/>
              <w:jc w:val="right"/>
              <w:rPr>
                <w:rFonts w:asciiTheme="majorBidi" w:hAnsiTheme="majorBidi" w:cstheme="majorBidi"/>
              </w:rPr>
            </w:pPr>
            <w:r w:rsidRPr="00E61C42">
              <w:rPr>
                <w:rFonts w:ascii="Angsana New" w:hAnsi="Angsana New" w:cs="Angsana New"/>
              </w:rPr>
              <w:t>(3,382)</w:t>
            </w:r>
          </w:p>
        </w:tc>
      </w:tr>
      <w:tr w:rsidR="00E919EE" w:rsidRPr="00AC5F96" w14:paraId="0DCE0550" w14:textId="77777777" w:rsidTr="00294380">
        <w:trPr>
          <w:trHeight w:val="20"/>
          <w:jc w:val="center"/>
        </w:trPr>
        <w:tc>
          <w:tcPr>
            <w:tcW w:w="3795" w:type="dxa"/>
          </w:tcPr>
          <w:p w14:paraId="45D99553" w14:textId="5B289EE4" w:rsidR="00E919EE" w:rsidRPr="00AC5F96" w:rsidRDefault="00E919EE" w:rsidP="00E919EE">
            <w:pPr>
              <w:spacing w:line="440" w:lineRule="exact"/>
              <w:jc w:val="thaiDistribute"/>
              <w:rPr>
                <w:rFonts w:asciiTheme="majorBidi" w:eastAsia="Arial Unicode MS" w:hAnsiTheme="majorBidi" w:cstheme="majorBidi"/>
                <w:cs/>
                <w:lang w:val="en-GB"/>
              </w:rPr>
            </w:pPr>
            <w:r w:rsidRPr="00AC5F96">
              <w:rPr>
                <w:rFonts w:asciiTheme="majorBidi" w:hAnsiTheme="majorBidi" w:cstheme="majorBidi"/>
              </w:rPr>
              <w:t>As at December 31, 2021</w:t>
            </w:r>
          </w:p>
        </w:tc>
        <w:tc>
          <w:tcPr>
            <w:tcW w:w="171" w:type="dxa"/>
            <w:vAlign w:val="bottom"/>
          </w:tcPr>
          <w:p w14:paraId="4742661F"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59548C5A" w14:textId="5F9761AE" w:rsidR="00E919EE" w:rsidRPr="00AC5F96" w:rsidRDefault="00E919EE" w:rsidP="00E919EE">
            <w:pPr>
              <w:spacing w:line="440" w:lineRule="exact"/>
              <w:ind w:right="283"/>
              <w:jc w:val="right"/>
              <w:rPr>
                <w:rFonts w:asciiTheme="majorBidi" w:hAnsiTheme="majorBidi" w:cstheme="majorBidi"/>
              </w:rPr>
            </w:pPr>
            <w:r w:rsidRPr="00E61C42">
              <w:rPr>
                <w:rFonts w:ascii="Angsana New" w:hAnsi="Angsana New" w:cs="Angsana New"/>
              </w:rPr>
              <w:t>-</w:t>
            </w:r>
          </w:p>
        </w:tc>
        <w:tc>
          <w:tcPr>
            <w:tcW w:w="174" w:type="dxa"/>
          </w:tcPr>
          <w:p w14:paraId="06832B16" w14:textId="77777777" w:rsidR="00E919EE" w:rsidRPr="00AC5F96" w:rsidRDefault="00E919EE" w:rsidP="00E919EE">
            <w:pPr>
              <w:spacing w:line="440" w:lineRule="exact"/>
              <w:ind w:left="-105" w:right="69"/>
              <w:jc w:val="both"/>
              <w:rPr>
                <w:rFonts w:asciiTheme="majorBidi" w:hAnsiTheme="majorBidi" w:cstheme="majorBidi"/>
              </w:rPr>
            </w:pPr>
          </w:p>
        </w:tc>
        <w:tc>
          <w:tcPr>
            <w:tcW w:w="1443" w:type="dxa"/>
            <w:tcBorders>
              <w:top w:val="single" w:sz="6" w:space="0" w:color="auto"/>
            </w:tcBorders>
            <w:vAlign w:val="bottom"/>
          </w:tcPr>
          <w:p w14:paraId="71188D3B" w14:textId="7012584C" w:rsidR="00E919EE" w:rsidRPr="00AC5F96" w:rsidRDefault="00E919EE" w:rsidP="00E919EE">
            <w:pPr>
              <w:spacing w:line="440" w:lineRule="exact"/>
              <w:ind w:right="119"/>
              <w:jc w:val="right"/>
              <w:rPr>
                <w:rFonts w:asciiTheme="majorBidi" w:hAnsiTheme="majorBidi" w:cstheme="majorBidi"/>
              </w:rPr>
            </w:pPr>
            <w:r w:rsidRPr="00E61C42">
              <w:rPr>
                <w:rFonts w:ascii="Angsana New" w:hAnsi="Angsana New" w:cs="Angsana New"/>
              </w:rPr>
              <w:t>3,919</w:t>
            </w:r>
          </w:p>
        </w:tc>
        <w:tc>
          <w:tcPr>
            <w:tcW w:w="171" w:type="dxa"/>
            <w:gridSpan w:val="2"/>
          </w:tcPr>
          <w:p w14:paraId="55EF1102" w14:textId="77777777" w:rsidR="00E919EE" w:rsidRPr="00AC5F96" w:rsidRDefault="00E919EE" w:rsidP="00E919EE">
            <w:pPr>
              <w:spacing w:line="440" w:lineRule="exact"/>
              <w:ind w:left="-105" w:right="69"/>
              <w:jc w:val="both"/>
              <w:rPr>
                <w:rFonts w:asciiTheme="majorBidi" w:hAnsiTheme="majorBidi" w:cstheme="majorBidi"/>
              </w:rPr>
            </w:pPr>
          </w:p>
        </w:tc>
        <w:tc>
          <w:tcPr>
            <w:tcW w:w="1862" w:type="dxa"/>
            <w:tcBorders>
              <w:top w:val="single" w:sz="6" w:space="0" w:color="auto"/>
            </w:tcBorders>
            <w:vAlign w:val="bottom"/>
          </w:tcPr>
          <w:p w14:paraId="4F6C6E3D" w14:textId="3EF45C1B" w:rsidR="00E919EE" w:rsidRPr="00AC5F96" w:rsidRDefault="00E919EE" w:rsidP="00E919EE">
            <w:pPr>
              <w:spacing w:line="440" w:lineRule="exact"/>
              <w:ind w:right="127"/>
              <w:jc w:val="right"/>
              <w:rPr>
                <w:rFonts w:asciiTheme="majorBidi" w:hAnsiTheme="majorBidi" w:cstheme="majorBidi"/>
              </w:rPr>
            </w:pPr>
            <w:r w:rsidRPr="00E61C42">
              <w:rPr>
                <w:rFonts w:ascii="Angsana New" w:hAnsi="Angsana New" w:cs="Angsana New"/>
              </w:rPr>
              <w:t>3,919</w:t>
            </w:r>
          </w:p>
        </w:tc>
      </w:tr>
      <w:tr w:rsidR="00E919EE" w:rsidRPr="00AC5F96" w14:paraId="1A73B0CD" w14:textId="77777777" w:rsidTr="00294380">
        <w:trPr>
          <w:trHeight w:val="20"/>
          <w:jc w:val="center"/>
        </w:trPr>
        <w:tc>
          <w:tcPr>
            <w:tcW w:w="3795" w:type="dxa"/>
            <w:vAlign w:val="bottom"/>
          </w:tcPr>
          <w:p w14:paraId="5ADE68AB" w14:textId="202F12F8" w:rsidR="00E919EE" w:rsidRPr="00AC5F96" w:rsidRDefault="00E919EE" w:rsidP="00E919EE">
            <w:pPr>
              <w:spacing w:line="440" w:lineRule="exact"/>
              <w:jc w:val="thaiDistribute"/>
              <w:rPr>
                <w:rFonts w:asciiTheme="majorBidi" w:eastAsia="Arial Unicode MS" w:hAnsiTheme="majorBidi" w:cstheme="majorBidi"/>
              </w:rPr>
            </w:pPr>
            <w:r w:rsidRPr="00AC5F96">
              <w:rPr>
                <w:rFonts w:asciiTheme="majorBidi" w:eastAsia="Arial Unicode MS" w:hAnsiTheme="majorBidi" w:cstheme="majorBidi"/>
              </w:rPr>
              <w:t>Transfer to property plant and equipment</w:t>
            </w:r>
          </w:p>
        </w:tc>
        <w:tc>
          <w:tcPr>
            <w:tcW w:w="171" w:type="dxa"/>
            <w:vAlign w:val="bottom"/>
          </w:tcPr>
          <w:p w14:paraId="21623DEB"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vAlign w:val="bottom"/>
          </w:tcPr>
          <w:p w14:paraId="50EE1306" w14:textId="6C00BF9F"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c>
          <w:tcPr>
            <w:tcW w:w="174" w:type="dxa"/>
          </w:tcPr>
          <w:p w14:paraId="585C9EED" w14:textId="77777777" w:rsidR="00E919EE" w:rsidRPr="00AC5F96" w:rsidRDefault="00E919EE" w:rsidP="00E919EE">
            <w:pPr>
              <w:tabs>
                <w:tab w:val="left" w:pos="1143"/>
              </w:tabs>
              <w:spacing w:line="440" w:lineRule="exact"/>
              <w:ind w:left="-105" w:right="135"/>
              <w:jc w:val="right"/>
              <w:rPr>
                <w:rFonts w:asciiTheme="majorBidi" w:hAnsiTheme="majorBidi" w:cstheme="majorBidi"/>
              </w:rPr>
            </w:pPr>
          </w:p>
        </w:tc>
        <w:tc>
          <w:tcPr>
            <w:tcW w:w="1443" w:type="dxa"/>
            <w:vAlign w:val="bottom"/>
          </w:tcPr>
          <w:p w14:paraId="7449CA74" w14:textId="46C2F2D4" w:rsidR="00E919EE" w:rsidRPr="00AC5F96" w:rsidRDefault="00E919EE" w:rsidP="00E919EE">
            <w:pPr>
              <w:spacing w:line="440" w:lineRule="exact"/>
              <w:ind w:right="57"/>
              <w:jc w:val="right"/>
              <w:rPr>
                <w:rFonts w:asciiTheme="majorBidi" w:hAnsiTheme="majorBidi" w:cstheme="majorBidi"/>
              </w:rPr>
            </w:pPr>
            <w:r>
              <w:rPr>
                <w:rFonts w:ascii="Angsana New" w:hAnsi="Angsana New" w:cs="Angsana New"/>
              </w:rPr>
              <w:t>(3,919)</w:t>
            </w:r>
          </w:p>
        </w:tc>
        <w:tc>
          <w:tcPr>
            <w:tcW w:w="171" w:type="dxa"/>
            <w:gridSpan w:val="2"/>
          </w:tcPr>
          <w:p w14:paraId="4DE8B49C" w14:textId="77777777" w:rsidR="00E919EE" w:rsidRPr="00AC5F96" w:rsidRDefault="00E919EE" w:rsidP="00E919EE">
            <w:pPr>
              <w:tabs>
                <w:tab w:val="left" w:pos="1143"/>
              </w:tabs>
              <w:spacing w:line="440" w:lineRule="exact"/>
              <w:ind w:left="-105" w:right="135"/>
              <w:jc w:val="right"/>
              <w:rPr>
                <w:rFonts w:asciiTheme="majorBidi" w:hAnsiTheme="majorBidi" w:cstheme="majorBidi"/>
              </w:rPr>
            </w:pPr>
          </w:p>
        </w:tc>
        <w:tc>
          <w:tcPr>
            <w:tcW w:w="1862" w:type="dxa"/>
            <w:vAlign w:val="bottom"/>
          </w:tcPr>
          <w:p w14:paraId="736590DF" w14:textId="241B0506" w:rsidR="00E919EE" w:rsidRPr="00AC5F96" w:rsidRDefault="00E919EE" w:rsidP="00E919EE">
            <w:pPr>
              <w:spacing w:line="440" w:lineRule="exact"/>
              <w:ind w:right="74"/>
              <w:jc w:val="right"/>
              <w:rPr>
                <w:rFonts w:asciiTheme="majorBidi" w:hAnsiTheme="majorBidi" w:cstheme="majorBidi"/>
              </w:rPr>
            </w:pPr>
            <w:r>
              <w:rPr>
                <w:rFonts w:ascii="Angsana New" w:hAnsi="Angsana New" w:cs="Angsana New"/>
              </w:rPr>
              <w:t>(3,919)</w:t>
            </w:r>
          </w:p>
        </w:tc>
      </w:tr>
      <w:tr w:rsidR="00E919EE" w:rsidRPr="00AC5F96" w14:paraId="4E8419C4" w14:textId="77777777" w:rsidTr="00294380">
        <w:trPr>
          <w:trHeight w:val="20"/>
          <w:jc w:val="center"/>
        </w:trPr>
        <w:tc>
          <w:tcPr>
            <w:tcW w:w="3795" w:type="dxa"/>
            <w:vAlign w:val="bottom"/>
          </w:tcPr>
          <w:p w14:paraId="6070DF59" w14:textId="6C2FAE4D" w:rsidR="00E919EE" w:rsidRPr="00AC5F96" w:rsidRDefault="00E919EE" w:rsidP="00E919EE">
            <w:pPr>
              <w:spacing w:line="440" w:lineRule="exact"/>
              <w:jc w:val="thaiDistribute"/>
              <w:rPr>
                <w:rFonts w:asciiTheme="majorBidi" w:eastAsia="Arial Unicode MS" w:hAnsiTheme="majorBidi" w:cstheme="majorBidi"/>
                <w:cs/>
                <w:lang w:val="en-GB"/>
              </w:rPr>
            </w:pPr>
            <w:r w:rsidRPr="00AC5F96">
              <w:rPr>
                <w:rFonts w:asciiTheme="majorBidi" w:eastAsia="Arial Unicode MS" w:hAnsiTheme="majorBidi" w:cstheme="majorBidi"/>
                <w:lang w:val="en-GB"/>
              </w:rPr>
              <w:t>As at December 31, 202</w:t>
            </w:r>
            <w:r w:rsidRPr="00AC5F96">
              <w:rPr>
                <w:rFonts w:asciiTheme="majorBidi" w:eastAsia="Arial Unicode MS" w:hAnsiTheme="majorBidi" w:cstheme="majorBidi"/>
                <w:cs/>
                <w:lang w:val="en-GB"/>
              </w:rPr>
              <w:t>2</w:t>
            </w:r>
          </w:p>
        </w:tc>
        <w:tc>
          <w:tcPr>
            <w:tcW w:w="171" w:type="dxa"/>
            <w:vAlign w:val="bottom"/>
          </w:tcPr>
          <w:p w14:paraId="65354574"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top w:val="single" w:sz="6" w:space="0" w:color="auto"/>
              <w:bottom w:val="single" w:sz="6" w:space="0" w:color="auto"/>
            </w:tcBorders>
            <w:vAlign w:val="bottom"/>
          </w:tcPr>
          <w:p w14:paraId="47B6511A" w14:textId="7F7D099B"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c>
          <w:tcPr>
            <w:tcW w:w="174" w:type="dxa"/>
          </w:tcPr>
          <w:p w14:paraId="15270FA8" w14:textId="77777777" w:rsidR="00E919EE" w:rsidRPr="00AC5F96" w:rsidRDefault="00E919EE" w:rsidP="00E919EE">
            <w:pPr>
              <w:tabs>
                <w:tab w:val="left" w:pos="1143"/>
              </w:tabs>
              <w:spacing w:line="440" w:lineRule="exact"/>
              <w:ind w:left="-105" w:right="135"/>
              <w:jc w:val="right"/>
              <w:rPr>
                <w:rFonts w:asciiTheme="majorBidi" w:hAnsiTheme="majorBidi" w:cstheme="majorBidi"/>
              </w:rPr>
            </w:pPr>
          </w:p>
        </w:tc>
        <w:tc>
          <w:tcPr>
            <w:tcW w:w="1443" w:type="dxa"/>
            <w:tcBorders>
              <w:top w:val="single" w:sz="6" w:space="0" w:color="auto"/>
              <w:bottom w:val="single" w:sz="6" w:space="0" w:color="auto"/>
            </w:tcBorders>
            <w:vAlign w:val="bottom"/>
          </w:tcPr>
          <w:p w14:paraId="169069EA" w14:textId="79040755" w:rsidR="00E919EE" w:rsidRPr="00AC5F96" w:rsidRDefault="00E919EE" w:rsidP="00E919EE">
            <w:pPr>
              <w:spacing w:line="440" w:lineRule="exact"/>
              <w:ind w:right="283"/>
              <w:jc w:val="right"/>
              <w:rPr>
                <w:rFonts w:asciiTheme="majorBidi" w:hAnsiTheme="majorBidi" w:cstheme="majorBidi"/>
                <w:cs/>
              </w:rPr>
            </w:pPr>
            <w:r>
              <w:rPr>
                <w:rFonts w:ascii="Angsana New" w:hAnsi="Angsana New" w:cs="Angsana New"/>
              </w:rPr>
              <w:t>-</w:t>
            </w:r>
          </w:p>
        </w:tc>
        <w:tc>
          <w:tcPr>
            <w:tcW w:w="171" w:type="dxa"/>
            <w:gridSpan w:val="2"/>
          </w:tcPr>
          <w:p w14:paraId="3D3BED3B" w14:textId="77777777" w:rsidR="00E919EE" w:rsidRPr="00AC5F96" w:rsidRDefault="00E919EE" w:rsidP="00E919EE">
            <w:pPr>
              <w:tabs>
                <w:tab w:val="left" w:pos="1143"/>
              </w:tabs>
              <w:spacing w:line="440" w:lineRule="exact"/>
              <w:ind w:left="-105" w:right="135"/>
              <w:jc w:val="right"/>
              <w:rPr>
                <w:rFonts w:asciiTheme="majorBidi" w:hAnsiTheme="majorBidi" w:cstheme="majorBidi"/>
              </w:rPr>
            </w:pPr>
          </w:p>
        </w:tc>
        <w:tc>
          <w:tcPr>
            <w:tcW w:w="1862" w:type="dxa"/>
            <w:tcBorders>
              <w:top w:val="single" w:sz="6" w:space="0" w:color="auto"/>
              <w:bottom w:val="single" w:sz="6" w:space="0" w:color="auto"/>
            </w:tcBorders>
            <w:vAlign w:val="bottom"/>
          </w:tcPr>
          <w:p w14:paraId="3F08C541" w14:textId="7A22B283"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r>
      <w:tr w:rsidR="009D0B41" w:rsidRPr="00AC5F96" w14:paraId="5A9C5BBB" w14:textId="77777777" w:rsidTr="00294380">
        <w:trPr>
          <w:trHeight w:val="20"/>
          <w:jc w:val="center"/>
        </w:trPr>
        <w:tc>
          <w:tcPr>
            <w:tcW w:w="3795" w:type="dxa"/>
            <w:vAlign w:val="bottom"/>
          </w:tcPr>
          <w:p w14:paraId="3CDD5529" w14:textId="77777777" w:rsidR="009D0B41" w:rsidRPr="00AC5F96" w:rsidRDefault="009D0B41" w:rsidP="00892347">
            <w:pPr>
              <w:spacing w:line="440" w:lineRule="exact"/>
              <w:jc w:val="thaiDistribute"/>
              <w:rPr>
                <w:rFonts w:asciiTheme="majorBidi" w:hAnsiTheme="majorBidi" w:cstheme="majorBidi"/>
                <w:b/>
                <w:bCs/>
                <w:cs/>
              </w:rPr>
            </w:pPr>
            <w:r w:rsidRPr="00AC5F96">
              <w:rPr>
                <w:rFonts w:asciiTheme="majorBidi" w:hAnsiTheme="majorBidi" w:cstheme="majorBidi"/>
                <w:b/>
                <w:bCs/>
              </w:rPr>
              <w:t>Accumulated depreciation</w:t>
            </w:r>
          </w:p>
        </w:tc>
        <w:tc>
          <w:tcPr>
            <w:tcW w:w="171" w:type="dxa"/>
            <w:vAlign w:val="bottom"/>
          </w:tcPr>
          <w:p w14:paraId="1218E163" w14:textId="77777777" w:rsidR="009D0B41" w:rsidRPr="00AC5F96" w:rsidRDefault="009D0B41" w:rsidP="00892347">
            <w:pPr>
              <w:spacing w:line="440" w:lineRule="exac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5F8B3E1F" w14:textId="77777777" w:rsidR="009D0B41" w:rsidRPr="00AC5F96" w:rsidRDefault="009D0B41" w:rsidP="00892347">
            <w:pPr>
              <w:spacing w:line="440" w:lineRule="exact"/>
              <w:ind w:left="-105" w:right="130"/>
              <w:jc w:val="right"/>
              <w:rPr>
                <w:rFonts w:asciiTheme="majorBidi" w:hAnsiTheme="majorBidi" w:cstheme="majorBidi"/>
              </w:rPr>
            </w:pPr>
          </w:p>
        </w:tc>
        <w:tc>
          <w:tcPr>
            <w:tcW w:w="174" w:type="dxa"/>
            <w:vAlign w:val="bottom"/>
          </w:tcPr>
          <w:p w14:paraId="6FFA1D73" w14:textId="77777777" w:rsidR="009D0B41" w:rsidRPr="00AC5F96" w:rsidRDefault="009D0B41" w:rsidP="00892347">
            <w:pPr>
              <w:spacing w:line="440" w:lineRule="exact"/>
              <w:ind w:left="-105" w:right="133"/>
              <w:jc w:val="both"/>
              <w:rPr>
                <w:rFonts w:asciiTheme="majorBidi" w:hAnsiTheme="majorBidi" w:cstheme="majorBidi"/>
              </w:rPr>
            </w:pPr>
          </w:p>
        </w:tc>
        <w:tc>
          <w:tcPr>
            <w:tcW w:w="1443" w:type="dxa"/>
            <w:tcBorders>
              <w:top w:val="single" w:sz="6" w:space="0" w:color="auto"/>
            </w:tcBorders>
            <w:vAlign w:val="bottom"/>
          </w:tcPr>
          <w:p w14:paraId="6948A5BB" w14:textId="77777777" w:rsidR="009D0B41" w:rsidRPr="00AC5F96" w:rsidRDefault="009D0B41" w:rsidP="00892347">
            <w:pPr>
              <w:spacing w:line="440" w:lineRule="exact"/>
              <w:ind w:left="-105" w:right="57"/>
              <w:jc w:val="right"/>
              <w:rPr>
                <w:rFonts w:asciiTheme="majorBidi" w:hAnsiTheme="majorBidi" w:cstheme="majorBidi"/>
              </w:rPr>
            </w:pPr>
          </w:p>
        </w:tc>
        <w:tc>
          <w:tcPr>
            <w:tcW w:w="171" w:type="dxa"/>
            <w:gridSpan w:val="2"/>
            <w:vAlign w:val="bottom"/>
          </w:tcPr>
          <w:p w14:paraId="230AF8F0" w14:textId="77777777" w:rsidR="009D0B41" w:rsidRPr="00AC5F96" w:rsidRDefault="009D0B41" w:rsidP="00892347">
            <w:pPr>
              <w:spacing w:line="440" w:lineRule="exact"/>
              <w:ind w:left="-105" w:right="133"/>
              <w:jc w:val="both"/>
              <w:rPr>
                <w:rFonts w:asciiTheme="majorBidi" w:hAnsiTheme="majorBidi" w:cstheme="majorBidi"/>
              </w:rPr>
            </w:pPr>
          </w:p>
        </w:tc>
        <w:tc>
          <w:tcPr>
            <w:tcW w:w="1862" w:type="dxa"/>
            <w:tcBorders>
              <w:top w:val="single" w:sz="6" w:space="0" w:color="auto"/>
            </w:tcBorders>
            <w:vAlign w:val="bottom"/>
          </w:tcPr>
          <w:p w14:paraId="76FCC848" w14:textId="77777777" w:rsidR="009D0B41" w:rsidRPr="00AC5F96" w:rsidRDefault="009D0B41" w:rsidP="00892347">
            <w:pPr>
              <w:spacing w:line="440" w:lineRule="exact"/>
              <w:ind w:left="-105" w:right="433"/>
              <w:jc w:val="right"/>
              <w:rPr>
                <w:rFonts w:asciiTheme="majorBidi" w:hAnsiTheme="majorBidi" w:cstheme="majorBidi"/>
              </w:rPr>
            </w:pPr>
          </w:p>
        </w:tc>
      </w:tr>
      <w:tr w:rsidR="00E919EE" w:rsidRPr="00AC5F96" w14:paraId="68BD7B09" w14:textId="77777777" w:rsidTr="00294380">
        <w:trPr>
          <w:trHeight w:val="20"/>
          <w:jc w:val="center"/>
        </w:trPr>
        <w:tc>
          <w:tcPr>
            <w:tcW w:w="3795" w:type="dxa"/>
          </w:tcPr>
          <w:p w14:paraId="50E0A1AD" w14:textId="0D203E61" w:rsidR="00E919EE" w:rsidRPr="00AC5F96" w:rsidRDefault="00E919EE" w:rsidP="00E919EE">
            <w:pPr>
              <w:spacing w:line="440" w:lineRule="exact"/>
              <w:jc w:val="thaiDistribute"/>
              <w:rPr>
                <w:rFonts w:asciiTheme="majorBidi" w:hAnsiTheme="majorBidi" w:cstheme="majorBidi"/>
                <w:b/>
                <w:bCs/>
              </w:rPr>
            </w:pPr>
            <w:r w:rsidRPr="00AC5F96">
              <w:rPr>
                <w:rFonts w:asciiTheme="majorBidi" w:hAnsiTheme="majorBidi" w:cstheme="majorBidi"/>
              </w:rPr>
              <w:t>As at January 1, 2021</w:t>
            </w:r>
          </w:p>
        </w:tc>
        <w:tc>
          <w:tcPr>
            <w:tcW w:w="171" w:type="dxa"/>
            <w:vAlign w:val="bottom"/>
          </w:tcPr>
          <w:p w14:paraId="54A73F31"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vAlign w:val="bottom"/>
          </w:tcPr>
          <w:p w14:paraId="2F30105F" w14:textId="147DDB0A" w:rsidR="00E919EE" w:rsidRPr="00AC5F96" w:rsidRDefault="00E919EE" w:rsidP="00E919EE">
            <w:pPr>
              <w:spacing w:line="440" w:lineRule="exact"/>
              <w:ind w:right="119"/>
              <w:jc w:val="right"/>
              <w:rPr>
                <w:rFonts w:asciiTheme="majorBidi" w:hAnsiTheme="majorBidi" w:cstheme="majorBidi"/>
              </w:rPr>
            </w:pPr>
            <w:r w:rsidRPr="00962CF1">
              <w:rPr>
                <w:rFonts w:ascii="Angsana New" w:hAnsi="Angsana New" w:cs="Angsana New"/>
              </w:rPr>
              <w:t>603</w:t>
            </w:r>
          </w:p>
        </w:tc>
        <w:tc>
          <w:tcPr>
            <w:tcW w:w="174" w:type="dxa"/>
          </w:tcPr>
          <w:p w14:paraId="61F0D09F"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vAlign w:val="bottom"/>
          </w:tcPr>
          <w:p w14:paraId="6E8041DE" w14:textId="70E9C23D" w:rsidR="00E919EE" w:rsidRPr="00AC5F96" w:rsidRDefault="00E919EE" w:rsidP="00E919EE">
            <w:pPr>
              <w:spacing w:line="440" w:lineRule="exact"/>
              <w:ind w:right="119"/>
              <w:jc w:val="right"/>
              <w:rPr>
                <w:rFonts w:asciiTheme="majorBidi" w:hAnsiTheme="majorBidi" w:cstheme="majorBidi"/>
              </w:rPr>
            </w:pPr>
            <w:r w:rsidRPr="00E61C42">
              <w:rPr>
                <w:rFonts w:ascii="Angsana New" w:hAnsi="Angsana New" w:cs="Angsana New"/>
              </w:rPr>
              <w:t>1,</w:t>
            </w:r>
            <w:r>
              <w:rPr>
                <w:rFonts w:ascii="Angsana New" w:hAnsi="Angsana New" w:cs="Angsana New"/>
              </w:rPr>
              <w:t>135</w:t>
            </w:r>
          </w:p>
        </w:tc>
        <w:tc>
          <w:tcPr>
            <w:tcW w:w="171" w:type="dxa"/>
            <w:gridSpan w:val="2"/>
          </w:tcPr>
          <w:p w14:paraId="496BE73F"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vAlign w:val="bottom"/>
          </w:tcPr>
          <w:p w14:paraId="4B9330A1" w14:textId="33303F54" w:rsidR="00E919EE" w:rsidRPr="00AC5F96" w:rsidRDefault="00E919EE" w:rsidP="00E919EE">
            <w:pPr>
              <w:spacing w:line="440" w:lineRule="exact"/>
              <w:ind w:right="127"/>
              <w:jc w:val="right"/>
              <w:rPr>
                <w:rFonts w:asciiTheme="majorBidi" w:hAnsiTheme="majorBidi" w:cstheme="majorBidi"/>
              </w:rPr>
            </w:pPr>
            <w:r w:rsidRPr="00E61C42">
              <w:rPr>
                <w:rFonts w:ascii="Angsana New" w:hAnsi="Angsana New" w:cs="Angsana New"/>
              </w:rPr>
              <w:t>1,738</w:t>
            </w:r>
          </w:p>
        </w:tc>
      </w:tr>
      <w:tr w:rsidR="00E919EE" w:rsidRPr="00AC5F96" w14:paraId="2101234C" w14:textId="77777777" w:rsidTr="00294380">
        <w:trPr>
          <w:trHeight w:val="20"/>
          <w:jc w:val="center"/>
        </w:trPr>
        <w:tc>
          <w:tcPr>
            <w:tcW w:w="3795" w:type="dxa"/>
          </w:tcPr>
          <w:p w14:paraId="3F6C687C" w14:textId="3937E14F" w:rsidR="00E919EE" w:rsidRPr="00AC5F96" w:rsidRDefault="00E919EE" w:rsidP="00E919EE">
            <w:pPr>
              <w:spacing w:line="440" w:lineRule="exact"/>
              <w:jc w:val="thaiDistribute"/>
              <w:rPr>
                <w:rFonts w:asciiTheme="majorBidi" w:hAnsiTheme="majorBidi" w:cstheme="majorBidi"/>
                <w:b/>
                <w:bCs/>
              </w:rPr>
            </w:pPr>
            <w:r w:rsidRPr="00AC5F96">
              <w:rPr>
                <w:rFonts w:asciiTheme="majorBidi" w:hAnsiTheme="majorBidi" w:cstheme="majorBidi"/>
              </w:rPr>
              <w:t>Depreciation for the period</w:t>
            </w:r>
          </w:p>
        </w:tc>
        <w:tc>
          <w:tcPr>
            <w:tcW w:w="171" w:type="dxa"/>
            <w:vAlign w:val="bottom"/>
          </w:tcPr>
          <w:p w14:paraId="3CF12EA5"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vAlign w:val="bottom"/>
          </w:tcPr>
          <w:p w14:paraId="0B97425E" w14:textId="09FDC000" w:rsidR="00E919EE" w:rsidRPr="00AC5F96" w:rsidRDefault="00E919EE" w:rsidP="00E919EE">
            <w:pPr>
              <w:spacing w:line="440" w:lineRule="exact"/>
              <w:ind w:right="119"/>
              <w:jc w:val="right"/>
              <w:rPr>
                <w:rFonts w:asciiTheme="majorBidi" w:hAnsiTheme="majorBidi" w:cstheme="majorBidi"/>
              </w:rPr>
            </w:pPr>
            <w:r w:rsidRPr="00E61C42">
              <w:rPr>
                <w:rFonts w:ascii="Angsana New" w:hAnsi="Angsana New" w:cs="Angsana New"/>
              </w:rPr>
              <w:t>198</w:t>
            </w:r>
          </w:p>
        </w:tc>
        <w:tc>
          <w:tcPr>
            <w:tcW w:w="174" w:type="dxa"/>
          </w:tcPr>
          <w:p w14:paraId="44D9BC22"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vAlign w:val="bottom"/>
          </w:tcPr>
          <w:p w14:paraId="70132FBA" w14:textId="435A9DB0" w:rsidR="00E919EE" w:rsidRPr="00AC5F96" w:rsidRDefault="00E919EE" w:rsidP="00E919EE">
            <w:pPr>
              <w:spacing w:line="440" w:lineRule="exact"/>
              <w:ind w:right="119"/>
              <w:jc w:val="right"/>
              <w:rPr>
                <w:rFonts w:asciiTheme="majorBidi" w:hAnsiTheme="majorBidi" w:cstheme="majorBidi"/>
              </w:rPr>
            </w:pPr>
            <w:r>
              <w:rPr>
                <w:rFonts w:ascii="Angsana New" w:hAnsi="Angsana New" w:cs="Angsana New"/>
              </w:rPr>
              <w:t>1,168</w:t>
            </w:r>
          </w:p>
        </w:tc>
        <w:tc>
          <w:tcPr>
            <w:tcW w:w="171" w:type="dxa"/>
            <w:gridSpan w:val="2"/>
          </w:tcPr>
          <w:p w14:paraId="2B1AE86F"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vAlign w:val="bottom"/>
          </w:tcPr>
          <w:p w14:paraId="4253B986" w14:textId="33FD5457" w:rsidR="00E919EE" w:rsidRPr="00AC5F96" w:rsidRDefault="00E919EE" w:rsidP="00E919EE">
            <w:pPr>
              <w:spacing w:line="440" w:lineRule="exact"/>
              <w:ind w:right="127"/>
              <w:jc w:val="right"/>
              <w:rPr>
                <w:rFonts w:asciiTheme="majorBidi" w:hAnsiTheme="majorBidi" w:cstheme="majorBidi"/>
              </w:rPr>
            </w:pPr>
            <w:r>
              <w:rPr>
                <w:rFonts w:ascii="Angsana New" w:hAnsi="Angsana New" w:cs="Angsana New"/>
              </w:rPr>
              <w:t>1,366</w:t>
            </w:r>
          </w:p>
        </w:tc>
      </w:tr>
      <w:tr w:rsidR="00E919EE" w:rsidRPr="00AC5F96" w14:paraId="7BBA4268" w14:textId="77777777" w:rsidTr="00294380">
        <w:trPr>
          <w:trHeight w:val="20"/>
          <w:jc w:val="center"/>
        </w:trPr>
        <w:tc>
          <w:tcPr>
            <w:tcW w:w="3795" w:type="dxa"/>
            <w:vAlign w:val="bottom"/>
          </w:tcPr>
          <w:p w14:paraId="551171D5" w14:textId="2659454B" w:rsidR="00E919EE" w:rsidRPr="00AC5F96" w:rsidRDefault="00E919EE" w:rsidP="00E919EE">
            <w:pPr>
              <w:spacing w:line="440" w:lineRule="exact"/>
              <w:jc w:val="thaiDistribute"/>
              <w:rPr>
                <w:rFonts w:asciiTheme="majorBidi" w:hAnsiTheme="majorBidi" w:cstheme="majorBidi"/>
                <w:b/>
                <w:bCs/>
              </w:rPr>
            </w:pPr>
            <w:r w:rsidRPr="00AC5F96">
              <w:rPr>
                <w:rFonts w:asciiTheme="majorBidi" w:eastAsia="Arial Unicode MS" w:hAnsiTheme="majorBidi" w:cstheme="majorBidi"/>
              </w:rPr>
              <w:t>Amortisation for the year</w:t>
            </w:r>
          </w:p>
        </w:tc>
        <w:tc>
          <w:tcPr>
            <w:tcW w:w="171" w:type="dxa"/>
            <w:vAlign w:val="bottom"/>
          </w:tcPr>
          <w:p w14:paraId="1948D67E"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vAlign w:val="bottom"/>
          </w:tcPr>
          <w:p w14:paraId="1A5958A6" w14:textId="4DACCE68" w:rsidR="00E919EE" w:rsidRPr="00AC5F96" w:rsidRDefault="00E919EE" w:rsidP="00E919EE">
            <w:pPr>
              <w:spacing w:line="440" w:lineRule="exact"/>
              <w:ind w:right="69"/>
              <w:jc w:val="right"/>
              <w:rPr>
                <w:rFonts w:asciiTheme="majorBidi" w:hAnsiTheme="majorBidi" w:cstheme="majorBidi"/>
              </w:rPr>
            </w:pPr>
            <w:r w:rsidRPr="00245CF4">
              <w:rPr>
                <w:rFonts w:ascii="Angsana New" w:hAnsi="Angsana New" w:cs="Angsana New"/>
              </w:rPr>
              <w:t>(801)</w:t>
            </w:r>
          </w:p>
        </w:tc>
        <w:tc>
          <w:tcPr>
            <w:tcW w:w="174" w:type="dxa"/>
          </w:tcPr>
          <w:p w14:paraId="70AA869C"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vAlign w:val="bottom"/>
          </w:tcPr>
          <w:p w14:paraId="58FAF240" w14:textId="72AAB46B" w:rsidR="00E919EE" w:rsidRPr="00AC5F96" w:rsidRDefault="00E919EE" w:rsidP="00E919EE">
            <w:pPr>
              <w:spacing w:line="440" w:lineRule="exact"/>
              <w:ind w:right="283"/>
              <w:jc w:val="right"/>
              <w:rPr>
                <w:rFonts w:asciiTheme="majorBidi" w:hAnsiTheme="majorBidi" w:cstheme="majorBidi"/>
              </w:rPr>
            </w:pPr>
            <w:r w:rsidRPr="00E61C42">
              <w:rPr>
                <w:rFonts w:ascii="Angsana New" w:hAnsi="Angsana New" w:cs="Angsana New"/>
              </w:rPr>
              <w:t>-</w:t>
            </w:r>
          </w:p>
        </w:tc>
        <w:tc>
          <w:tcPr>
            <w:tcW w:w="171" w:type="dxa"/>
            <w:gridSpan w:val="2"/>
          </w:tcPr>
          <w:p w14:paraId="2E2C6A87"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vAlign w:val="bottom"/>
          </w:tcPr>
          <w:p w14:paraId="78FF7862" w14:textId="1D5C14FB" w:rsidR="00E919EE" w:rsidRPr="00AC5F96" w:rsidRDefault="00E919EE" w:rsidP="00E919EE">
            <w:pPr>
              <w:spacing w:line="440" w:lineRule="exact"/>
              <w:ind w:right="74"/>
              <w:jc w:val="right"/>
              <w:rPr>
                <w:rFonts w:asciiTheme="majorBidi" w:hAnsiTheme="majorBidi" w:cstheme="majorBidi"/>
              </w:rPr>
            </w:pPr>
            <w:r w:rsidRPr="00245CF4">
              <w:rPr>
                <w:rFonts w:ascii="Angsana New" w:hAnsi="Angsana New" w:cs="Angsana New"/>
              </w:rPr>
              <w:t>(</w:t>
            </w:r>
            <w:r>
              <w:rPr>
                <w:rFonts w:ascii="Angsana New" w:hAnsi="Angsana New" w:cs="Angsana New"/>
              </w:rPr>
              <w:t>801</w:t>
            </w:r>
            <w:r w:rsidRPr="00245CF4">
              <w:rPr>
                <w:rFonts w:ascii="Angsana New" w:hAnsi="Angsana New" w:cs="Angsana New"/>
              </w:rPr>
              <w:t>)</w:t>
            </w:r>
          </w:p>
        </w:tc>
      </w:tr>
      <w:tr w:rsidR="00E919EE" w:rsidRPr="00AC5F96" w14:paraId="628D2B2A" w14:textId="77777777" w:rsidTr="00294380">
        <w:trPr>
          <w:trHeight w:val="20"/>
          <w:jc w:val="center"/>
        </w:trPr>
        <w:tc>
          <w:tcPr>
            <w:tcW w:w="3795" w:type="dxa"/>
            <w:vAlign w:val="bottom"/>
          </w:tcPr>
          <w:p w14:paraId="081E9750" w14:textId="04EC698C" w:rsidR="00E919EE" w:rsidRPr="00AC5F96" w:rsidRDefault="00E919EE" w:rsidP="00E919EE">
            <w:pPr>
              <w:spacing w:line="440" w:lineRule="exact"/>
              <w:jc w:val="thaiDistribute"/>
              <w:rPr>
                <w:rFonts w:asciiTheme="majorBidi" w:hAnsiTheme="majorBidi" w:cstheme="majorBidi"/>
                <w:b/>
                <w:bCs/>
              </w:rPr>
            </w:pPr>
            <w:r w:rsidRPr="00AC5F96">
              <w:rPr>
                <w:rFonts w:asciiTheme="majorBidi" w:eastAsia="Arial Unicode MS" w:hAnsiTheme="majorBidi" w:cstheme="majorBidi"/>
              </w:rPr>
              <w:t>Transfer to property plant and equipment</w:t>
            </w:r>
          </w:p>
        </w:tc>
        <w:tc>
          <w:tcPr>
            <w:tcW w:w="171" w:type="dxa"/>
            <w:vAlign w:val="bottom"/>
          </w:tcPr>
          <w:p w14:paraId="189F9C40"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bottom w:val="single" w:sz="6" w:space="0" w:color="auto"/>
            </w:tcBorders>
            <w:vAlign w:val="bottom"/>
          </w:tcPr>
          <w:p w14:paraId="3E3A01F7" w14:textId="6B9BA3B0" w:rsidR="00E919EE" w:rsidRPr="00AC5F96" w:rsidRDefault="00E919EE" w:rsidP="00E919EE">
            <w:pPr>
              <w:spacing w:line="440" w:lineRule="exact"/>
              <w:ind w:right="283"/>
              <w:jc w:val="right"/>
              <w:rPr>
                <w:rFonts w:asciiTheme="majorBidi" w:hAnsiTheme="majorBidi" w:cstheme="majorBidi"/>
              </w:rPr>
            </w:pPr>
            <w:r w:rsidRPr="00245CF4">
              <w:rPr>
                <w:rFonts w:ascii="Angsana New" w:hAnsi="Angsana New" w:cs="Angsana New"/>
              </w:rPr>
              <w:t>-</w:t>
            </w:r>
          </w:p>
        </w:tc>
        <w:tc>
          <w:tcPr>
            <w:tcW w:w="174" w:type="dxa"/>
          </w:tcPr>
          <w:p w14:paraId="526A3BD8" w14:textId="77777777" w:rsidR="00E919EE" w:rsidRPr="00AC5F96" w:rsidRDefault="00E919EE" w:rsidP="00E919EE">
            <w:pPr>
              <w:tabs>
                <w:tab w:val="left" w:pos="1143"/>
              </w:tabs>
              <w:spacing w:line="440" w:lineRule="exact"/>
              <w:ind w:left="-105" w:right="135"/>
              <w:jc w:val="both"/>
              <w:rPr>
                <w:rFonts w:asciiTheme="majorBidi" w:hAnsiTheme="majorBidi" w:cstheme="majorBidi"/>
              </w:rPr>
            </w:pPr>
          </w:p>
        </w:tc>
        <w:tc>
          <w:tcPr>
            <w:tcW w:w="1443" w:type="dxa"/>
            <w:tcBorders>
              <w:bottom w:val="single" w:sz="6" w:space="0" w:color="auto"/>
            </w:tcBorders>
            <w:vAlign w:val="bottom"/>
          </w:tcPr>
          <w:p w14:paraId="5086A283" w14:textId="51D99572" w:rsidR="00E919EE" w:rsidRPr="00AC5F96" w:rsidRDefault="00E919EE" w:rsidP="00E919EE">
            <w:pPr>
              <w:spacing w:line="440" w:lineRule="exact"/>
              <w:ind w:right="69"/>
              <w:jc w:val="right"/>
              <w:rPr>
                <w:rFonts w:asciiTheme="majorBidi" w:hAnsiTheme="majorBidi" w:cstheme="majorBidi"/>
              </w:rPr>
            </w:pPr>
            <w:r w:rsidRPr="00245CF4">
              <w:rPr>
                <w:rFonts w:ascii="Angsana New" w:hAnsi="Angsana New" w:cs="Angsana New"/>
              </w:rPr>
              <w:t>(</w:t>
            </w:r>
            <w:r w:rsidRPr="00E61C42">
              <w:rPr>
                <w:rFonts w:ascii="Angsana New" w:hAnsi="Angsana New" w:cs="Angsana New"/>
              </w:rPr>
              <w:t>1,</w:t>
            </w:r>
            <w:r>
              <w:rPr>
                <w:rFonts w:ascii="Angsana New" w:hAnsi="Angsana New" w:cs="Angsana New"/>
              </w:rPr>
              <w:t>136</w:t>
            </w:r>
            <w:r w:rsidRPr="00245CF4">
              <w:rPr>
                <w:rFonts w:ascii="Angsana New" w:hAnsi="Angsana New" w:cs="Angsana New"/>
              </w:rPr>
              <w:t>)</w:t>
            </w:r>
          </w:p>
        </w:tc>
        <w:tc>
          <w:tcPr>
            <w:tcW w:w="171" w:type="dxa"/>
            <w:gridSpan w:val="2"/>
          </w:tcPr>
          <w:p w14:paraId="58155BA6" w14:textId="77777777" w:rsidR="00E919EE" w:rsidRPr="00AC5F96" w:rsidRDefault="00E919EE" w:rsidP="00E919EE">
            <w:pPr>
              <w:tabs>
                <w:tab w:val="left" w:pos="1143"/>
              </w:tabs>
              <w:spacing w:line="440" w:lineRule="exact"/>
              <w:ind w:left="-105" w:right="135"/>
              <w:jc w:val="both"/>
              <w:rPr>
                <w:rFonts w:asciiTheme="majorBidi" w:hAnsiTheme="majorBidi" w:cstheme="majorBidi"/>
              </w:rPr>
            </w:pPr>
          </w:p>
        </w:tc>
        <w:tc>
          <w:tcPr>
            <w:tcW w:w="1862" w:type="dxa"/>
            <w:tcBorders>
              <w:bottom w:val="single" w:sz="6" w:space="0" w:color="auto"/>
            </w:tcBorders>
            <w:vAlign w:val="bottom"/>
          </w:tcPr>
          <w:p w14:paraId="4669C3E6" w14:textId="794CF383" w:rsidR="00E919EE" w:rsidRPr="00AC5F96" w:rsidRDefault="00E919EE" w:rsidP="00E919EE">
            <w:pPr>
              <w:spacing w:line="440" w:lineRule="exact"/>
              <w:ind w:right="74"/>
              <w:jc w:val="right"/>
              <w:rPr>
                <w:rFonts w:asciiTheme="majorBidi" w:hAnsiTheme="majorBidi" w:cstheme="majorBidi"/>
              </w:rPr>
            </w:pPr>
            <w:r w:rsidRPr="00245CF4">
              <w:rPr>
                <w:rFonts w:ascii="Angsana New" w:hAnsi="Angsana New" w:cs="Angsana New"/>
              </w:rPr>
              <w:t>(</w:t>
            </w:r>
            <w:r w:rsidRPr="00E61C42">
              <w:rPr>
                <w:rFonts w:ascii="Angsana New" w:hAnsi="Angsana New" w:cs="Angsana New"/>
              </w:rPr>
              <w:t>1,</w:t>
            </w:r>
            <w:r>
              <w:rPr>
                <w:rFonts w:ascii="Angsana New" w:hAnsi="Angsana New" w:cs="Angsana New"/>
              </w:rPr>
              <w:t>136</w:t>
            </w:r>
            <w:r w:rsidRPr="00245CF4">
              <w:rPr>
                <w:rFonts w:ascii="Angsana New" w:hAnsi="Angsana New" w:cs="Angsana New"/>
              </w:rPr>
              <w:t>)</w:t>
            </w:r>
          </w:p>
        </w:tc>
      </w:tr>
      <w:tr w:rsidR="00E919EE" w:rsidRPr="00AC5F96" w14:paraId="20933C45" w14:textId="77777777" w:rsidTr="00294380">
        <w:trPr>
          <w:trHeight w:val="20"/>
          <w:jc w:val="center"/>
        </w:trPr>
        <w:tc>
          <w:tcPr>
            <w:tcW w:w="3795" w:type="dxa"/>
            <w:vAlign w:val="bottom"/>
          </w:tcPr>
          <w:p w14:paraId="3B77EC3A" w14:textId="3583CDF3" w:rsidR="00E919EE" w:rsidRPr="00AC5F96" w:rsidRDefault="00E919EE" w:rsidP="00E919EE">
            <w:pPr>
              <w:spacing w:line="440" w:lineRule="exact"/>
              <w:jc w:val="thaiDistribute"/>
              <w:rPr>
                <w:rFonts w:asciiTheme="majorBidi" w:eastAsia="Arial Unicode MS" w:hAnsiTheme="majorBidi" w:cstheme="majorBidi"/>
                <w:cs/>
                <w:lang w:val="en-GB"/>
              </w:rPr>
            </w:pPr>
            <w:r w:rsidRPr="00AC5F96">
              <w:rPr>
                <w:rFonts w:asciiTheme="majorBidi" w:eastAsia="Arial Unicode MS" w:hAnsiTheme="majorBidi" w:cstheme="majorBidi"/>
                <w:lang w:val="en-GB"/>
              </w:rPr>
              <w:t xml:space="preserve">As at December </w:t>
            </w:r>
            <w:r w:rsidRPr="00AC5F96">
              <w:rPr>
                <w:rFonts w:asciiTheme="majorBidi" w:eastAsia="Arial Unicode MS" w:hAnsiTheme="majorBidi" w:cstheme="majorBidi"/>
              </w:rPr>
              <w:t>31</w:t>
            </w:r>
            <w:r w:rsidRPr="00AC5F96">
              <w:rPr>
                <w:rFonts w:asciiTheme="majorBidi" w:eastAsia="Arial Unicode MS" w:hAnsiTheme="majorBidi" w:cstheme="majorBidi"/>
                <w:lang w:val="en-GB"/>
              </w:rPr>
              <w:t xml:space="preserve">, </w:t>
            </w:r>
            <w:r w:rsidRPr="00AC5F96">
              <w:rPr>
                <w:rFonts w:asciiTheme="majorBidi" w:eastAsia="Arial Unicode MS" w:hAnsiTheme="majorBidi" w:cstheme="majorBidi"/>
              </w:rPr>
              <w:t>2021</w:t>
            </w:r>
          </w:p>
        </w:tc>
        <w:tc>
          <w:tcPr>
            <w:tcW w:w="171" w:type="dxa"/>
            <w:vAlign w:val="bottom"/>
          </w:tcPr>
          <w:p w14:paraId="02AE3801"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70A7240D" w14:textId="28F6D753" w:rsidR="00E919EE" w:rsidRPr="00AC5F96" w:rsidRDefault="00E919EE" w:rsidP="00E919EE">
            <w:pPr>
              <w:spacing w:line="440" w:lineRule="exact"/>
              <w:ind w:right="283"/>
              <w:jc w:val="right"/>
              <w:rPr>
                <w:rFonts w:asciiTheme="majorBidi" w:hAnsiTheme="majorBidi" w:cstheme="majorBidi"/>
              </w:rPr>
            </w:pPr>
            <w:r w:rsidRPr="00E61C42">
              <w:rPr>
                <w:rFonts w:ascii="Angsana New" w:hAnsi="Angsana New" w:cs="Angsana New"/>
              </w:rPr>
              <w:t>-</w:t>
            </w:r>
          </w:p>
        </w:tc>
        <w:tc>
          <w:tcPr>
            <w:tcW w:w="174" w:type="dxa"/>
          </w:tcPr>
          <w:p w14:paraId="7531DFA8"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tcBorders>
              <w:top w:val="single" w:sz="6" w:space="0" w:color="auto"/>
            </w:tcBorders>
            <w:vAlign w:val="bottom"/>
          </w:tcPr>
          <w:p w14:paraId="155E1AA8" w14:textId="7F9D85AA" w:rsidR="00E919EE" w:rsidRPr="00AC5F96" w:rsidRDefault="00E919EE" w:rsidP="00E919EE">
            <w:pPr>
              <w:spacing w:line="440" w:lineRule="exact"/>
              <w:ind w:right="119"/>
              <w:jc w:val="right"/>
              <w:rPr>
                <w:rFonts w:asciiTheme="majorBidi" w:hAnsiTheme="majorBidi" w:cstheme="majorBidi"/>
              </w:rPr>
            </w:pPr>
            <w:r w:rsidRPr="00E61C42">
              <w:rPr>
                <w:rFonts w:ascii="Angsana New" w:hAnsi="Angsana New" w:cs="Angsana New"/>
              </w:rPr>
              <w:t>1,167</w:t>
            </w:r>
          </w:p>
        </w:tc>
        <w:tc>
          <w:tcPr>
            <w:tcW w:w="171" w:type="dxa"/>
            <w:gridSpan w:val="2"/>
          </w:tcPr>
          <w:p w14:paraId="563164CA"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tcBorders>
              <w:top w:val="single" w:sz="6" w:space="0" w:color="auto"/>
            </w:tcBorders>
            <w:vAlign w:val="bottom"/>
          </w:tcPr>
          <w:p w14:paraId="3FF47758" w14:textId="64DB09BD" w:rsidR="00E919EE" w:rsidRPr="00AC5F96" w:rsidRDefault="00E919EE" w:rsidP="00E919EE">
            <w:pPr>
              <w:spacing w:line="440" w:lineRule="exact"/>
              <w:ind w:right="127"/>
              <w:jc w:val="right"/>
              <w:rPr>
                <w:rFonts w:asciiTheme="majorBidi" w:hAnsiTheme="majorBidi" w:cstheme="majorBidi"/>
              </w:rPr>
            </w:pPr>
            <w:r w:rsidRPr="00E61C42">
              <w:rPr>
                <w:rFonts w:ascii="Angsana New" w:hAnsi="Angsana New" w:cs="Angsana New"/>
              </w:rPr>
              <w:t>1,167</w:t>
            </w:r>
          </w:p>
        </w:tc>
      </w:tr>
      <w:tr w:rsidR="00E919EE" w:rsidRPr="00AC5F96" w14:paraId="6F18EB5D" w14:textId="77777777" w:rsidTr="00294380">
        <w:trPr>
          <w:trHeight w:val="20"/>
          <w:jc w:val="center"/>
        </w:trPr>
        <w:tc>
          <w:tcPr>
            <w:tcW w:w="3795" w:type="dxa"/>
          </w:tcPr>
          <w:p w14:paraId="47D89D75" w14:textId="77777777" w:rsidR="00E919EE" w:rsidRPr="00AC5F96" w:rsidRDefault="00E919EE" w:rsidP="00E919EE">
            <w:pPr>
              <w:spacing w:line="440" w:lineRule="exact"/>
              <w:jc w:val="thaiDistribute"/>
              <w:rPr>
                <w:rFonts w:asciiTheme="majorBidi" w:eastAsia="Arial Unicode MS" w:hAnsiTheme="majorBidi" w:cstheme="majorBidi"/>
                <w:cs/>
                <w:lang w:val="en-GB"/>
              </w:rPr>
            </w:pPr>
            <w:r w:rsidRPr="00AC5F96">
              <w:rPr>
                <w:rFonts w:asciiTheme="majorBidi" w:hAnsiTheme="majorBidi" w:cstheme="majorBidi"/>
              </w:rPr>
              <w:t>Depreciation for the period</w:t>
            </w:r>
          </w:p>
        </w:tc>
        <w:tc>
          <w:tcPr>
            <w:tcW w:w="171" w:type="dxa"/>
            <w:vAlign w:val="bottom"/>
          </w:tcPr>
          <w:p w14:paraId="5C1D5A68"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vAlign w:val="bottom"/>
          </w:tcPr>
          <w:p w14:paraId="6D223DDE" w14:textId="35248BAD"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c>
          <w:tcPr>
            <w:tcW w:w="174" w:type="dxa"/>
          </w:tcPr>
          <w:p w14:paraId="278E1805"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vAlign w:val="bottom"/>
          </w:tcPr>
          <w:p w14:paraId="113C4E83" w14:textId="23E5979E" w:rsidR="00E919EE" w:rsidRPr="00AC5F96" w:rsidRDefault="00E919EE" w:rsidP="00E919EE">
            <w:pPr>
              <w:spacing w:line="440" w:lineRule="exact"/>
              <w:ind w:right="119"/>
              <w:jc w:val="right"/>
              <w:rPr>
                <w:rFonts w:asciiTheme="majorBidi" w:hAnsiTheme="majorBidi" w:cstheme="majorBidi"/>
              </w:rPr>
            </w:pPr>
            <w:r>
              <w:rPr>
                <w:rFonts w:ascii="Angsana New" w:hAnsi="Angsana New" w:cs="Angsana New"/>
              </w:rPr>
              <w:t>101</w:t>
            </w:r>
          </w:p>
        </w:tc>
        <w:tc>
          <w:tcPr>
            <w:tcW w:w="171" w:type="dxa"/>
            <w:gridSpan w:val="2"/>
          </w:tcPr>
          <w:p w14:paraId="519CB122"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vAlign w:val="bottom"/>
          </w:tcPr>
          <w:p w14:paraId="03445260" w14:textId="3B51B946" w:rsidR="00E919EE" w:rsidRPr="00AC5F96" w:rsidRDefault="00E919EE" w:rsidP="00E919EE">
            <w:pPr>
              <w:spacing w:line="440" w:lineRule="exact"/>
              <w:ind w:right="127"/>
              <w:jc w:val="right"/>
              <w:rPr>
                <w:rFonts w:asciiTheme="majorBidi" w:hAnsiTheme="majorBidi" w:cstheme="majorBidi"/>
              </w:rPr>
            </w:pPr>
            <w:r>
              <w:rPr>
                <w:rFonts w:ascii="Angsana New" w:hAnsi="Angsana New" w:cs="Angsana New"/>
              </w:rPr>
              <w:t>101</w:t>
            </w:r>
          </w:p>
        </w:tc>
      </w:tr>
      <w:tr w:rsidR="00E919EE" w:rsidRPr="00AC5F96" w14:paraId="2AA81124" w14:textId="77777777" w:rsidTr="00294380">
        <w:trPr>
          <w:trHeight w:val="20"/>
          <w:jc w:val="center"/>
        </w:trPr>
        <w:tc>
          <w:tcPr>
            <w:tcW w:w="3795" w:type="dxa"/>
            <w:vAlign w:val="bottom"/>
          </w:tcPr>
          <w:p w14:paraId="7A629DE8" w14:textId="7A2B0A38" w:rsidR="00E919EE" w:rsidRPr="00AC5F96" w:rsidRDefault="00E919EE" w:rsidP="00E919EE">
            <w:pPr>
              <w:spacing w:line="440" w:lineRule="exact"/>
              <w:jc w:val="thaiDistribute"/>
              <w:rPr>
                <w:rFonts w:asciiTheme="majorBidi" w:eastAsia="Arial Unicode MS" w:hAnsiTheme="majorBidi" w:cstheme="majorBidi"/>
              </w:rPr>
            </w:pPr>
            <w:r w:rsidRPr="00AC5F96">
              <w:rPr>
                <w:rFonts w:asciiTheme="majorBidi" w:eastAsia="Arial Unicode MS" w:hAnsiTheme="majorBidi" w:cstheme="majorBidi"/>
              </w:rPr>
              <w:t>Transfer to property plant and equipment</w:t>
            </w:r>
          </w:p>
        </w:tc>
        <w:tc>
          <w:tcPr>
            <w:tcW w:w="171" w:type="dxa"/>
            <w:vAlign w:val="bottom"/>
          </w:tcPr>
          <w:p w14:paraId="3450C817"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vAlign w:val="bottom"/>
          </w:tcPr>
          <w:p w14:paraId="1A18E91C" w14:textId="5840EFFD"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c>
          <w:tcPr>
            <w:tcW w:w="174" w:type="dxa"/>
          </w:tcPr>
          <w:p w14:paraId="48B386FA"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vAlign w:val="bottom"/>
          </w:tcPr>
          <w:p w14:paraId="2A4DFA51" w14:textId="13E69F4F" w:rsidR="00E919EE" w:rsidRPr="00AC5F96" w:rsidRDefault="00E919EE" w:rsidP="00E919EE">
            <w:pPr>
              <w:spacing w:line="440" w:lineRule="exact"/>
              <w:ind w:right="57"/>
              <w:jc w:val="right"/>
              <w:rPr>
                <w:rFonts w:asciiTheme="majorBidi" w:hAnsiTheme="majorBidi" w:cstheme="majorBidi"/>
              </w:rPr>
            </w:pPr>
            <w:r>
              <w:rPr>
                <w:rFonts w:ascii="Angsana New" w:hAnsi="Angsana New" w:cs="Angsana New"/>
              </w:rPr>
              <w:t>(1,268)</w:t>
            </w:r>
          </w:p>
        </w:tc>
        <w:tc>
          <w:tcPr>
            <w:tcW w:w="171" w:type="dxa"/>
            <w:gridSpan w:val="2"/>
          </w:tcPr>
          <w:p w14:paraId="0C88B292"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vAlign w:val="bottom"/>
          </w:tcPr>
          <w:p w14:paraId="733746E7" w14:textId="1F7EC007" w:rsidR="00E919EE" w:rsidRPr="00AC5F96" w:rsidRDefault="00E919EE" w:rsidP="00E919EE">
            <w:pPr>
              <w:spacing w:line="440" w:lineRule="exact"/>
              <w:ind w:right="88"/>
              <w:jc w:val="right"/>
              <w:rPr>
                <w:rFonts w:asciiTheme="majorBidi" w:hAnsiTheme="majorBidi" w:cstheme="majorBidi"/>
              </w:rPr>
            </w:pPr>
            <w:r>
              <w:rPr>
                <w:rFonts w:ascii="Angsana New" w:hAnsi="Angsana New" w:cs="Angsana New"/>
              </w:rPr>
              <w:t>(1,268)</w:t>
            </w:r>
          </w:p>
        </w:tc>
      </w:tr>
      <w:tr w:rsidR="00E919EE" w:rsidRPr="00AC5F96" w14:paraId="1886B07F" w14:textId="77777777" w:rsidTr="00294380">
        <w:trPr>
          <w:trHeight w:val="20"/>
          <w:jc w:val="center"/>
        </w:trPr>
        <w:tc>
          <w:tcPr>
            <w:tcW w:w="3795" w:type="dxa"/>
            <w:vAlign w:val="bottom"/>
          </w:tcPr>
          <w:p w14:paraId="2A0A3B5C" w14:textId="0E6321EC" w:rsidR="00E919EE" w:rsidRPr="00AC5F96" w:rsidRDefault="00E919EE" w:rsidP="00E919EE">
            <w:pPr>
              <w:spacing w:line="440" w:lineRule="exact"/>
              <w:jc w:val="thaiDistribute"/>
              <w:rPr>
                <w:rFonts w:asciiTheme="majorBidi" w:eastAsia="Arial Unicode MS" w:hAnsiTheme="majorBidi" w:cstheme="majorBidi"/>
                <w:cs/>
                <w:lang w:val="en-GB"/>
              </w:rPr>
            </w:pPr>
            <w:r w:rsidRPr="00AC5F96">
              <w:rPr>
                <w:rFonts w:asciiTheme="majorBidi" w:eastAsia="Arial Unicode MS" w:hAnsiTheme="majorBidi" w:cstheme="majorBidi"/>
                <w:lang w:val="en-GB"/>
              </w:rPr>
              <w:t>As at December 31, 202</w:t>
            </w:r>
            <w:r w:rsidRPr="00AC5F96">
              <w:rPr>
                <w:rFonts w:asciiTheme="majorBidi" w:eastAsia="Arial Unicode MS" w:hAnsiTheme="majorBidi" w:cstheme="majorBidi"/>
                <w:cs/>
                <w:lang w:val="en-GB"/>
              </w:rPr>
              <w:t>2</w:t>
            </w:r>
          </w:p>
        </w:tc>
        <w:tc>
          <w:tcPr>
            <w:tcW w:w="171" w:type="dxa"/>
            <w:vAlign w:val="bottom"/>
          </w:tcPr>
          <w:p w14:paraId="65940A77"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top w:val="single" w:sz="6" w:space="0" w:color="auto"/>
              <w:bottom w:val="single" w:sz="6" w:space="0" w:color="auto"/>
            </w:tcBorders>
            <w:vAlign w:val="bottom"/>
          </w:tcPr>
          <w:p w14:paraId="7B627375" w14:textId="077235C3"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c>
          <w:tcPr>
            <w:tcW w:w="174" w:type="dxa"/>
          </w:tcPr>
          <w:p w14:paraId="221B8DE5"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tcBorders>
              <w:top w:val="single" w:sz="6" w:space="0" w:color="auto"/>
              <w:bottom w:val="single" w:sz="6" w:space="0" w:color="auto"/>
            </w:tcBorders>
            <w:vAlign w:val="bottom"/>
          </w:tcPr>
          <w:p w14:paraId="161F4CA8" w14:textId="64794D01"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c>
          <w:tcPr>
            <w:tcW w:w="171" w:type="dxa"/>
            <w:gridSpan w:val="2"/>
          </w:tcPr>
          <w:p w14:paraId="49CC80ED"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tcBorders>
              <w:top w:val="single" w:sz="6" w:space="0" w:color="auto"/>
              <w:bottom w:val="single" w:sz="6" w:space="0" w:color="auto"/>
            </w:tcBorders>
            <w:vAlign w:val="bottom"/>
          </w:tcPr>
          <w:p w14:paraId="457AF145" w14:textId="44B285B9"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r>
      <w:tr w:rsidR="00E919EE" w:rsidRPr="00AC5F96" w14:paraId="1CE59A50" w14:textId="77777777" w:rsidTr="00294380">
        <w:trPr>
          <w:trHeight w:val="20"/>
          <w:jc w:val="center"/>
        </w:trPr>
        <w:tc>
          <w:tcPr>
            <w:tcW w:w="3795" w:type="dxa"/>
            <w:vAlign w:val="bottom"/>
          </w:tcPr>
          <w:p w14:paraId="022DB61B" w14:textId="77777777" w:rsidR="00E919EE" w:rsidRPr="00AC5F96" w:rsidRDefault="00E919EE" w:rsidP="00E919EE">
            <w:pPr>
              <w:spacing w:line="440" w:lineRule="exact"/>
              <w:jc w:val="thaiDistribute"/>
              <w:rPr>
                <w:rFonts w:asciiTheme="majorBidi" w:hAnsiTheme="majorBidi" w:cstheme="majorBidi"/>
                <w:b/>
                <w:bCs/>
                <w:cs/>
              </w:rPr>
            </w:pPr>
            <w:r w:rsidRPr="00AC5F96">
              <w:rPr>
                <w:rFonts w:asciiTheme="majorBidi" w:hAnsiTheme="majorBidi" w:cstheme="majorBidi"/>
                <w:b/>
                <w:bCs/>
              </w:rPr>
              <w:t>Net book value</w:t>
            </w:r>
          </w:p>
        </w:tc>
        <w:tc>
          <w:tcPr>
            <w:tcW w:w="171" w:type="dxa"/>
            <w:vAlign w:val="bottom"/>
          </w:tcPr>
          <w:p w14:paraId="2EAFE59A"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2D081CD7" w14:textId="77777777" w:rsidR="00E919EE" w:rsidRPr="00AC5F96" w:rsidRDefault="00E919EE" w:rsidP="00E919EE">
            <w:pPr>
              <w:spacing w:line="440" w:lineRule="exact"/>
              <w:ind w:left="-105" w:right="130"/>
              <w:jc w:val="right"/>
              <w:rPr>
                <w:rFonts w:asciiTheme="majorBidi" w:hAnsiTheme="majorBidi" w:cstheme="majorBidi"/>
              </w:rPr>
            </w:pPr>
          </w:p>
        </w:tc>
        <w:tc>
          <w:tcPr>
            <w:tcW w:w="174" w:type="dxa"/>
          </w:tcPr>
          <w:p w14:paraId="43BEB4B0"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tcBorders>
              <w:top w:val="single" w:sz="6" w:space="0" w:color="auto"/>
            </w:tcBorders>
            <w:vAlign w:val="bottom"/>
          </w:tcPr>
          <w:p w14:paraId="06269E74" w14:textId="77777777" w:rsidR="00E919EE" w:rsidRPr="00AC5F96" w:rsidRDefault="00E919EE" w:rsidP="00E919EE">
            <w:pPr>
              <w:spacing w:line="440" w:lineRule="exact"/>
              <w:ind w:left="-105" w:right="133"/>
              <w:jc w:val="right"/>
              <w:rPr>
                <w:rFonts w:asciiTheme="majorBidi" w:hAnsiTheme="majorBidi" w:cstheme="majorBidi"/>
              </w:rPr>
            </w:pPr>
          </w:p>
        </w:tc>
        <w:tc>
          <w:tcPr>
            <w:tcW w:w="171" w:type="dxa"/>
            <w:gridSpan w:val="2"/>
          </w:tcPr>
          <w:p w14:paraId="12998BCE"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tcBorders>
              <w:top w:val="single" w:sz="6" w:space="0" w:color="auto"/>
            </w:tcBorders>
            <w:vAlign w:val="bottom"/>
          </w:tcPr>
          <w:p w14:paraId="27951223" w14:textId="77777777" w:rsidR="00E919EE" w:rsidRPr="00AC5F96" w:rsidRDefault="00E919EE" w:rsidP="00E919EE">
            <w:pPr>
              <w:spacing w:line="440" w:lineRule="exact"/>
              <w:ind w:left="-105" w:right="133"/>
              <w:jc w:val="right"/>
              <w:rPr>
                <w:rFonts w:asciiTheme="majorBidi" w:hAnsiTheme="majorBidi" w:cstheme="majorBidi"/>
              </w:rPr>
            </w:pPr>
          </w:p>
        </w:tc>
      </w:tr>
      <w:tr w:rsidR="00E919EE" w:rsidRPr="00AC5F96" w14:paraId="5E5F8267" w14:textId="77777777" w:rsidTr="00294380">
        <w:trPr>
          <w:trHeight w:val="20"/>
          <w:jc w:val="center"/>
        </w:trPr>
        <w:tc>
          <w:tcPr>
            <w:tcW w:w="3795" w:type="dxa"/>
          </w:tcPr>
          <w:p w14:paraId="2F5DC17C" w14:textId="69743CB7" w:rsidR="00E919EE" w:rsidRPr="00AC5F96" w:rsidRDefault="00E919EE" w:rsidP="00E919EE">
            <w:pPr>
              <w:spacing w:line="440" w:lineRule="exact"/>
              <w:jc w:val="thaiDistribute"/>
              <w:rPr>
                <w:rFonts w:asciiTheme="majorBidi" w:eastAsia="Arial Unicode MS" w:hAnsiTheme="majorBidi" w:cstheme="majorBidi"/>
                <w:cs/>
                <w:lang w:val="en-GB"/>
              </w:rPr>
            </w:pPr>
            <w:r w:rsidRPr="00AC5F96">
              <w:rPr>
                <w:rFonts w:asciiTheme="majorBidi" w:eastAsia="Arial Unicode MS" w:hAnsiTheme="majorBidi" w:cstheme="majorBidi"/>
                <w:lang w:val="en-GB"/>
              </w:rPr>
              <w:t>As at December 31, 2021</w:t>
            </w:r>
          </w:p>
        </w:tc>
        <w:tc>
          <w:tcPr>
            <w:tcW w:w="171" w:type="dxa"/>
            <w:vAlign w:val="bottom"/>
          </w:tcPr>
          <w:p w14:paraId="3AD48465"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bottom w:val="double" w:sz="6" w:space="0" w:color="auto"/>
            </w:tcBorders>
            <w:vAlign w:val="bottom"/>
          </w:tcPr>
          <w:p w14:paraId="05E7E213" w14:textId="7383EE5A" w:rsidR="00E919EE" w:rsidRPr="00AC5F96" w:rsidRDefault="00E919EE" w:rsidP="00E919EE">
            <w:pPr>
              <w:spacing w:line="440" w:lineRule="exact"/>
              <w:ind w:right="283"/>
              <w:jc w:val="right"/>
              <w:rPr>
                <w:rFonts w:asciiTheme="majorBidi" w:hAnsiTheme="majorBidi" w:cstheme="majorBidi"/>
              </w:rPr>
            </w:pPr>
            <w:r w:rsidRPr="00E61C42">
              <w:rPr>
                <w:rFonts w:ascii="Angsana New" w:hAnsi="Angsana New" w:cs="Angsana New"/>
              </w:rPr>
              <w:t>-</w:t>
            </w:r>
          </w:p>
        </w:tc>
        <w:tc>
          <w:tcPr>
            <w:tcW w:w="174" w:type="dxa"/>
          </w:tcPr>
          <w:p w14:paraId="4B2EB71F"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tcBorders>
              <w:bottom w:val="double" w:sz="6" w:space="0" w:color="auto"/>
            </w:tcBorders>
            <w:vAlign w:val="bottom"/>
          </w:tcPr>
          <w:p w14:paraId="5A340783" w14:textId="0AB67395" w:rsidR="00E919EE" w:rsidRPr="00AC5F96" w:rsidRDefault="00E919EE" w:rsidP="00E919EE">
            <w:pPr>
              <w:spacing w:line="440" w:lineRule="exact"/>
              <w:ind w:right="119"/>
              <w:jc w:val="right"/>
              <w:rPr>
                <w:rFonts w:asciiTheme="majorBidi" w:hAnsiTheme="majorBidi" w:cstheme="majorBidi"/>
              </w:rPr>
            </w:pPr>
            <w:r w:rsidRPr="00E61C42">
              <w:rPr>
                <w:rFonts w:ascii="Angsana New" w:hAnsi="Angsana New" w:cs="Angsana New"/>
              </w:rPr>
              <w:t>2,752</w:t>
            </w:r>
          </w:p>
        </w:tc>
        <w:tc>
          <w:tcPr>
            <w:tcW w:w="171" w:type="dxa"/>
            <w:gridSpan w:val="2"/>
          </w:tcPr>
          <w:p w14:paraId="191111F8"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tcBorders>
              <w:bottom w:val="double" w:sz="6" w:space="0" w:color="auto"/>
            </w:tcBorders>
            <w:vAlign w:val="bottom"/>
          </w:tcPr>
          <w:p w14:paraId="3EEB27B8" w14:textId="13A17B63" w:rsidR="00E919EE" w:rsidRPr="00AC5F96" w:rsidRDefault="00E919EE" w:rsidP="00E919EE">
            <w:pPr>
              <w:spacing w:line="440" w:lineRule="exact"/>
              <w:ind w:right="127"/>
              <w:jc w:val="right"/>
              <w:rPr>
                <w:rFonts w:asciiTheme="majorBidi" w:hAnsiTheme="majorBidi" w:cstheme="majorBidi"/>
              </w:rPr>
            </w:pPr>
            <w:r w:rsidRPr="00E61C42">
              <w:rPr>
                <w:rFonts w:ascii="Angsana New" w:hAnsi="Angsana New" w:cs="Angsana New"/>
              </w:rPr>
              <w:t>2,752</w:t>
            </w:r>
          </w:p>
        </w:tc>
      </w:tr>
      <w:tr w:rsidR="00E919EE" w:rsidRPr="00AC5F96" w14:paraId="08353197" w14:textId="77777777" w:rsidTr="00294380">
        <w:trPr>
          <w:trHeight w:val="20"/>
          <w:jc w:val="center"/>
        </w:trPr>
        <w:tc>
          <w:tcPr>
            <w:tcW w:w="3795" w:type="dxa"/>
          </w:tcPr>
          <w:p w14:paraId="316E999A" w14:textId="0D6D44C4" w:rsidR="00E919EE" w:rsidRPr="00AC5F96" w:rsidRDefault="00E919EE" w:rsidP="00E919EE">
            <w:pPr>
              <w:spacing w:line="440" w:lineRule="exact"/>
              <w:jc w:val="thaiDistribute"/>
              <w:rPr>
                <w:rFonts w:asciiTheme="majorBidi" w:eastAsia="Arial Unicode MS" w:hAnsiTheme="majorBidi" w:cstheme="majorBidi"/>
                <w:cs/>
                <w:lang w:val="en-GB"/>
              </w:rPr>
            </w:pPr>
            <w:r w:rsidRPr="00AC5F96">
              <w:rPr>
                <w:rFonts w:asciiTheme="majorBidi" w:eastAsia="Arial Unicode MS" w:hAnsiTheme="majorBidi" w:cstheme="majorBidi"/>
                <w:lang w:val="en-GB"/>
              </w:rPr>
              <w:t>As at December 31, 202</w:t>
            </w:r>
            <w:r w:rsidRPr="00AC5F96">
              <w:rPr>
                <w:rFonts w:asciiTheme="majorBidi" w:eastAsia="Arial Unicode MS" w:hAnsiTheme="majorBidi" w:cstheme="majorBidi"/>
                <w:cs/>
                <w:lang w:val="en-GB"/>
              </w:rPr>
              <w:t>2</w:t>
            </w:r>
          </w:p>
        </w:tc>
        <w:tc>
          <w:tcPr>
            <w:tcW w:w="171" w:type="dxa"/>
            <w:vAlign w:val="bottom"/>
          </w:tcPr>
          <w:p w14:paraId="7B0776A5" w14:textId="77777777" w:rsidR="00E919EE" w:rsidRPr="00AC5F96" w:rsidRDefault="00E919EE" w:rsidP="00E919EE">
            <w:pPr>
              <w:spacing w:line="440" w:lineRule="exact"/>
              <w:ind w:left="-105"/>
              <w:jc w:val="thaiDistribute"/>
              <w:rPr>
                <w:rFonts w:asciiTheme="majorBidi" w:eastAsia="Arial Unicode MS" w:hAnsiTheme="majorBidi" w:cstheme="majorBidi"/>
                <w:cs/>
              </w:rPr>
            </w:pPr>
          </w:p>
        </w:tc>
        <w:tc>
          <w:tcPr>
            <w:tcW w:w="1553" w:type="dxa"/>
            <w:tcBorders>
              <w:top w:val="double" w:sz="6" w:space="0" w:color="auto"/>
              <w:bottom w:val="double" w:sz="6" w:space="0" w:color="auto"/>
            </w:tcBorders>
            <w:vAlign w:val="bottom"/>
          </w:tcPr>
          <w:p w14:paraId="685F7FA4" w14:textId="73FB56F7"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c>
          <w:tcPr>
            <w:tcW w:w="174" w:type="dxa"/>
          </w:tcPr>
          <w:p w14:paraId="7AECAA04" w14:textId="77777777" w:rsidR="00E919EE" w:rsidRPr="00AC5F96" w:rsidRDefault="00E919EE" w:rsidP="00E919EE">
            <w:pPr>
              <w:spacing w:line="440" w:lineRule="exact"/>
              <w:ind w:left="-105" w:right="133"/>
              <w:jc w:val="both"/>
              <w:rPr>
                <w:rFonts w:asciiTheme="majorBidi" w:hAnsiTheme="majorBidi" w:cstheme="majorBidi"/>
              </w:rPr>
            </w:pPr>
          </w:p>
        </w:tc>
        <w:tc>
          <w:tcPr>
            <w:tcW w:w="1443" w:type="dxa"/>
            <w:tcBorders>
              <w:top w:val="double" w:sz="6" w:space="0" w:color="auto"/>
              <w:bottom w:val="double" w:sz="6" w:space="0" w:color="auto"/>
            </w:tcBorders>
            <w:vAlign w:val="bottom"/>
          </w:tcPr>
          <w:p w14:paraId="64434E3E" w14:textId="315A62E1"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c>
          <w:tcPr>
            <w:tcW w:w="171" w:type="dxa"/>
            <w:gridSpan w:val="2"/>
          </w:tcPr>
          <w:p w14:paraId="051D84DB" w14:textId="77777777" w:rsidR="00E919EE" w:rsidRPr="00AC5F96" w:rsidRDefault="00E919EE" w:rsidP="00E919EE">
            <w:pPr>
              <w:spacing w:line="440" w:lineRule="exact"/>
              <w:ind w:left="-105" w:right="133"/>
              <w:jc w:val="both"/>
              <w:rPr>
                <w:rFonts w:asciiTheme="majorBidi" w:hAnsiTheme="majorBidi" w:cstheme="majorBidi"/>
              </w:rPr>
            </w:pPr>
          </w:p>
        </w:tc>
        <w:tc>
          <w:tcPr>
            <w:tcW w:w="1862" w:type="dxa"/>
            <w:tcBorders>
              <w:top w:val="double" w:sz="6" w:space="0" w:color="auto"/>
              <w:bottom w:val="double" w:sz="6" w:space="0" w:color="auto"/>
            </w:tcBorders>
            <w:vAlign w:val="bottom"/>
          </w:tcPr>
          <w:p w14:paraId="587E815A" w14:textId="7D1B3BFA" w:rsidR="00E919EE" w:rsidRPr="00AC5F96" w:rsidRDefault="00E919EE" w:rsidP="00E919EE">
            <w:pPr>
              <w:spacing w:line="440" w:lineRule="exact"/>
              <w:ind w:right="283"/>
              <w:jc w:val="right"/>
              <w:rPr>
                <w:rFonts w:asciiTheme="majorBidi" w:hAnsiTheme="majorBidi" w:cstheme="majorBidi"/>
              </w:rPr>
            </w:pPr>
            <w:r>
              <w:rPr>
                <w:rFonts w:ascii="Angsana New" w:hAnsi="Angsana New" w:cs="Angsana New"/>
              </w:rPr>
              <w:t>-</w:t>
            </w:r>
          </w:p>
        </w:tc>
      </w:tr>
      <w:bookmarkEnd w:id="10"/>
    </w:tbl>
    <w:p w14:paraId="55579F35" w14:textId="5FB1B256" w:rsidR="00E07AC9" w:rsidRPr="00A20F74" w:rsidRDefault="00E53756" w:rsidP="00AC5F96">
      <w:pPr>
        <w:ind w:firstLine="284"/>
        <w:rPr>
          <w:rFonts w:asciiTheme="majorBidi" w:hAnsiTheme="majorBidi" w:cstheme="majorBidi"/>
          <w:spacing w:val="-4"/>
          <w:sz w:val="32"/>
          <w:szCs w:val="32"/>
          <w:u w:val="single"/>
          <w:cs/>
        </w:rPr>
      </w:pPr>
      <w:r w:rsidRPr="003E6A03">
        <w:rPr>
          <w:rFonts w:asciiTheme="majorBidi" w:hAnsiTheme="majorBidi" w:cstheme="majorBidi"/>
          <w:spacing w:val="-4"/>
          <w:sz w:val="32"/>
          <w:szCs w:val="32"/>
          <w:u w:val="single"/>
        </w:rPr>
        <w:br w:type="page"/>
      </w:r>
      <w:r w:rsidR="00E07AC9" w:rsidRPr="003E6A03">
        <w:rPr>
          <w:rFonts w:asciiTheme="majorBidi" w:hAnsiTheme="majorBidi" w:cstheme="majorBidi"/>
          <w:spacing w:val="-4"/>
          <w:sz w:val="32"/>
          <w:szCs w:val="32"/>
          <w:u w:val="single"/>
        </w:rPr>
        <w:lastRenderedPageBreak/>
        <w:t>Lease liabilities</w:t>
      </w:r>
    </w:p>
    <w:p w14:paraId="2A589C1E" w14:textId="09807986" w:rsidR="00730D11" w:rsidRPr="003E6A03" w:rsidRDefault="00730D11" w:rsidP="00313C6A">
      <w:pPr>
        <w:spacing w:line="240" w:lineRule="atLeast"/>
        <w:ind w:left="284" w:right="171"/>
        <w:contextualSpacing/>
        <w:jc w:val="thaiDistribute"/>
        <w:rPr>
          <w:rFonts w:asciiTheme="majorBidi" w:hAnsiTheme="majorBidi" w:cstheme="majorBidi"/>
          <w:color w:val="000000" w:themeColor="text1"/>
          <w:spacing w:val="-4"/>
          <w:sz w:val="32"/>
          <w:szCs w:val="32"/>
        </w:rPr>
      </w:pPr>
      <w:r w:rsidRPr="003E6A03">
        <w:rPr>
          <w:rFonts w:asciiTheme="majorBidi" w:hAnsiTheme="majorBidi" w:cstheme="majorBidi"/>
          <w:spacing w:val="-4"/>
          <w:sz w:val="32"/>
          <w:szCs w:val="32"/>
        </w:rPr>
        <w:tab/>
      </w:r>
      <w:r w:rsidR="00E07AC9" w:rsidRPr="003E6A03">
        <w:rPr>
          <w:rFonts w:asciiTheme="majorBidi" w:hAnsiTheme="majorBidi" w:cstheme="majorBidi"/>
          <w:spacing w:val="-4"/>
          <w:sz w:val="32"/>
          <w:szCs w:val="32"/>
        </w:rPr>
        <w:t xml:space="preserve">The carrying amounts of lease liabilities and the movement for the </w:t>
      </w:r>
      <w:r w:rsidR="00B76A16" w:rsidRPr="003E6A03">
        <w:rPr>
          <w:rFonts w:asciiTheme="majorBidi" w:hAnsiTheme="majorBidi" w:cstheme="majorBidi"/>
          <w:spacing w:val="-4"/>
          <w:sz w:val="32"/>
          <w:szCs w:val="32"/>
        </w:rPr>
        <w:t>year</w:t>
      </w:r>
      <w:r w:rsidR="00E07AC9" w:rsidRPr="003E6A03">
        <w:rPr>
          <w:rFonts w:asciiTheme="majorBidi" w:hAnsiTheme="majorBidi" w:cstheme="majorBidi"/>
          <w:spacing w:val="-4"/>
          <w:sz w:val="32"/>
          <w:szCs w:val="32"/>
        </w:rPr>
        <w:t xml:space="preserve"> ended </w:t>
      </w:r>
      <w:r w:rsidR="00C62956" w:rsidRPr="003E6A03">
        <w:rPr>
          <w:rFonts w:asciiTheme="majorBidi" w:hAnsiTheme="majorBidi" w:cstheme="majorBidi"/>
          <w:spacing w:val="-4"/>
          <w:sz w:val="32"/>
          <w:szCs w:val="32"/>
        </w:rPr>
        <w:t>December</w:t>
      </w:r>
      <w:r w:rsidR="00E07AC9" w:rsidRPr="003E6A03">
        <w:rPr>
          <w:rFonts w:asciiTheme="majorBidi" w:hAnsiTheme="majorBidi" w:cstheme="majorBidi"/>
          <w:spacing w:val="-4"/>
          <w:sz w:val="32"/>
          <w:szCs w:val="32"/>
        </w:rPr>
        <w:t xml:space="preserve"> 3</w:t>
      </w:r>
      <w:r w:rsidR="00C62956" w:rsidRPr="003E6A03">
        <w:rPr>
          <w:rFonts w:asciiTheme="majorBidi" w:hAnsiTheme="majorBidi" w:cstheme="majorBidi"/>
          <w:spacing w:val="-4"/>
          <w:sz w:val="32"/>
          <w:szCs w:val="32"/>
        </w:rPr>
        <w:t>1</w:t>
      </w:r>
      <w:r w:rsidR="00E07AC9" w:rsidRPr="003E6A03">
        <w:rPr>
          <w:rFonts w:asciiTheme="majorBidi" w:hAnsiTheme="majorBidi" w:cstheme="majorBidi"/>
          <w:spacing w:val="-4"/>
          <w:sz w:val="32"/>
          <w:szCs w:val="32"/>
        </w:rPr>
        <w:t>, 202</w:t>
      </w:r>
      <w:r w:rsidR="00B74520">
        <w:rPr>
          <w:rFonts w:asciiTheme="majorBidi" w:hAnsiTheme="majorBidi" w:cstheme="majorBidi"/>
          <w:spacing w:val="-4"/>
          <w:sz w:val="32"/>
          <w:szCs w:val="32"/>
        </w:rPr>
        <w:t>2</w:t>
      </w:r>
      <w:r w:rsidR="00E07AC9" w:rsidRPr="003E6A03">
        <w:rPr>
          <w:rFonts w:asciiTheme="majorBidi" w:hAnsiTheme="majorBidi" w:cstheme="majorBidi"/>
          <w:spacing w:val="-4"/>
          <w:sz w:val="32"/>
          <w:szCs w:val="32"/>
        </w:rPr>
        <w:t xml:space="preserve"> are presented below</w:t>
      </w:r>
      <w:r w:rsidR="00BC5DBC" w:rsidRPr="003E6A03">
        <w:rPr>
          <w:rFonts w:asciiTheme="majorBidi" w:hAnsiTheme="majorBidi" w:cstheme="majorBidi"/>
          <w:color w:val="000000" w:themeColor="text1"/>
          <w:spacing w:val="-4"/>
          <w:sz w:val="32"/>
          <w:szCs w:val="32"/>
        </w:rPr>
        <w:t>.</w:t>
      </w: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9642EA" w:rsidRPr="003E6A03" w14:paraId="0E83852E" w14:textId="77777777" w:rsidTr="00313C6A">
        <w:trPr>
          <w:cantSplit/>
          <w:trHeight w:val="465"/>
        </w:trPr>
        <w:tc>
          <w:tcPr>
            <w:tcW w:w="5329" w:type="dxa"/>
            <w:vAlign w:val="bottom"/>
          </w:tcPr>
          <w:p w14:paraId="20EF53BD" w14:textId="77777777" w:rsidR="009642EA" w:rsidRPr="003E6A03" w:rsidRDefault="009642EA" w:rsidP="00511C38">
            <w:pPr>
              <w:spacing w:line="240" w:lineRule="atLeast"/>
              <w:ind w:right="-43"/>
              <w:jc w:val="thaiDistribute"/>
              <w:rPr>
                <w:rFonts w:asciiTheme="majorBidi" w:hAnsiTheme="majorBidi" w:cstheme="majorBidi"/>
                <w:sz w:val="32"/>
                <w:szCs w:val="32"/>
                <w:cs/>
              </w:rPr>
            </w:pPr>
          </w:p>
        </w:tc>
        <w:tc>
          <w:tcPr>
            <w:tcW w:w="284" w:type="dxa"/>
            <w:vAlign w:val="bottom"/>
          </w:tcPr>
          <w:p w14:paraId="186C3D06" w14:textId="77777777" w:rsidR="009642EA" w:rsidRPr="00A20F74" w:rsidRDefault="009642EA" w:rsidP="00511C38">
            <w:pPr>
              <w:spacing w:line="240" w:lineRule="atLeast"/>
              <w:ind w:left="-108" w:right="-43"/>
              <w:jc w:val="center"/>
              <w:rPr>
                <w:rFonts w:asciiTheme="majorBidi" w:hAnsiTheme="majorBidi" w:cstheme="majorBidi"/>
                <w:sz w:val="32"/>
                <w:szCs w:val="32"/>
                <w:cs/>
              </w:rPr>
            </w:pPr>
          </w:p>
        </w:tc>
        <w:tc>
          <w:tcPr>
            <w:tcW w:w="3360" w:type="dxa"/>
            <w:gridSpan w:val="3"/>
            <w:tcBorders>
              <w:bottom w:val="single" w:sz="6" w:space="0" w:color="auto"/>
            </w:tcBorders>
            <w:vAlign w:val="bottom"/>
          </w:tcPr>
          <w:p w14:paraId="0B6DCDF9" w14:textId="77777777" w:rsidR="009642EA" w:rsidRPr="00A20F74" w:rsidRDefault="009642EA" w:rsidP="00511C38">
            <w:pPr>
              <w:spacing w:line="240" w:lineRule="atLeast"/>
              <w:ind w:left="-108" w:right="-43"/>
              <w:jc w:val="right"/>
              <w:rPr>
                <w:rFonts w:asciiTheme="majorBidi" w:hAnsiTheme="majorBidi" w:cstheme="majorBidi"/>
                <w:sz w:val="32"/>
                <w:szCs w:val="32"/>
                <w:cs/>
              </w:rPr>
            </w:pPr>
            <w:r w:rsidRPr="003E6A03">
              <w:rPr>
                <w:rFonts w:asciiTheme="majorBidi" w:hAnsiTheme="majorBidi" w:cstheme="majorBidi"/>
                <w:sz w:val="32"/>
                <w:szCs w:val="32"/>
              </w:rPr>
              <w:t>(Unit: Thousand Baht)</w:t>
            </w:r>
          </w:p>
        </w:tc>
      </w:tr>
      <w:tr w:rsidR="009642EA" w:rsidRPr="003E6A03" w14:paraId="376E0169" w14:textId="77777777" w:rsidTr="00313C6A">
        <w:trPr>
          <w:cantSplit/>
          <w:trHeight w:val="479"/>
        </w:trPr>
        <w:tc>
          <w:tcPr>
            <w:tcW w:w="5329" w:type="dxa"/>
            <w:vAlign w:val="bottom"/>
          </w:tcPr>
          <w:p w14:paraId="6698E045" w14:textId="77777777" w:rsidR="009642EA" w:rsidRPr="003E6A03" w:rsidRDefault="009642EA" w:rsidP="00511C38">
            <w:pPr>
              <w:spacing w:line="240" w:lineRule="atLeast"/>
              <w:ind w:right="-43"/>
              <w:jc w:val="thaiDistribute"/>
              <w:rPr>
                <w:rFonts w:asciiTheme="majorBidi" w:hAnsiTheme="majorBidi" w:cstheme="majorBidi"/>
                <w:sz w:val="32"/>
                <w:szCs w:val="32"/>
                <w:cs/>
              </w:rPr>
            </w:pPr>
          </w:p>
        </w:tc>
        <w:tc>
          <w:tcPr>
            <w:tcW w:w="284" w:type="dxa"/>
            <w:vAlign w:val="bottom"/>
          </w:tcPr>
          <w:p w14:paraId="11E09781" w14:textId="77777777" w:rsidR="009642EA" w:rsidRPr="00A20F74" w:rsidRDefault="009642EA" w:rsidP="00511C38">
            <w:pPr>
              <w:spacing w:line="240" w:lineRule="atLeas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vAlign w:val="bottom"/>
          </w:tcPr>
          <w:p w14:paraId="7020DA92" w14:textId="19CCE10C" w:rsidR="009642EA" w:rsidRPr="00A20F74" w:rsidRDefault="001370E7" w:rsidP="001370E7">
            <w:pPr>
              <w:spacing w:line="240" w:lineRule="atLeast"/>
              <w:jc w:val="center"/>
              <w:rPr>
                <w:rFonts w:asciiTheme="majorBidi" w:hAnsiTheme="majorBidi" w:cstheme="majorBidi"/>
                <w:sz w:val="32"/>
                <w:szCs w:val="32"/>
                <w:cs/>
              </w:rPr>
            </w:pPr>
            <w:r w:rsidRPr="003E6A03">
              <w:rPr>
                <w:rFonts w:asciiTheme="majorBidi" w:hAnsiTheme="majorBidi" w:cstheme="majorBidi"/>
                <w:sz w:val="32"/>
                <w:szCs w:val="32"/>
              </w:rPr>
              <w:t>Consolidated/ The Company Only</w:t>
            </w:r>
          </w:p>
        </w:tc>
      </w:tr>
      <w:tr w:rsidR="002B41C1" w:rsidRPr="003E6A03" w14:paraId="4786E772" w14:textId="77777777" w:rsidTr="00313C6A">
        <w:trPr>
          <w:cantSplit/>
          <w:trHeight w:val="479"/>
        </w:trPr>
        <w:tc>
          <w:tcPr>
            <w:tcW w:w="5329" w:type="dxa"/>
            <w:vAlign w:val="bottom"/>
          </w:tcPr>
          <w:p w14:paraId="1238E20E" w14:textId="77777777" w:rsidR="002B41C1" w:rsidRPr="003E6A03" w:rsidRDefault="002B41C1" w:rsidP="002B41C1">
            <w:pPr>
              <w:spacing w:line="240" w:lineRule="atLeast"/>
              <w:ind w:right="-43"/>
              <w:jc w:val="thaiDistribute"/>
              <w:rPr>
                <w:rFonts w:asciiTheme="majorBidi" w:hAnsiTheme="majorBidi" w:cstheme="majorBidi"/>
                <w:sz w:val="32"/>
                <w:szCs w:val="32"/>
                <w:cs/>
              </w:rPr>
            </w:pPr>
          </w:p>
        </w:tc>
        <w:tc>
          <w:tcPr>
            <w:tcW w:w="284" w:type="dxa"/>
            <w:vAlign w:val="bottom"/>
          </w:tcPr>
          <w:p w14:paraId="2B44DC73" w14:textId="77777777" w:rsidR="002B41C1" w:rsidRPr="00A20F74" w:rsidRDefault="002B41C1" w:rsidP="002B41C1">
            <w:pPr>
              <w:spacing w:line="240" w:lineRule="atLeas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0BC9E572" w14:textId="00C5FC14" w:rsidR="002B41C1" w:rsidRPr="003E6A03" w:rsidRDefault="002B41C1" w:rsidP="002B41C1">
            <w:pPr>
              <w:pStyle w:val="acctfourfigures"/>
              <w:tabs>
                <w:tab w:val="clear" w:pos="765"/>
              </w:tabs>
              <w:spacing w:line="240" w:lineRule="atLeast"/>
              <w:ind w:right="-43"/>
              <w:jc w:val="center"/>
              <w:rPr>
                <w:rFonts w:asciiTheme="majorBidi" w:hAnsiTheme="majorBidi" w:cstheme="majorBidi"/>
                <w:sz w:val="32"/>
                <w:szCs w:val="32"/>
                <w:lang w:val="en-US" w:bidi="th-TH"/>
              </w:rPr>
            </w:pPr>
            <w:r>
              <w:rPr>
                <w:rFonts w:asciiTheme="majorBidi" w:hAnsiTheme="majorBidi" w:cstheme="majorBidi"/>
                <w:sz w:val="32"/>
                <w:szCs w:val="32"/>
                <w:lang w:val="en-US" w:bidi="th-TH"/>
              </w:rPr>
              <w:t>2022</w:t>
            </w:r>
          </w:p>
        </w:tc>
        <w:tc>
          <w:tcPr>
            <w:tcW w:w="141" w:type="dxa"/>
            <w:tcBorders>
              <w:top w:val="single" w:sz="6" w:space="0" w:color="auto"/>
            </w:tcBorders>
            <w:vAlign w:val="bottom"/>
          </w:tcPr>
          <w:p w14:paraId="5B740CB2" w14:textId="77777777" w:rsidR="002B41C1" w:rsidRPr="003E6A03" w:rsidRDefault="002B41C1" w:rsidP="002B41C1">
            <w:pPr>
              <w:pStyle w:val="acctfourfigures"/>
              <w:tabs>
                <w:tab w:val="clear" w:pos="765"/>
                <w:tab w:val="decimal" w:pos="641"/>
              </w:tabs>
              <w:spacing w:line="240" w:lineRule="atLeas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0E17F10B" w14:textId="2335D32C" w:rsidR="002B41C1" w:rsidRPr="00A20F74" w:rsidRDefault="002B41C1" w:rsidP="002B41C1">
            <w:pPr>
              <w:pStyle w:val="acctfourfigures"/>
              <w:tabs>
                <w:tab w:val="clear" w:pos="765"/>
              </w:tabs>
              <w:spacing w:line="240" w:lineRule="atLeast"/>
              <w:ind w:right="-43"/>
              <w:jc w:val="center"/>
              <w:rPr>
                <w:rFonts w:asciiTheme="majorBidi" w:hAnsiTheme="majorBidi" w:cstheme="majorBidi"/>
                <w:sz w:val="32"/>
                <w:szCs w:val="32"/>
                <w:cs/>
                <w:lang w:val="en-US" w:bidi="th-TH"/>
              </w:rPr>
            </w:pPr>
            <w:r w:rsidRPr="003E6A03">
              <w:rPr>
                <w:rFonts w:asciiTheme="majorBidi" w:hAnsiTheme="majorBidi" w:cstheme="majorBidi"/>
                <w:sz w:val="32"/>
                <w:szCs w:val="32"/>
                <w:lang w:val="en-US" w:bidi="th-TH"/>
              </w:rPr>
              <w:t>2021</w:t>
            </w:r>
          </w:p>
        </w:tc>
      </w:tr>
      <w:tr w:rsidR="00E919EE" w:rsidRPr="003E6A03" w14:paraId="2FA1F43D" w14:textId="77777777" w:rsidTr="00E919EE">
        <w:trPr>
          <w:cantSplit/>
          <w:trHeight w:val="465"/>
        </w:trPr>
        <w:tc>
          <w:tcPr>
            <w:tcW w:w="5329" w:type="dxa"/>
            <w:vAlign w:val="bottom"/>
          </w:tcPr>
          <w:p w14:paraId="1D69DFF3" w14:textId="62693DC6" w:rsidR="00E919EE" w:rsidRPr="006F3C19" w:rsidRDefault="00E919EE" w:rsidP="00E919EE">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January 1,</w:t>
            </w:r>
          </w:p>
        </w:tc>
        <w:tc>
          <w:tcPr>
            <w:tcW w:w="284" w:type="dxa"/>
            <w:vAlign w:val="bottom"/>
          </w:tcPr>
          <w:p w14:paraId="01C13776" w14:textId="7A152B7F"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6C795699" w14:textId="4487CA00"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r w:rsidRPr="00980EC8">
              <w:rPr>
                <w:rFonts w:ascii="Angsana New" w:hAnsi="Angsana New" w:cs="Angsana New"/>
                <w:sz w:val="32"/>
                <w:szCs w:val="32"/>
              </w:rPr>
              <w:t>169</w:t>
            </w:r>
          </w:p>
        </w:tc>
        <w:tc>
          <w:tcPr>
            <w:tcW w:w="141" w:type="dxa"/>
            <w:vAlign w:val="bottom"/>
          </w:tcPr>
          <w:p w14:paraId="05FC1649" w14:textId="77777777"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32EFABE3" w14:textId="1E5FBB2A" w:rsidR="00E919EE" w:rsidRPr="006F3C19" w:rsidRDefault="00E919EE" w:rsidP="00E919EE">
            <w:pPr>
              <w:pStyle w:val="accttwolines"/>
              <w:spacing w:after="0" w:line="240" w:lineRule="atLeast"/>
              <w:ind w:left="-105" w:right="69" w:firstLine="0"/>
              <w:jc w:val="right"/>
              <w:rPr>
                <w:rFonts w:asciiTheme="majorBidi" w:hAnsiTheme="majorBidi" w:cstheme="majorBidi"/>
                <w:sz w:val="32"/>
                <w:szCs w:val="32"/>
              </w:rPr>
            </w:pPr>
            <w:r w:rsidRPr="00980EC8">
              <w:rPr>
                <w:rFonts w:ascii="Angsana New" w:hAnsi="Angsana New" w:cs="Angsana New"/>
                <w:sz w:val="32"/>
                <w:szCs w:val="32"/>
              </w:rPr>
              <w:t>3,453</w:t>
            </w:r>
          </w:p>
        </w:tc>
      </w:tr>
      <w:tr w:rsidR="00E919EE" w:rsidRPr="003E6A03" w14:paraId="355B24E8" w14:textId="77777777" w:rsidTr="00E919EE">
        <w:trPr>
          <w:cantSplit/>
          <w:trHeight w:val="465"/>
        </w:trPr>
        <w:tc>
          <w:tcPr>
            <w:tcW w:w="5329" w:type="dxa"/>
            <w:vAlign w:val="bottom"/>
          </w:tcPr>
          <w:p w14:paraId="2C9C72EB" w14:textId="5778E543" w:rsidR="00E919EE" w:rsidRPr="006F3C19" w:rsidRDefault="00E919EE" w:rsidP="00E919EE">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Addition</w:t>
            </w:r>
          </w:p>
        </w:tc>
        <w:tc>
          <w:tcPr>
            <w:tcW w:w="284" w:type="dxa"/>
            <w:vAlign w:val="bottom"/>
          </w:tcPr>
          <w:p w14:paraId="08F1688F" w14:textId="1932906A"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3044D87E" w14:textId="50381D3B" w:rsidR="00E919EE" w:rsidRPr="006F3C19" w:rsidRDefault="00E919EE" w:rsidP="00E919EE">
            <w:pPr>
              <w:spacing w:line="380" w:lineRule="atLeast"/>
              <w:ind w:right="283"/>
              <w:jc w:val="right"/>
              <w:rPr>
                <w:rFonts w:asciiTheme="majorBidi" w:hAnsiTheme="majorBidi" w:cstheme="majorBidi"/>
                <w:sz w:val="32"/>
                <w:szCs w:val="32"/>
              </w:rPr>
            </w:pPr>
            <w:r>
              <w:rPr>
                <w:rFonts w:ascii="Angsana New" w:hAnsi="Angsana New" w:cs="Angsana New"/>
              </w:rPr>
              <w:t>-</w:t>
            </w:r>
          </w:p>
        </w:tc>
        <w:tc>
          <w:tcPr>
            <w:tcW w:w="141" w:type="dxa"/>
            <w:vAlign w:val="bottom"/>
          </w:tcPr>
          <w:p w14:paraId="5C32297F" w14:textId="77777777"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0B6ED12B" w14:textId="3A3A18A0" w:rsidR="00E919EE" w:rsidRPr="006F3C19" w:rsidRDefault="00E919EE" w:rsidP="00E919EE">
            <w:pPr>
              <w:spacing w:line="380" w:lineRule="atLeast"/>
              <w:ind w:right="296"/>
              <w:jc w:val="right"/>
              <w:rPr>
                <w:rFonts w:asciiTheme="majorBidi" w:hAnsiTheme="majorBidi" w:cstheme="majorBidi"/>
                <w:color w:val="000000" w:themeColor="text1"/>
                <w:sz w:val="32"/>
                <w:szCs w:val="32"/>
              </w:rPr>
            </w:pPr>
            <w:r w:rsidRPr="00F7108A">
              <w:rPr>
                <w:rFonts w:ascii="Angsana New" w:hAnsi="Angsana New" w:cs="Angsana New"/>
              </w:rPr>
              <w:t>-</w:t>
            </w:r>
          </w:p>
        </w:tc>
      </w:tr>
      <w:tr w:rsidR="00E919EE" w:rsidRPr="003E6A03" w14:paraId="1C09DBD1" w14:textId="77777777" w:rsidTr="00E919EE">
        <w:trPr>
          <w:cantSplit/>
          <w:trHeight w:val="465"/>
        </w:trPr>
        <w:tc>
          <w:tcPr>
            <w:tcW w:w="5329" w:type="dxa"/>
            <w:vAlign w:val="bottom"/>
          </w:tcPr>
          <w:p w14:paraId="569672D7" w14:textId="54000F2F" w:rsidR="00E919EE" w:rsidRPr="006F3C19" w:rsidRDefault="00E919EE" w:rsidP="00E919EE">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Accretion of interest</w:t>
            </w:r>
          </w:p>
        </w:tc>
        <w:tc>
          <w:tcPr>
            <w:tcW w:w="284" w:type="dxa"/>
            <w:vAlign w:val="bottom"/>
          </w:tcPr>
          <w:p w14:paraId="64C080BD" w14:textId="43DAEDED"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4817CAB2" w14:textId="6E931E6E"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r>
              <w:rPr>
                <w:rFonts w:ascii="Angsana New" w:hAnsi="Angsana New" w:cs="Angsana New"/>
                <w:sz w:val="32"/>
                <w:szCs w:val="32"/>
              </w:rPr>
              <w:t>1</w:t>
            </w:r>
          </w:p>
        </w:tc>
        <w:tc>
          <w:tcPr>
            <w:tcW w:w="141" w:type="dxa"/>
            <w:vAlign w:val="bottom"/>
          </w:tcPr>
          <w:p w14:paraId="53C7E80D" w14:textId="77777777"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371E2F50" w14:textId="25471D87" w:rsidR="00E919EE" w:rsidRPr="006F3C19" w:rsidRDefault="00E919EE" w:rsidP="00E919EE">
            <w:pPr>
              <w:pStyle w:val="accttwolines"/>
              <w:spacing w:after="0" w:line="240" w:lineRule="atLeast"/>
              <w:ind w:left="-105" w:right="69" w:firstLine="0"/>
              <w:jc w:val="right"/>
              <w:rPr>
                <w:rFonts w:asciiTheme="majorBidi" w:hAnsiTheme="majorBidi" w:cstheme="majorBidi"/>
                <w:sz w:val="32"/>
                <w:szCs w:val="32"/>
                <w:lang w:val="en-US" w:bidi="th-TH"/>
              </w:rPr>
            </w:pPr>
            <w:r w:rsidRPr="00980EC8">
              <w:rPr>
                <w:rFonts w:ascii="Angsana New" w:hAnsi="Angsana New" w:cs="Angsana New"/>
                <w:sz w:val="32"/>
                <w:szCs w:val="32"/>
              </w:rPr>
              <w:t>50</w:t>
            </w:r>
          </w:p>
        </w:tc>
      </w:tr>
      <w:tr w:rsidR="00E919EE" w:rsidRPr="003E6A03" w14:paraId="1FFAA7D7" w14:textId="77777777" w:rsidTr="00E919EE">
        <w:trPr>
          <w:cantSplit/>
          <w:trHeight w:val="465"/>
        </w:trPr>
        <w:tc>
          <w:tcPr>
            <w:tcW w:w="5329" w:type="dxa"/>
            <w:vAlign w:val="bottom"/>
          </w:tcPr>
          <w:p w14:paraId="7714A4DD" w14:textId="215361BB" w:rsidR="00E919EE" w:rsidRPr="006F3C19" w:rsidRDefault="00E919EE" w:rsidP="00E919EE">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Payments during the period</w:t>
            </w:r>
          </w:p>
        </w:tc>
        <w:tc>
          <w:tcPr>
            <w:tcW w:w="284" w:type="dxa"/>
            <w:vAlign w:val="bottom"/>
          </w:tcPr>
          <w:p w14:paraId="6E059770" w14:textId="40E67883"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678F85EB" w14:textId="4458FC14" w:rsidR="00E919EE" w:rsidRPr="006F3C19" w:rsidRDefault="00E919EE" w:rsidP="00E919EE">
            <w:pPr>
              <w:pStyle w:val="accttwolines"/>
              <w:spacing w:after="0" w:line="240" w:lineRule="atLeast"/>
              <w:ind w:left="-105" w:right="-32" w:firstLine="0"/>
              <w:jc w:val="right"/>
              <w:rPr>
                <w:rFonts w:asciiTheme="majorBidi" w:hAnsiTheme="majorBidi" w:cstheme="majorBidi"/>
                <w:sz w:val="32"/>
                <w:szCs w:val="32"/>
                <w:lang w:val="en-US" w:bidi="th-TH"/>
              </w:rPr>
            </w:pPr>
            <w:r>
              <w:rPr>
                <w:rFonts w:ascii="Angsana New" w:hAnsi="Angsana New" w:cs="Angsana New"/>
                <w:sz w:val="32"/>
                <w:szCs w:val="32"/>
              </w:rPr>
              <w:t>(170)</w:t>
            </w:r>
          </w:p>
        </w:tc>
        <w:tc>
          <w:tcPr>
            <w:tcW w:w="141" w:type="dxa"/>
            <w:vAlign w:val="bottom"/>
          </w:tcPr>
          <w:p w14:paraId="0811674F" w14:textId="77777777"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1EB4FA7F" w14:textId="2BC159A9" w:rsidR="00E919EE" w:rsidRPr="006F3C19" w:rsidRDefault="00E919EE" w:rsidP="00E919EE">
            <w:pPr>
              <w:pStyle w:val="accttwolines"/>
              <w:spacing w:after="0" w:line="240" w:lineRule="atLeast"/>
              <w:ind w:left="-105" w:right="-32" w:firstLine="0"/>
              <w:jc w:val="right"/>
              <w:rPr>
                <w:rFonts w:asciiTheme="majorBidi" w:hAnsiTheme="majorBidi" w:cstheme="majorBidi"/>
                <w:sz w:val="32"/>
                <w:szCs w:val="32"/>
              </w:rPr>
            </w:pPr>
            <w:r w:rsidRPr="00980EC8">
              <w:rPr>
                <w:rFonts w:ascii="Angsana New" w:hAnsi="Angsana New" w:cs="Angsana New"/>
                <w:sz w:val="32"/>
                <w:szCs w:val="32"/>
              </w:rPr>
              <w:t>(2,013)</w:t>
            </w:r>
          </w:p>
        </w:tc>
      </w:tr>
      <w:tr w:rsidR="00E919EE" w:rsidRPr="003E6A03" w14:paraId="1BCF5E1E" w14:textId="77777777" w:rsidTr="00E919EE">
        <w:trPr>
          <w:cantSplit/>
          <w:trHeight w:val="465"/>
        </w:trPr>
        <w:tc>
          <w:tcPr>
            <w:tcW w:w="5329" w:type="dxa"/>
            <w:vAlign w:val="bottom"/>
          </w:tcPr>
          <w:p w14:paraId="17E14A47" w14:textId="16D90CBE" w:rsidR="00E919EE" w:rsidRPr="006F3C19" w:rsidRDefault="00E919EE" w:rsidP="00E919EE">
            <w:pPr>
              <w:spacing w:line="240" w:lineRule="atLeast"/>
              <w:jc w:val="thaiDistribute"/>
              <w:rPr>
                <w:rFonts w:asciiTheme="majorBidi" w:hAnsiTheme="majorBidi" w:cstheme="majorBidi"/>
                <w:sz w:val="32"/>
                <w:szCs w:val="32"/>
              </w:rPr>
            </w:pPr>
            <w:r w:rsidRPr="006F3C19">
              <w:rPr>
                <w:rFonts w:asciiTheme="majorBidi" w:hAnsiTheme="majorBidi" w:cstheme="majorBidi"/>
                <w:sz w:val="32"/>
                <w:szCs w:val="32"/>
              </w:rPr>
              <w:t>Decrease from contract cancellation</w:t>
            </w:r>
          </w:p>
        </w:tc>
        <w:tc>
          <w:tcPr>
            <w:tcW w:w="284" w:type="dxa"/>
            <w:vAlign w:val="bottom"/>
          </w:tcPr>
          <w:p w14:paraId="38EB4AF4" w14:textId="64AA0424"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tcBorders>
              <w:bottom w:val="single" w:sz="6" w:space="0" w:color="auto"/>
            </w:tcBorders>
            <w:vAlign w:val="bottom"/>
          </w:tcPr>
          <w:p w14:paraId="35A73F38" w14:textId="2162BDC6" w:rsidR="00E919EE" w:rsidRPr="006F3C19" w:rsidRDefault="00E919EE" w:rsidP="00E919EE">
            <w:pPr>
              <w:spacing w:line="380" w:lineRule="atLeast"/>
              <w:ind w:right="283"/>
              <w:jc w:val="right"/>
              <w:rPr>
                <w:rFonts w:asciiTheme="majorBidi" w:hAnsiTheme="majorBidi" w:cstheme="majorBidi"/>
                <w:sz w:val="32"/>
                <w:szCs w:val="32"/>
              </w:rPr>
            </w:pPr>
            <w:r w:rsidRPr="00B85B63">
              <w:rPr>
                <w:rFonts w:ascii="Angsana New" w:hAnsi="Angsana New" w:cs="Angsana New"/>
              </w:rPr>
              <w:t>-</w:t>
            </w:r>
          </w:p>
        </w:tc>
        <w:tc>
          <w:tcPr>
            <w:tcW w:w="141" w:type="dxa"/>
            <w:vAlign w:val="bottom"/>
          </w:tcPr>
          <w:p w14:paraId="6C31133E" w14:textId="77777777"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tcBorders>
              <w:bottom w:val="single" w:sz="6" w:space="0" w:color="auto"/>
            </w:tcBorders>
            <w:vAlign w:val="bottom"/>
          </w:tcPr>
          <w:p w14:paraId="31BC31CD" w14:textId="679276F0" w:rsidR="00E919EE" w:rsidRPr="006F3C19" w:rsidRDefault="00E919EE" w:rsidP="00E919EE">
            <w:pPr>
              <w:pStyle w:val="accttwolines"/>
              <w:spacing w:after="0" w:line="240" w:lineRule="atLeast"/>
              <w:ind w:left="-105" w:right="-32" w:firstLine="0"/>
              <w:jc w:val="right"/>
              <w:rPr>
                <w:rFonts w:asciiTheme="majorBidi" w:hAnsiTheme="majorBidi" w:cstheme="majorBidi"/>
                <w:sz w:val="32"/>
                <w:szCs w:val="32"/>
              </w:rPr>
            </w:pPr>
            <w:r w:rsidRPr="00980EC8">
              <w:rPr>
                <w:rFonts w:ascii="Angsana New" w:hAnsi="Angsana New" w:cs="Angsana New"/>
                <w:sz w:val="32"/>
                <w:szCs w:val="32"/>
              </w:rPr>
              <w:t>(1,321)</w:t>
            </w:r>
          </w:p>
        </w:tc>
      </w:tr>
      <w:tr w:rsidR="00E919EE" w:rsidRPr="003E6A03" w14:paraId="052B522D" w14:textId="77777777" w:rsidTr="00E919EE">
        <w:trPr>
          <w:cantSplit/>
          <w:trHeight w:val="465"/>
        </w:trPr>
        <w:tc>
          <w:tcPr>
            <w:tcW w:w="5329" w:type="dxa"/>
            <w:vAlign w:val="bottom"/>
          </w:tcPr>
          <w:p w14:paraId="73239AA7" w14:textId="44325FA9" w:rsidR="00E919EE" w:rsidRPr="006F3C19" w:rsidRDefault="00E919EE" w:rsidP="00E919EE">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As at December 31</w:t>
            </w:r>
            <w:r>
              <w:rPr>
                <w:rFonts w:asciiTheme="majorBidi" w:eastAsia="Arial Unicode MS" w:hAnsiTheme="majorBidi" w:cstheme="majorBidi"/>
                <w:snapToGrid w:val="0"/>
                <w:sz w:val="32"/>
                <w:szCs w:val="32"/>
                <w:lang w:eastAsia="th-TH"/>
              </w:rPr>
              <w:t>,</w:t>
            </w:r>
          </w:p>
        </w:tc>
        <w:tc>
          <w:tcPr>
            <w:tcW w:w="284" w:type="dxa"/>
            <w:vAlign w:val="bottom"/>
          </w:tcPr>
          <w:p w14:paraId="37F0F859" w14:textId="696DCF03" w:rsidR="00E919EE" w:rsidRPr="006F3C19" w:rsidRDefault="00E919EE" w:rsidP="00E919EE">
            <w:pPr>
              <w:pStyle w:val="BodyText"/>
              <w:spacing w:line="240" w:lineRule="atLeast"/>
              <w:ind w:left="-105" w:right="57"/>
              <w:jc w:val="right"/>
              <w:rPr>
                <w:rFonts w:asciiTheme="majorBidi" w:hAnsiTheme="majorBidi" w:cstheme="majorBidi"/>
                <w:sz w:val="32"/>
                <w:szCs w:val="32"/>
              </w:rPr>
            </w:pPr>
          </w:p>
        </w:tc>
        <w:tc>
          <w:tcPr>
            <w:tcW w:w="1708" w:type="dxa"/>
            <w:tcBorders>
              <w:top w:val="single" w:sz="6" w:space="0" w:color="auto"/>
            </w:tcBorders>
            <w:vAlign w:val="bottom"/>
          </w:tcPr>
          <w:p w14:paraId="32743597" w14:textId="382E8E3E" w:rsidR="00E919EE" w:rsidRPr="006F3C19" w:rsidRDefault="00E919EE" w:rsidP="00E919EE">
            <w:pPr>
              <w:spacing w:line="380" w:lineRule="atLeast"/>
              <w:ind w:right="283"/>
              <w:jc w:val="right"/>
              <w:rPr>
                <w:rFonts w:asciiTheme="majorBidi" w:hAnsiTheme="majorBidi" w:cstheme="majorBidi"/>
                <w:sz w:val="32"/>
                <w:szCs w:val="32"/>
              </w:rPr>
            </w:pPr>
            <w:r w:rsidRPr="00B85B63">
              <w:rPr>
                <w:rFonts w:ascii="Angsana New" w:hAnsi="Angsana New" w:cs="Angsana New"/>
              </w:rPr>
              <w:t>-</w:t>
            </w:r>
          </w:p>
        </w:tc>
        <w:tc>
          <w:tcPr>
            <w:tcW w:w="141" w:type="dxa"/>
            <w:vAlign w:val="bottom"/>
          </w:tcPr>
          <w:p w14:paraId="2F38B1BB" w14:textId="77777777" w:rsidR="00E919EE" w:rsidRPr="006F3C19" w:rsidRDefault="00E919EE" w:rsidP="00E919EE">
            <w:pPr>
              <w:pStyle w:val="BodyText"/>
              <w:spacing w:line="240" w:lineRule="atLeast"/>
              <w:ind w:left="-105" w:right="57"/>
              <w:jc w:val="right"/>
              <w:rPr>
                <w:rFonts w:asciiTheme="majorBidi" w:hAnsiTheme="majorBidi" w:cstheme="majorBidi"/>
                <w:sz w:val="32"/>
                <w:szCs w:val="32"/>
              </w:rPr>
            </w:pPr>
          </w:p>
        </w:tc>
        <w:tc>
          <w:tcPr>
            <w:tcW w:w="1511" w:type="dxa"/>
            <w:tcBorders>
              <w:top w:val="single" w:sz="6" w:space="0" w:color="auto"/>
            </w:tcBorders>
            <w:vAlign w:val="bottom"/>
          </w:tcPr>
          <w:p w14:paraId="2D071E8A" w14:textId="261E3346" w:rsidR="00E919EE" w:rsidRPr="006F3C19" w:rsidRDefault="00E919EE" w:rsidP="00E919EE">
            <w:pPr>
              <w:pStyle w:val="accttwolines"/>
              <w:spacing w:after="0" w:line="240" w:lineRule="atLeast"/>
              <w:ind w:left="-105" w:right="57" w:firstLine="0"/>
              <w:jc w:val="right"/>
              <w:rPr>
                <w:rFonts w:asciiTheme="majorBidi" w:hAnsiTheme="majorBidi" w:cstheme="majorBidi"/>
                <w:sz w:val="32"/>
                <w:szCs w:val="32"/>
              </w:rPr>
            </w:pPr>
            <w:r w:rsidRPr="00980EC8">
              <w:rPr>
                <w:rFonts w:ascii="Angsana New" w:hAnsi="Angsana New" w:cs="Angsana New"/>
                <w:sz w:val="32"/>
                <w:szCs w:val="32"/>
              </w:rPr>
              <w:t>169</w:t>
            </w:r>
          </w:p>
        </w:tc>
      </w:tr>
      <w:tr w:rsidR="00E919EE" w:rsidRPr="003E6A03" w14:paraId="25B59C43" w14:textId="77777777" w:rsidTr="00E919EE">
        <w:trPr>
          <w:cantSplit/>
          <w:trHeight w:val="479"/>
        </w:trPr>
        <w:tc>
          <w:tcPr>
            <w:tcW w:w="5329" w:type="dxa"/>
            <w:vAlign w:val="bottom"/>
          </w:tcPr>
          <w:p w14:paraId="69FC4B1B" w14:textId="3767CDBC" w:rsidR="00E919EE" w:rsidRPr="006F3C19" w:rsidRDefault="00E919EE" w:rsidP="00E919EE">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u w:val="single"/>
                <w:lang w:eastAsia="th-TH"/>
              </w:rPr>
              <w:t>Less:</w:t>
            </w:r>
            <w:r w:rsidRPr="006F3C19">
              <w:rPr>
                <w:rFonts w:asciiTheme="majorBidi" w:eastAsia="Arial Unicode MS" w:hAnsiTheme="majorBidi" w:cstheme="majorBidi"/>
                <w:snapToGrid w:val="0"/>
                <w:sz w:val="32"/>
                <w:szCs w:val="32"/>
                <w:lang w:eastAsia="th-TH"/>
              </w:rPr>
              <w:t xml:space="preserve"> current portion</w:t>
            </w:r>
          </w:p>
        </w:tc>
        <w:tc>
          <w:tcPr>
            <w:tcW w:w="284" w:type="dxa"/>
            <w:vAlign w:val="bottom"/>
          </w:tcPr>
          <w:p w14:paraId="0EDA44F2" w14:textId="34ABA28C" w:rsidR="00E919EE" w:rsidRPr="006F3C19" w:rsidRDefault="00E919EE" w:rsidP="00E919EE">
            <w:pPr>
              <w:pStyle w:val="BodyText"/>
              <w:spacing w:line="240" w:lineRule="atLeast"/>
              <w:ind w:left="-105" w:right="57"/>
              <w:jc w:val="right"/>
              <w:rPr>
                <w:rFonts w:asciiTheme="majorBidi" w:hAnsiTheme="majorBidi" w:cstheme="majorBidi"/>
                <w:sz w:val="32"/>
                <w:szCs w:val="32"/>
              </w:rPr>
            </w:pPr>
          </w:p>
        </w:tc>
        <w:tc>
          <w:tcPr>
            <w:tcW w:w="1708" w:type="dxa"/>
            <w:tcBorders>
              <w:bottom w:val="single" w:sz="6" w:space="0" w:color="auto"/>
            </w:tcBorders>
            <w:vAlign w:val="bottom"/>
          </w:tcPr>
          <w:p w14:paraId="6693AE3C" w14:textId="2C7A758A" w:rsidR="00E919EE" w:rsidRPr="006F3C19" w:rsidRDefault="00E919EE" w:rsidP="00E919EE">
            <w:pPr>
              <w:spacing w:line="380" w:lineRule="atLeast"/>
              <w:ind w:right="283"/>
              <w:jc w:val="right"/>
              <w:rPr>
                <w:rFonts w:asciiTheme="majorBidi" w:hAnsiTheme="majorBidi" w:cstheme="majorBidi"/>
                <w:sz w:val="32"/>
                <w:szCs w:val="32"/>
              </w:rPr>
            </w:pPr>
            <w:r w:rsidRPr="00B85B63">
              <w:rPr>
                <w:rFonts w:ascii="Angsana New" w:hAnsi="Angsana New" w:cs="Angsana New"/>
              </w:rPr>
              <w:t>-</w:t>
            </w:r>
          </w:p>
        </w:tc>
        <w:tc>
          <w:tcPr>
            <w:tcW w:w="141" w:type="dxa"/>
            <w:vAlign w:val="bottom"/>
          </w:tcPr>
          <w:p w14:paraId="4A902816" w14:textId="77777777" w:rsidR="00E919EE" w:rsidRPr="006F3C19" w:rsidRDefault="00E919EE" w:rsidP="00E919EE">
            <w:pPr>
              <w:pStyle w:val="BodyText"/>
              <w:spacing w:line="240" w:lineRule="atLeast"/>
              <w:ind w:left="-105" w:right="57"/>
              <w:jc w:val="right"/>
              <w:rPr>
                <w:rFonts w:asciiTheme="majorBidi" w:hAnsiTheme="majorBidi" w:cstheme="majorBidi"/>
                <w:sz w:val="32"/>
                <w:szCs w:val="32"/>
              </w:rPr>
            </w:pPr>
          </w:p>
        </w:tc>
        <w:tc>
          <w:tcPr>
            <w:tcW w:w="1511" w:type="dxa"/>
            <w:tcBorders>
              <w:bottom w:val="single" w:sz="6" w:space="0" w:color="auto"/>
            </w:tcBorders>
            <w:vAlign w:val="bottom"/>
          </w:tcPr>
          <w:p w14:paraId="175EAA3D" w14:textId="0B733DDD" w:rsidR="00E919EE" w:rsidRPr="006F3C19" w:rsidRDefault="00E919EE" w:rsidP="00E919EE">
            <w:pPr>
              <w:pStyle w:val="accttwolines"/>
              <w:spacing w:after="0" w:line="240" w:lineRule="atLeast"/>
              <w:ind w:left="-105" w:right="-32" w:firstLine="0"/>
              <w:jc w:val="right"/>
              <w:rPr>
                <w:rFonts w:asciiTheme="majorBidi" w:hAnsiTheme="majorBidi" w:cstheme="majorBidi"/>
                <w:sz w:val="32"/>
                <w:szCs w:val="32"/>
              </w:rPr>
            </w:pPr>
            <w:r w:rsidRPr="00980EC8">
              <w:rPr>
                <w:rFonts w:ascii="Angsana New" w:hAnsi="Angsana New" w:cs="Angsana New"/>
                <w:sz w:val="32"/>
                <w:szCs w:val="32"/>
              </w:rPr>
              <w:t>(169)</w:t>
            </w:r>
          </w:p>
        </w:tc>
      </w:tr>
      <w:tr w:rsidR="00E919EE" w:rsidRPr="003E6A03" w14:paraId="1728C6F6" w14:textId="77777777" w:rsidTr="00E919EE">
        <w:trPr>
          <w:cantSplit/>
          <w:trHeight w:val="479"/>
        </w:trPr>
        <w:tc>
          <w:tcPr>
            <w:tcW w:w="5329" w:type="dxa"/>
            <w:vAlign w:val="bottom"/>
          </w:tcPr>
          <w:p w14:paraId="1A0AD437" w14:textId="126583A4" w:rsidR="00E919EE" w:rsidRPr="006F3C19" w:rsidRDefault="00E919EE" w:rsidP="00E919EE">
            <w:pPr>
              <w:spacing w:line="240" w:lineRule="atLeast"/>
              <w:jc w:val="thaiDistribute"/>
              <w:rPr>
                <w:rFonts w:asciiTheme="majorBidi" w:eastAsia="Arial Unicode MS" w:hAnsiTheme="majorBidi" w:cstheme="majorBidi"/>
                <w:snapToGrid w:val="0"/>
                <w:sz w:val="32"/>
                <w:szCs w:val="32"/>
                <w:u w:val="single"/>
                <w:lang w:eastAsia="th-TH"/>
              </w:rPr>
            </w:pPr>
            <w:r w:rsidRPr="006F3C19">
              <w:rPr>
                <w:rFonts w:asciiTheme="majorBidi" w:eastAsia="Arial Unicode MS" w:hAnsiTheme="majorBidi" w:cstheme="majorBidi"/>
                <w:snapToGrid w:val="0"/>
                <w:spacing w:val="-4"/>
                <w:sz w:val="32"/>
                <w:szCs w:val="32"/>
                <w:lang w:eastAsia="th-TH"/>
              </w:rPr>
              <w:t>Lease liabilities - net of current portion</w:t>
            </w:r>
          </w:p>
        </w:tc>
        <w:tc>
          <w:tcPr>
            <w:tcW w:w="284" w:type="dxa"/>
            <w:vAlign w:val="bottom"/>
          </w:tcPr>
          <w:p w14:paraId="2C7C039F" w14:textId="56E61DD0" w:rsidR="00E919EE" w:rsidRPr="006F3C19" w:rsidRDefault="00E919EE" w:rsidP="00E919EE">
            <w:pPr>
              <w:pStyle w:val="BodyText"/>
              <w:spacing w:line="240" w:lineRule="atLeast"/>
              <w:ind w:left="-105" w:right="57"/>
              <w:jc w:val="right"/>
              <w:rPr>
                <w:rFonts w:asciiTheme="majorBidi" w:hAnsiTheme="majorBidi" w:cstheme="majorBidi"/>
                <w:sz w:val="32"/>
                <w:szCs w:val="32"/>
              </w:rPr>
            </w:pPr>
          </w:p>
        </w:tc>
        <w:tc>
          <w:tcPr>
            <w:tcW w:w="1708" w:type="dxa"/>
            <w:tcBorders>
              <w:top w:val="single" w:sz="6" w:space="0" w:color="auto"/>
              <w:bottom w:val="double" w:sz="6" w:space="0" w:color="auto"/>
            </w:tcBorders>
            <w:vAlign w:val="bottom"/>
          </w:tcPr>
          <w:p w14:paraId="2CA3A2BC" w14:textId="5C1F5F19" w:rsidR="00E919EE" w:rsidRPr="006F3C19" w:rsidRDefault="00E919EE" w:rsidP="00E919EE">
            <w:pPr>
              <w:spacing w:line="380" w:lineRule="atLeast"/>
              <w:ind w:right="283"/>
              <w:jc w:val="right"/>
              <w:rPr>
                <w:rFonts w:asciiTheme="majorBidi" w:hAnsiTheme="majorBidi" w:cstheme="majorBidi"/>
                <w:sz w:val="32"/>
                <w:szCs w:val="32"/>
              </w:rPr>
            </w:pPr>
            <w:r>
              <w:rPr>
                <w:rFonts w:ascii="Angsana New" w:hAnsi="Angsana New" w:cs="Angsana New"/>
              </w:rPr>
              <w:t>-</w:t>
            </w:r>
          </w:p>
        </w:tc>
        <w:tc>
          <w:tcPr>
            <w:tcW w:w="141" w:type="dxa"/>
            <w:vAlign w:val="bottom"/>
          </w:tcPr>
          <w:p w14:paraId="1CA6D413" w14:textId="77777777" w:rsidR="00E919EE" w:rsidRPr="006F3C19" w:rsidRDefault="00E919EE" w:rsidP="00E919EE">
            <w:pPr>
              <w:pStyle w:val="BodyText"/>
              <w:spacing w:line="240" w:lineRule="atLeast"/>
              <w:ind w:left="-105" w:right="57"/>
              <w:jc w:val="right"/>
              <w:rPr>
                <w:rFonts w:asciiTheme="majorBidi" w:hAnsiTheme="majorBidi" w:cstheme="majorBidi"/>
                <w:sz w:val="32"/>
                <w:szCs w:val="32"/>
              </w:rPr>
            </w:pPr>
          </w:p>
        </w:tc>
        <w:tc>
          <w:tcPr>
            <w:tcW w:w="1511" w:type="dxa"/>
            <w:tcBorders>
              <w:top w:val="single" w:sz="6" w:space="0" w:color="auto"/>
              <w:bottom w:val="double" w:sz="6" w:space="0" w:color="auto"/>
            </w:tcBorders>
            <w:vAlign w:val="bottom"/>
          </w:tcPr>
          <w:p w14:paraId="4722A535" w14:textId="4655355A" w:rsidR="00E919EE" w:rsidRPr="00944E6E" w:rsidRDefault="00E919EE" w:rsidP="00E919EE">
            <w:pPr>
              <w:spacing w:line="380" w:lineRule="atLeast"/>
              <w:ind w:right="296"/>
              <w:jc w:val="right"/>
              <w:rPr>
                <w:rFonts w:asciiTheme="majorBidi" w:hAnsiTheme="majorBidi" w:cstheme="majorBidi"/>
                <w:sz w:val="32"/>
                <w:szCs w:val="32"/>
              </w:rPr>
            </w:pPr>
            <w:r w:rsidRPr="00F7108A">
              <w:rPr>
                <w:rFonts w:ascii="Angsana New" w:hAnsi="Angsana New" w:cs="Angsana New"/>
              </w:rPr>
              <w:t>-</w:t>
            </w:r>
          </w:p>
        </w:tc>
      </w:tr>
    </w:tbl>
    <w:p w14:paraId="4B0996F9" w14:textId="77777777" w:rsidR="009642EA" w:rsidRPr="003E6A03" w:rsidRDefault="009642EA" w:rsidP="00A041B5">
      <w:pPr>
        <w:spacing w:line="240" w:lineRule="exact"/>
        <w:ind w:left="284" w:firstLine="425"/>
        <w:jc w:val="thaiDistribute"/>
        <w:rPr>
          <w:rFonts w:asciiTheme="majorBidi" w:hAnsiTheme="majorBidi" w:cstheme="majorBidi"/>
          <w:spacing w:val="-4"/>
          <w:sz w:val="32"/>
          <w:szCs w:val="32"/>
        </w:rPr>
      </w:pPr>
    </w:p>
    <w:p w14:paraId="0B3AAF64" w14:textId="46B71A9E" w:rsidR="00E07AC9" w:rsidRPr="003E6A03" w:rsidRDefault="00730D11" w:rsidP="00730D11">
      <w:pPr>
        <w:spacing w:line="240" w:lineRule="atLeast"/>
        <w:ind w:left="284" w:right="171"/>
        <w:contextualSpacing/>
        <w:jc w:val="thaiDistribute"/>
        <w:rPr>
          <w:rFonts w:asciiTheme="majorBidi" w:hAnsiTheme="majorBidi" w:cstheme="majorBidi"/>
          <w:sz w:val="32"/>
          <w:szCs w:val="32"/>
        </w:rPr>
      </w:pPr>
      <w:r w:rsidRPr="003E6A03">
        <w:rPr>
          <w:rFonts w:asciiTheme="majorBidi" w:hAnsiTheme="majorBidi" w:cstheme="majorBidi"/>
          <w:spacing w:val="-4"/>
          <w:sz w:val="32"/>
          <w:szCs w:val="32"/>
        </w:rPr>
        <w:tab/>
      </w:r>
      <w:r w:rsidR="00E07AC9" w:rsidRPr="003E6A03">
        <w:rPr>
          <w:rFonts w:asciiTheme="majorBidi" w:hAnsiTheme="majorBidi" w:cstheme="majorBidi"/>
          <w:spacing w:val="-4"/>
          <w:sz w:val="32"/>
          <w:szCs w:val="32"/>
        </w:rPr>
        <w:t>The</w:t>
      </w:r>
      <w:r w:rsidR="00E07AC9" w:rsidRPr="003E6A03">
        <w:rPr>
          <w:rFonts w:asciiTheme="majorBidi" w:hAnsiTheme="majorBidi" w:cstheme="majorBidi"/>
          <w:sz w:val="32"/>
          <w:szCs w:val="32"/>
        </w:rPr>
        <w:t xml:space="preserve"> following relate</w:t>
      </w:r>
      <w:r w:rsidR="005E2A03" w:rsidRPr="003E6A03">
        <w:rPr>
          <w:rFonts w:asciiTheme="majorBidi" w:hAnsiTheme="majorBidi" w:cstheme="majorBidi"/>
          <w:sz w:val="32"/>
          <w:szCs w:val="32"/>
        </w:rPr>
        <w:t>s to</w:t>
      </w:r>
      <w:r w:rsidR="00E07AC9" w:rsidRPr="003E6A03">
        <w:rPr>
          <w:rFonts w:asciiTheme="majorBidi" w:hAnsiTheme="majorBidi" w:cstheme="majorBidi"/>
          <w:sz w:val="32"/>
          <w:szCs w:val="32"/>
        </w:rPr>
        <w:t xml:space="preserve"> lease expense</w:t>
      </w:r>
      <w:r w:rsidR="005E2A03" w:rsidRPr="003E6A03">
        <w:rPr>
          <w:rFonts w:asciiTheme="majorBidi" w:hAnsiTheme="majorBidi" w:cstheme="majorBidi"/>
          <w:sz w:val="32"/>
          <w:szCs w:val="32"/>
        </w:rPr>
        <w:t>s</w:t>
      </w:r>
      <w:r w:rsidR="00E07AC9" w:rsidRPr="003E6A03">
        <w:rPr>
          <w:rFonts w:asciiTheme="majorBidi" w:hAnsiTheme="majorBidi" w:cstheme="majorBidi"/>
          <w:sz w:val="32"/>
          <w:szCs w:val="32"/>
        </w:rPr>
        <w:t xml:space="preserve"> </w:t>
      </w:r>
      <w:r w:rsidR="005E2A03" w:rsidRPr="003E6A03">
        <w:rPr>
          <w:rFonts w:asciiTheme="majorBidi" w:hAnsiTheme="majorBidi" w:cstheme="majorBidi"/>
          <w:sz w:val="32"/>
          <w:szCs w:val="32"/>
        </w:rPr>
        <w:t xml:space="preserve">that </w:t>
      </w:r>
      <w:r w:rsidR="00E07AC9" w:rsidRPr="003E6A03">
        <w:rPr>
          <w:rFonts w:asciiTheme="majorBidi" w:hAnsiTheme="majorBidi" w:cstheme="majorBidi"/>
          <w:sz w:val="32"/>
          <w:szCs w:val="32"/>
        </w:rPr>
        <w:t xml:space="preserve">are the amounts </w:t>
      </w:r>
      <w:proofErr w:type="spellStart"/>
      <w:r w:rsidR="00E07AC9" w:rsidRPr="003E6A03">
        <w:rPr>
          <w:rFonts w:asciiTheme="majorBidi" w:hAnsiTheme="majorBidi" w:cstheme="majorBidi"/>
          <w:sz w:val="32"/>
          <w:szCs w:val="32"/>
        </w:rPr>
        <w:t>recogni</w:t>
      </w:r>
      <w:r w:rsidR="005E2A03" w:rsidRPr="003E6A03">
        <w:rPr>
          <w:rFonts w:asciiTheme="majorBidi" w:hAnsiTheme="majorBidi" w:cstheme="majorBidi"/>
          <w:sz w:val="32"/>
          <w:szCs w:val="32"/>
        </w:rPr>
        <w:t>s</w:t>
      </w:r>
      <w:r w:rsidR="00E07AC9" w:rsidRPr="003E6A03">
        <w:rPr>
          <w:rFonts w:asciiTheme="majorBidi" w:hAnsiTheme="majorBidi" w:cstheme="majorBidi"/>
          <w:sz w:val="32"/>
          <w:szCs w:val="32"/>
        </w:rPr>
        <w:t>ed</w:t>
      </w:r>
      <w:proofErr w:type="spellEnd"/>
      <w:r w:rsidR="00E07AC9" w:rsidRPr="003E6A03">
        <w:rPr>
          <w:rFonts w:asciiTheme="majorBidi" w:hAnsiTheme="majorBidi" w:cstheme="majorBidi"/>
          <w:sz w:val="32"/>
          <w:szCs w:val="32"/>
        </w:rPr>
        <w:t xml:space="preserve"> in profit or loss for </w:t>
      </w:r>
      <w:r w:rsidR="00150727" w:rsidRPr="003E6A03">
        <w:rPr>
          <w:rFonts w:asciiTheme="majorBidi" w:hAnsiTheme="majorBidi" w:cstheme="majorBidi"/>
          <w:sz w:val="32"/>
          <w:szCs w:val="32"/>
        </w:rPr>
        <w:t xml:space="preserve">the </w:t>
      </w:r>
      <w:r w:rsidR="00B76A16" w:rsidRPr="003E6A03">
        <w:rPr>
          <w:rFonts w:asciiTheme="majorBidi" w:hAnsiTheme="majorBidi" w:cstheme="majorBidi"/>
          <w:sz w:val="32"/>
          <w:szCs w:val="32"/>
        </w:rPr>
        <w:t>year</w:t>
      </w:r>
      <w:r w:rsidR="00E07AC9" w:rsidRPr="003E6A03">
        <w:rPr>
          <w:rFonts w:asciiTheme="majorBidi" w:hAnsiTheme="majorBidi" w:cstheme="majorBidi"/>
          <w:sz w:val="32"/>
          <w:szCs w:val="32"/>
        </w:rPr>
        <w:t xml:space="preserve"> ended </w:t>
      </w:r>
      <w:r w:rsidR="00A574DD" w:rsidRPr="003E6A03">
        <w:rPr>
          <w:rFonts w:asciiTheme="majorBidi" w:hAnsiTheme="majorBidi" w:cstheme="majorBidi"/>
          <w:color w:val="000000" w:themeColor="text1"/>
          <w:sz w:val="32"/>
          <w:szCs w:val="32"/>
        </w:rPr>
        <w:t>December</w:t>
      </w:r>
      <w:r w:rsidR="00E07AC9" w:rsidRPr="003E6A03">
        <w:rPr>
          <w:rFonts w:asciiTheme="majorBidi" w:hAnsiTheme="majorBidi" w:cstheme="majorBidi"/>
          <w:color w:val="000000" w:themeColor="text1"/>
          <w:sz w:val="32"/>
          <w:szCs w:val="32"/>
        </w:rPr>
        <w:t xml:space="preserve"> 3</w:t>
      </w:r>
      <w:r w:rsidR="00A574DD" w:rsidRPr="003E6A03">
        <w:rPr>
          <w:rFonts w:asciiTheme="majorBidi" w:hAnsiTheme="majorBidi" w:cstheme="majorBidi"/>
          <w:color w:val="000000" w:themeColor="text1"/>
          <w:sz w:val="32"/>
          <w:szCs w:val="32"/>
        </w:rPr>
        <w:t>1</w:t>
      </w:r>
      <w:r w:rsidR="00E07AC9" w:rsidRPr="003E6A03">
        <w:rPr>
          <w:rFonts w:asciiTheme="majorBidi" w:hAnsiTheme="majorBidi" w:cstheme="majorBidi"/>
          <w:sz w:val="32"/>
          <w:szCs w:val="32"/>
        </w:rPr>
        <w:t>, 20</w:t>
      </w:r>
      <w:r w:rsidR="002B41C1">
        <w:rPr>
          <w:rFonts w:asciiTheme="majorBidi" w:hAnsiTheme="majorBidi" w:cstheme="majorBidi"/>
          <w:sz w:val="32"/>
          <w:szCs w:val="32"/>
        </w:rPr>
        <w:t>22</w:t>
      </w:r>
      <w:r w:rsidR="00E07AC9" w:rsidRPr="003E6A03">
        <w:rPr>
          <w:rFonts w:asciiTheme="majorBidi" w:hAnsiTheme="majorBidi" w:cstheme="majorBidi"/>
          <w:sz w:val="32"/>
          <w:szCs w:val="32"/>
        </w:rPr>
        <w:t xml:space="preserve"> </w:t>
      </w:r>
      <w:r w:rsidR="002B41C1">
        <w:rPr>
          <w:rFonts w:asciiTheme="majorBidi" w:hAnsiTheme="majorBidi" w:cstheme="majorBidi"/>
          <w:sz w:val="32"/>
          <w:szCs w:val="32"/>
        </w:rPr>
        <w:t xml:space="preserve">and 2021 </w:t>
      </w:r>
      <w:r w:rsidR="00E07AC9" w:rsidRPr="003E6A03">
        <w:rPr>
          <w:rFonts w:asciiTheme="majorBidi" w:hAnsiTheme="majorBidi" w:cstheme="majorBidi"/>
          <w:spacing w:val="-4"/>
          <w:sz w:val="32"/>
          <w:szCs w:val="32"/>
        </w:rPr>
        <w:t>a</w:t>
      </w:r>
      <w:r w:rsidR="005E2A03" w:rsidRPr="003E6A03">
        <w:rPr>
          <w:rFonts w:asciiTheme="majorBidi" w:hAnsiTheme="majorBidi" w:cstheme="majorBidi"/>
          <w:spacing w:val="-4"/>
          <w:sz w:val="32"/>
          <w:szCs w:val="32"/>
        </w:rPr>
        <w:t>s</w:t>
      </w:r>
      <w:r w:rsidR="00E07AC9" w:rsidRPr="003E6A03">
        <w:rPr>
          <w:rFonts w:asciiTheme="majorBidi" w:hAnsiTheme="majorBidi" w:cstheme="majorBidi"/>
          <w:spacing w:val="-4"/>
          <w:sz w:val="32"/>
          <w:szCs w:val="32"/>
        </w:rPr>
        <w:t xml:space="preserve"> presented below</w:t>
      </w:r>
      <w:r w:rsidR="005E2A03" w:rsidRPr="003E6A03">
        <w:rPr>
          <w:rFonts w:asciiTheme="majorBidi" w:hAnsiTheme="majorBidi" w:cstheme="majorBidi"/>
          <w:sz w:val="32"/>
          <w:szCs w:val="32"/>
        </w:rPr>
        <w:t>.</w:t>
      </w: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A20104" w:rsidRPr="003E6A03" w14:paraId="1431B1E0" w14:textId="77777777" w:rsidTr="00E919EE">
        <w:trPr>
          <w:cantSplit/>
          <w:trHeight w:val="465"/>
        </w:trPr>
        <w:tc>
          <w:tcPr>
            <w:tcW w:w="5329" w:type="dxa"/>
            <w:vAlign w:val="bottom"/>
          </w:tcPr>
          <w:p w14:paraId="1DE2E389" w14:textId="77777777" w:rsidR="00A20104" w:rsidRPr="003E6A03" w:rsidRDefault="00A20104" w:rsidP="00511C38">
            <w:pPr>
              <w:spacing w:line="240" w:lineRule="atLeast"/>
              <w:ind w:right="-43"/>
              <w:jc w:val="thaiDistribute"/>
              <w:rPr>
                <w:rFonts w:asciiTheme="majorBidi" w:hAnsiTheme="majorBidi" w:cstheme="majorBidi"/>
                <w:sz w:val="32"/>
                <w:szCs w:val="32"/>
                <w:cs/>
              </w:rPr>
            </w:pPr>
          </w:p>
        </w:tc>
        <w:tc>
          <w:tcPr>
            <w:tcW w:w="284" w:type="dxa"/>
            <w:vAlign w:val="bottom"/>
          </w:tcPr>
          <w:p w14:paraId="243FB5FE" w14:textId="77777777" w:rsidR="00A20104" w:rsidRPr="00A20F74" w:rsidRDefault="00A20104" w:rsidP="00511C38">
            <w:pPr>
              <w:spacing w:line="240" w:lineRule="atLeast"/>
              <w:ind w:left="-108" w:right="-43"/>
              <w:jc w:val="center"/>
              <w:rPr>
                <w:rFonts w:asciiTheme="majorBidi" w:hAnsiTheme="majorBidi" w:cstheme="majorBidi"/>
                <w:sz w:val="32"/>
                <w:szCs w:val="32"/>
                <w:cs/>
              </w:rPr>
            </w:pPr>
          </w:p>
        </w:tc>
        <w:tc>
          <w:tcPr>
            <w:tcW w:w="3360" w:type="dxa"/>
            <w:gridSpan w:val="3"/>
            <w:tcBorders>
              <w:bottom w:val="single" w:sz="6" w:space="0" w:color="auto"/>
            </w:tcBorders>
            <w:vAlign w:val="bottom"/>
          </w:tcPr>
          <w:p w14:paraId="3B35A618" w14:textId="77777777" w:rsidR="00A20104" w:rsidRPr="00A20F74" w:rsidRDefault="00A20104" w:rsidP="00511C38">
            <w:pPr>
              <w:spacing w:line="240" w:lineRule="atLeast"/>
              <w:ind w:left="-108" w:right="-43"/>
              <w:jc w:val="right"/>
              <w:rPr>
                <w:rFonts w:asciiTheme="majorBidi" w:hAnsiTheme="majorBidi" w:cstheme="majorBidi"/>
                <w:sz w:val="32"/>
                <w:szCs w:val="32"/>
                <w:cs/>
              </w:rPr>
            </w:pPr>
            <w:r w:rsidRPr="003E6A03">
              <w:rPr>
                <w:rFonts w:asciiTheme="majorBidi" w:hAnsiTheme="majorBidi" w:cstheme="majorBidi"/>
                <w:sz w:val="32"/>
                <w:szCs w:val="32"/>
              </w:rPr>
              <w:t>(Unit: Thousand Baht)</w:t>
            </w:r>
          </w:p>
        </w:tc>
      </w:tr>
      <w:tr w:rsidR="00A20104" w:rsidRPr="003E6A03" w14:paraId="4FA7281F" w14:textId="77777777" w:rsidTr="00E919EE">
        <w:trPr>
          <w:cantSplit/>
          <w:trHeight w:val="479"/>
        </w:trPr>
        <w:tc>
          <w:tcPr>
            <w:tcW w:w="5329" w:type="dxa"/>
            <w:vAlign w:val="bottom"/>
          </w:tcPr>
          <w:p w14:paraId="518198F8" w14:textId="77777777" w:rsidR="00A20104" w:rsidRPr="003E6A03" w:rsidRDefault="00A20104" w:rsidP="00511C38">
            <w:pPr>
              <w:spacing w:line="240" w:lineRule="atLeast"/>
              <w:ind w:right="-43"/>
              <w:jc w:val="thaiDistribute"/>
              <w:rPr>
                <w:rFonts w:asciiTheme="majorBidi" w:hAnsiTheme="majorBidi" w:cstheme="majorBidi"/>
                <w:sz w:val="32"/>
                <w:szCs w:val="32"/>
                <w:cs/>
              </w:rPr>
            </w:pPr>
          </w:p>
        </w:tc>
        <w:tc>
          <w:tcPr>
            <w:tcW w:w="284" w:type="dxa"/>
            <w:vAlign w:val="bottom"/>
          </w:tcPr>
          <w:p w14:paraId="73D63D94" w14:textId="77777777" w:rsidR="00A20104" w:rsidRPr="00A20F74" w:rsidRDefault="00A20104" w:rsidP="00511C38">
            <w:pPr>
              <w:spacing w:line="240" w:lineRule="atLeas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vAlign w:val="bottom"/>
          </w:tcPr>
          <w:p w14:paraId="7D054EA6" w14:textId="77777777" w:rsidR="00A20104" w:rsidRPr="00A20F74" w:rsidRDefault="00A20104" w:rsidP="00511C38">
            <w:pPr>
              <w:spacing w:line="240" w:lineRule="atLeast"/>
              <w:jc w:val="center"/>
              <w:rPr>
                <w:rFonts w:asciiTheme="majorBidi" w:hAnsiTheme="majorBidi" w:cstheme="majorBidi"/>
                <w:sz w:val="32"/>
                <w:szCs w:val="32"/>
                <w:cs/>
              </w:rPr>
            </w:pPr>
            <w:r w:rsidRPr="003E6A03">
              <w:rPr>
                <w:rFonts w:asciiTheme="majorBidi" w:hAnsiTheme="majorBidi" w:cstheme="majorBidi"/>
                <w:sz w:val="32"/>
                <w:szCs w:val="32"/>
              </w:rPr>
              <w:t>Consolidated/ The Company Only</w:t>
            </w:r>
          </w:p>
        </w:tc>
      </w:tr>
      <w:tr w:rsidR="002B41C1" w:rsidRPr="003E6A03" w14:paraId="31D12BA8" w14:textId="77777777" w:rsidTr="00E919EE">
        <w:trPr>
          <w:cantSplit/>
          <w:trHeight w:val="479"/>
        </w:trPr>
        <w:tc>
          <w:tcPr>
            <w:tcW w:w="5329" w:type="dxa"/>
            <w:vAlign w:val="bottom"/>
          </w:tcPr>
          <w:p w14:paraId="5ABB03CD" w14:textId="77777777" w:rsidR="002B41C1" w:rsidRPr="003E6A03" w:rsidRDefault="002B41C1" w:rsidP="002B41C1">
            <w:pPr>
              <w:spacing w:line="240" w:lineRule="atLeast"/>
              <w:ind w:right="-43"/>
              <w:jc w:val="thaiDistribute"/>
              <w:rPr>
                <w:rFonts w:asciiTheme="majorBidi" w:hAnsiTheme="majorBidi" w:cstheme="majorBidi"/>
                <w:sz w:val="32"/>
                <w:szCs w:val="32"/>
                <w:cs/>
              </w:rPr>
            </w:pPr>
          </w:p>
        </w:tc>
        <w:tc>
          <w:tcPr>
            <w:tcW w:w="284" w:type="dxa"/>
            <w:vAlign w:val="bottom"/>
          </w:tcPr>
          <w:p w14:paraId="538DC7CE" w14:textId="77777777" w:rsidR="002B41C1" w:rsidRPr="00A20F74" w:rsidRDefault="002B41C1" w:rsidP="002B41C1">
            <w:pPr>
              <w:spacing w:line="240" w:lineRule="atLeas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01371F1A" w14:textId="22F73F0F" w:rsidR="002B41C1" w:rsidRPr="003E6A03" w:rsidRDefault="002B41C1" w:rsidP="002B41C1">
            <w:pPr>
              <w:pStyle w:val="acctfourfigures"/>
              <w:tabs>
                <w:tab w:val="clear" w:pos="765"/>
              </w:tabs>
              <w:spacing w:line="240" w:lineRule="atLeast"/>
              <w:ind w:right="-43"/>
              <w:jc w:val="center"/>
              <w:rPr>
                <w:rFonts w:asciiTheme="majorBidi" w:hAnsiTheme="majorBidi" w:cstheme="majorBidi"/>
                <w:sz w:val="32"/>
                <w:szCs w:val="32"/>
                <w:lang w:val="en-US" w:bidi="th-TH"/>
              </w:rPr>
            </w:pPr>
            <w:r>
              <w:rPr>
                <w:rFonts w:asciiTheme="majorBidi" w:hAnsiTheme="majorBidi" w:cstheme="majorBidi"/>
                <w:sz w:val="32"/>
                <w:szCs w:val="32"/>
                <w:lang w:val="en-US" w:bidi="th-TH"/>
              </w:rPr>
              <w:t>2022</w:t>
            </w:r>
          </w:p>
        </w:tc>
        <w:tc>
          <w:tcPr>
            <w:tcW w:w="141" w:type="dxa"/>
            <w:tcBorders>
              <w:top w:val="single" w:sz="6" w:space="0" w:color="auto"/>
            </w:tcBorders>
            <w:vAlign w:val="bottom"/>
          </w:tcPr>
          <w:p w14:paraId="3AB0E630" w14:textId="77777777" w:rsidR="002B41C1" w:rsidRPr="003E6A03" w:rsidRDefault="002B41C1" w:rsidP="002B41C1">
            <w:pPr>
              <w:pStyle w:val="acctfourfigures"/>
              <w:tabs>
                <w:tab w:val="clear" w:pos="765"/>
                <w:tab w:val="decimal" w:pos="641"/>
              </w:tabs>
              <w:spacing w:line="240" w:lineRule="atLeas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2F7B8CB1" w14:textId="667108EF" w:rsidR="002B41C1" w:rsidRPr="00A20F74" w:rsidRDefault="002B41C1" w:rsidP="002B41C1">
            <w:pPr>
              <w:pStyle w:val="acctfourfigures"/>
              <w:tabs>
                <w:tab w:val="clear" w:pos="765"/>
              </w:tabs>
              <w:spacing w:line="240" w:lineRule="atLeast"/>
              <w:ind w:right="-43"/>
              <w:jc w:val="center"/>
              <w:rPr>
                <w:rFonts w:asciiTheme="majorBidi" w:hAnsiTheme="majorBidi" w:cstheme="majorBidi"/>
                <w:sz w:val="32"/>
                <w:szCs w:val="32"/>
                <w:cs/>
                <w:lang w:val="en-US" w:bidi="th-TH"/>
              </w:rPr>
            </w:pPr>
            <w:r w:rsidRPr="003E6A03">
              <w:rPr>
                <w:rFonts w:asciiTheme="majorBidi" w:hAnsiTheme="majorBidi" w:cstheme="majorBidi"/>
                <w:sz w:val="32"/>
                <w:szCs w:val="32"/>
                <w:lang w:val="en-US" w:bidi="th-TH"/>
              </w:rPr>
              <w:t>2021</w:t>
            </w:r>
          </w:p>
        </w:tc>
      </w:tr>
      <w:tr w:rsidR="002B41C1" w:rsidRPr="003E6A03" w14:paraId="32FE05C8" w14:textId="77777777" w:rsidTr="00E919EE">
        <w:trPr>
          <w:cantSplit/>
          <w:trHeight w:val="465"/>
        </w:trPr>
        <w:tc>
          <w:tcPr>
            <w:tcW w:w="5329" w:type="dxa"/>
            <w:vAlign w:val="bottom"/>
          </w:tcPr>
          <w:p w14:paraId="40849F34" w14:textId="401885F8" w:rsidR="002B41C1" w:rsidRPr="003E6A03" w:rsidRDefault="002B41C1" w:rsidP="002B41C1">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Depreciation of right-of-use assets</w:t>
            </w:r>
          </w:p>
        </w:tc>
        <w:tc>
          <w:tcPr>
            <w:tcW w:w="284" w:type="dxa"/>
            <w:vAlign w:val="bottom"/>
          </w:tcPr>
          <w:p w14:paraId="3ADC5932" w14:textId="5F0C102C"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32569BB2" w14:textId="2C79C4AE" w:rsidR="002B41C1" w:rsidRPr="003E6A03" w:rsidRDefault="00087F51" w:rsidP="002B41C1">
            <w:pPr>
              <w:pStyle w:val="accttwolines"/>
              <w:spacing w:after="0" w:line="240" w:lineRule="atLeas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101</w:t>
            </w:r>
          </w:p>
        </w:tc>
        <w:tc>
          <w:tcPr>
            <w:tcW w:w="141" w:type="dxa"/>
            <w:vAlign w:val="bottom"/>
          </w:tcPr>
          <w:p w14:paraId="3F9FCEE9" w14:textId="77777777"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70D192EA" w14:textId="1970AE3D"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rPr>
            </w:pPr>
            <w:r>
              <w:rPr>
                <w:rFonts w:ascii="Angsana New" w:hAnsi="Angsana New" w:cs="Angsana New"/>
                <w:sz w:val="32"/>
                <w:szCs w:val="32"/>
              </w:rPr>
              <w:t>1,366</w:t>
            </w:r>
          </w:p>
        </w:tc>
      </w:tr>
      <w:tr w:rsidR="002B41C1" w:rsidRPr="003E6A03" w14:paraId="0F052741" w14:textId="77777777" w:rsidTr="00E919EE">
        <w:trPr>
          <w:cantSplit/>
          <w:trHeight w:val="465"/>
        </w:trPr>
        <w:tc>
          <w:tcPr>
            <w:tcW w:w="5329" w:type="dxa"/>
            <w:vAlign w:val="bottom"/>
          </w:tcPr>
          <w:p w14:paraId="56309D5A" w14:textId="10D4CB49" w:rsidR="002B41C1" w:rsidRPr="003E6A03" w:rsidRDefault="002B41C1" w:rsidP="002B41C1">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Interest expense on lease liabilities</w:t>
            </w:r>
          </w:p>
        </w:tc>
        <w:tc>
          <w:tcPr>
            <w:tcW w:w="284" w:type="dxa"/>
            <w:vAlign w:val="bottom"/>
          </w:tcPr>
          <w:p w14:paraId="22115B6A" w14:textId="6CD55CDF"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0EECC38F" w14:textId="567B0361" w:rsidR="002B41C1" w:rsidRPr="003E6A03" w:rsidRDefault="00087F51" w:rsidP="002B41C1">
            <w:pPr>
              <w:pStyle w:val="accttwolines"/>
              <w:spacing w:after="0" w:line="240" w:lineRule="atLeas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w:t>
            </w:r>
          </w:p>
        </w:tc>
        <w:tc>
          <w:tcPr>
            <w:tcW w:w="141" w:type="dxa"/>
            <w:vAlign w:val="bottom"/>
          </w:tcPr>
          <w:p w14:paraId="2C16F475" w14:textId="77777777"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07ACE621" w14:textId="12D925D7"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rPr>
            </w:pPr>
            <w:r w:rsidRPr="00110B62">
              <w:rPr>
                <w:rFonts w:ascii="Angsana New" w:hAnsi="Angsana New" w:cs="Angsana New"/>
                <w:sz w:val="32"/>
                <w:szCs w:val="32"/>
              </w:rPr>
              <w:t>50</w:t>
            </w:r>
          </w:p>
        </w:tc>
      </w:tr>
      <w:tr w:rsidR="002B41C1" w:rsidRPr="003E6A03" w14:paraId="7E08CF94" w14:textId="77777777" w:rsidTr="00E919EE">
        <w:trPr>
          <w:cantSplit/>
          <w:trHeight w:val="465"/>
        </w:trPr>
        <w:tc>
          <w:tcPr>
            <w:tcW w:w="5329" w:type="dxa"/>
            <w:vAlign w:val="bottom"/>
          </w:tcPr>
          <w:p w14:paraId="53BFA2FB" w14:textId="3AB704C4" w:rsidR="002B41C1" w:rsidRPr="003E6A03" w:rsidRDefault="002B41C1" w:rsidP="002B41C1">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Lease of low-value assets</w:t>
            </w:r>
          </w:p>
        </w:tc>
        <w:tc>
          <w:tcPr>
            <w:tcW w:w="284" w:type="dxa"/>
            <w:vAlign w:val="bottom"/>
          </w:tcPr>
          <w:p w14:paraId="79DC6420" w14:textId="5058BEA3"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tcBorders>
              <w:bottom w:val="single" w:sz="6" w:space="0" w:color="auto"/>
            </w:tcBorders>
            <w:vAlign w:val="bottom"/>
          </w:tcPr>
          <w:p w14:paraId="16FA23E0" w14:textId="483D749B" w:rsidR="002B41C1" w:rsidRPr="003E6A03" w:rsidRDefault="00087F51" w:rsidP="00087F51">
            <w:pPr>
              <w:spacing w:line="380" w:lineRule="atLeast"/>
              <w:ind w:right="283"/>
              <w:jc w:val="right"/>
              <w:rPr>
                <w:rFonts w:asciiTheme="majorBidi" w:hAnsiTheme="majorBidi" w:cstheme="majorBidi"/>
                <w:sz w:val="32"/>
                <w:szCs w:val="32"/>
              </w:rPr>
            </w:pPr>
            <w:r>
              <w:rPr>
                <w:rFonts w:asciiTheme="majorBidi" w:hAnsiTheme="majorBidi" w:cstheme="majorBidi"/>
                <w:sz w:val="32"/>
                <w:szCs w:val="32"/>
              </w:rPr>
              <w:t>-</w:t>
            </w:r>
          </w:p>
        </w:tc>
        <w:tc>
          <w:tcPr>
            <w:tcW w:w="141" w:type="dxa"/>
            <w:vAlign w:val="bottom"/>
          </w:tcPr>
          <w:p w14:paraId="153F12C8" w14:textId="77777777"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tcBorders>
              <w:bottom w:val="single" w:sz="6" w:space="0" w:color="auto"/>
            </w:tcBorders>
            <w:vAlign w:val="bottom"/>
          </w:tcPr>
          <w:p w14:paraId="2FC0444B" w14:textId="2F8D6E1E"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rPr>
            </w:pPr>
            <w:r>
              <w:rPr>
                <w:rFonts w:ascii="Angsana New" w:hAnsi="Angsana New" w:cs="Angsana New"/>
                <w:sz w:val="32"/>
                <w:szCs w:val="32"/>
              </w:rPr>
              <w:t>14</w:t>
            </w:r>
          </w:p>
        </w:tc>
      </w:tr>
      <w:tr w:rsidR="002B41C1" w:rsidRPr="003E6A03" w14:paraId="103D7567" w14:textId="77777777" w:rsidTr="00E919EE">
        <w:trPr>
          <w:cantSplit/>
          <w:trHeight w:val="465"/>
        </w:trPr>
        <w:tc>
          <w:tcPr>
            <w:tcW w:w="5329" w:type="dxa"/>
            <w:vAlign w:val="bottom"/>
          </w:tcPr>
          <w:p w14:paraId="331054E8" w14:textId="71AC6EBA" w:rsidR="002B41C1" w:rsidRPr="003E6A03" w:rsidRDefault="002B41C1" w:rsidP="002B41C1">
            <w:pPr>
              <w:spacing w:line="240" w:lineRule="atLeast"/>
              <w:jc w:val="center"/>
              <w:rPr>
                <w:rFonts w:asciiTheme="majorBidi" w:hAnsiTheme="majorBidi" w:cstheme="majorBidi"/>
                <w:sz w:val="32"/>
                <w:szCs w:val="32"/>
              </w:rPr>
            </w:pPr>
            <w:r w:rsidRPr="003E6A03">
              <w:rPr>
                <w:rFonts w:asciiTheme="majorBidi" w:hAnsiTheme="majorBidi" w:cstheme="majorBidi"/>
                <w:sz w:val="32"/>
                <w:szCs w:val="32"/>
              </w:rPr>
              <w:t>Total</w:t>
            </w:r>
          </w:p>
        </w:tc>
        <w:tc>
          <w:tcPr>
            <w:tcW w:w="284" w:type="dxa"/>
            <w:vAlign w:val="bottom"/>
          </w:tcPr>
          <w:p w14:paraId="149610BD" w14:textId="77965525"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tcBorders>
              <w:top w:val="single" w:sz="6" w:space="0" w:color="auto"/>
              <w:bottom w:val="double" w:sz="6" w:space="0" w:color="auto"/>
            </w:tcBorders>
            <w:vAlign w:val="bottom"/>
          </w:tcPr>
          <w:p w14:paraId="5C0CEEF0" w14:textId="64795F30" w:rsidR="002B41C1" w:rsidRPr="003E6A03" w:rsidRDefault="00087F51" w:rsidP="002B41C1">
            <w:pPr>
              <w:pStyle w:val="accttwolines"/>
              <w:spacing w:after="0" w:line="240" w:lineRule="atLeast"/>
              <w:ind w:left="-105" w:right="63"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102</w:t>
            </w:r>
          </w:p>
        </w:tc>
        <w:tc>
          <w:tcPr>
            <w:tcW w:w="141" w:type="dxa"/>
            <w:vAlign w:val="bottom"/>
          </w:tcPr>
          <w:p w14:paraId="77374394" w14:textId="77777777"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tcBorders>
              <w:top w:val="single" w:sz="6" w:space="0" w:color="auto"/>
              <w:bottom w:val="double" w:sz="6" w:space="0" w:color="auto"/>
            </w:tcBorders>
            <w:vAlign w:val="bottom"/>
          </w:tcPr>
          <w:p w14:paraId="1E286F2B" w14:textId="5FC63389" w:rsidR="002B41C1" w:rsidRPr="003E6A03" w:rsidRDefault="002B41C1" w:rsidP="002B41C1">
            <w:pPr>
              <w:pStyle w:val="accttwolines"/>
              <w:spacing w:after="0" w:line="240" w:lineRule="atLeast"/>
              <w:ind w:left="-105" w:right="57" w:firstLine="0"/>
              <w:jc w:val="right"/>
              <w:rPr>
                <w:rFonts w:asciiTheme="majorBidi" w:hAnsiTheme="majorBidi" w:cstheme="majorBidi"/>
                <w:sz w:val="32"/>
                <w:szCs w:val="32"/>
              </w:rPr>
            </w:pPr>
            <w:r>
              <w:rPr>
                <w:rFonts w:ascii="Angsana New" w:hAnsi="Angsana New" w:cs="Angsana New"/>
                <w:sz w:val="32"/>
                <w:szCs w:val="32"/>
              </w:rPr>
              <w:t>1,430</w:t>
            </w:r>
          </w:p>
        </w:tc>
      </w:tr>
    </w:tbl>
    <w:p w14:paraId="11427D4D" w14:textId="77777777" w:rsidR="00A20104" w:rsidRPr="003E6A03" w:rsidRDefault="00A20104" w:rsidP="00A041B5">
      <w:pPr>
        <w:spacing w:line="240" w:lineRule="exact"/>
        <w:ind w:left="284" w:firstLine="425"/>
        <w:jc w:val="thaiDistribute"/>
        <w:rPr>
          <w:rFonts w:asciiTheme="majorBidi" w:hAnsiTheme="majorBidi" w:cstheme="majorBidi"/>
          <w:sz w:val="32"/>
          <w:szCs w:val="32"/>
        </w:rPr>
      </w:pPr>
    </w:p>
    <w:p w14:paraId="55022B16" w14:textId="5AA2EE4E" w:rsidR="00514F8E" w:rsidRPr="005D6C3E" w:rsidRDefault="00C27118" w:rsidP="00730518">
      <w:pPr>
        <w:spacing w:line="240" w:lineRule="atLeast"/>
        <w:ind w:left="284" w:right="29"/>
        <w:contextualSpacing/>
        <w:jc w:val="thaiDistribute"/>
        <w:rPr>
          <w:rFonts w:asciiTheme="majorBidi" w:hAnsiTheme="majorBidi" w:cstheme="majorBidi"/>
          <w:spacing w:val="-6"/>
          <w:sz w:val="32"/>
          <w:szCs w:val="32"/>
        </w:rPr>
      </w:pPr>
      <w:r w:rsidRPr="003E6A03">
        <w:rPr>
          <w:rFonts w:asciiTheme="majorBidi" w:eastAsia="Angsana New" w:hAnsiTheme="majorBidi" w:cstheme="majorBidi"/>
          <w:b/>
          <w:bCs/>
          <w:sz w:val="32"/>
          <w:szCs w:val="32"/>
        </w:rPr>
        <w:tab/>
      </w:r>
      <w:r w:rsidRPr="005D6C3E">
        <w:rPr>
          <w:rFonts w:asciiTheme="majorBidi" w:hAnsiTheme="majorBidi" w:cstheme="majorBidi"/>
          <w:spacing w:val="-6"/>
          <w:sz w:val="32"/>
          <w:szCs w:val="32"/>
        </w:rPr>
        <w:t xml:space="preserve">During the year </w:t>
      </w:r>
      <w:r w:rsidR="00F712D5" w:rsidRPr="005D6C3E">
        <w:rPr>
          <w:rFonts w:asciiTheme="majorBidi" w:hAnsiTheme="majorBidi" w:cstheme="majorBidi"/>
          <w:spacing w:val="-6"/>
          <w:sz w:val="32"/>
          <w:szCs w:val="32"/>
        </w:rPr>
        <w:t>202</w:t>
      </w:r>
      <w:r w:rsidR="002B41C1" w:rsidRPr="005D6C3E">
        <w:rPr>
          <w:rFonts w:asciiTheme="majorBidi" w:hAnsiTheme="majorBidi" w:cstheme="majorBidi"/>
          <w:spacing w:val="-6"/>
          <w:sz w:val="32"/>
          <w:szCs w:val="32"/>
        </w:rPr>
        <w:t>1</w:t>
      </w:r>
      <w:r w:rsidRPr="005D6C3E">
        <w:rPr>
          <w:rFonts w:asciiTheme="majorBidi" w:hAnsiTheme="majorBidi" w:cstheme="majorBidi"/>
          <w:spacing w:val="-6"/>
          <w:sz w:val="32"/>
          <w:szCs w:val="32"/>
        </w:rPr>
        <w:t xml:space="preserve"> the Company made a notified letter to terminate the warehouse building lease agreement and it decrease from contract cancellation such net right</w:t>
      </w:r>
      <w:r w:rsidR="002844A6" w:rsidRPr="005D6C3E">
        <w:rPr>
          <w:rFonts w:asciiTheme="majorBidi" w:hAnsiTheme="majorBidi" w:cstheme="majorBidi"/>
          <w:spacing w:val="-6"/>
          <w:sz w:val="32"/>
          <w:szCs w:val="32"/>
        </w:rPr>
        <w:t>-</w:t>
      </w:r>
      <w:r w:rsidRPr="005D6C3E">
        <w:rPr>
          <w:rFonts w:asciiTheme="majorBidi" w:hAnsiTheme="majorBidi" w:cstheme="majorBidi"/>
          <w:spacing w:val="-6"/>
          <w:sz w:val="32"/>
          <w:szCs w:val="32"/>
        </w:rPr>
        <w:t xml:space="preserve">of-use assets in the amount of </w:t>
      </w:r>
      <w:r w:rsidR="00F712D5" w:rsidRPr="005D6C3E">
        <w:rPr>
          <w:rFonts w:asciiTheme="majorBidi" w:hAnsiTheme="majorBidi" w:cstheme="majorBidi"/>
          <w:spacing w:val="-6"/>
          <w:sz w:val="32"/>
          <w:szCs w:val="32"/>
        </w:rPr>
        <w:t xml:space="preserve">Baht </w:t>
      </w:r>
      <w:r w:rsidR="002B41C1" w:rsidRPr="005D6C3E">
        <w:rPr>
          <w:rFonts w:asciiTheme="majorBidi" w:hAnsiTheme="majorBidi" w:cstheme="majorBidi"/>
          <w:spacing w:val="-6"/>
          <w:sz w:val="32"/>
          <w:szCs w:val="32"/>
        </w:rPr>
        <w:t xml:space="preserve">1.30 </w:t>
      </w:r>
      <w:r w:rsidR="00F712D5" w:rsidRPr="005D6C3E">
        <w:rPr>
          <w:rFonts w:asciiTheme="majorBidi" w:hAnsiTheme="majorBidi" w:cstheme="majorBidi"/>
          <w:spacing w:val="-6"/>
          <w:sz w:val="32"/>
          <w:szCs w:val="32"/>
        </w:rPr>
        <w:t>million</w:t>
      </w:r>
      <w:r w:rsidR="002D7D3D" w:rsidRPr="005D6C3E">
        <w:rPr>
          <w:rFonts w:asciiTheme="majorBidi" w:hAnsiTheme="majorBidi" w:cstheme="majorBidi"/>
          <w:spacing w:val="-6"/>
          <w:sz w:val="32"/>
          <w:szCs w:val="32"/>
        </w:rPr>
        <w:t>,</w:t>
      </w:r>
      <w:r w:rsidR="00F712D5" w:rsidRPr="005D6C3E">
        <w:rPr>
          <w:rFonts w:asciiTheme="majorBidi" w:hAnsiTheme="majorBidi" w:cstheme="majorBidi"/>
          <w:spacing w:val="-6"/>
          <w:sz w:val="32"/>
          <w:szCs w:val="32"/>
        </w:rPr>
        <w:t xml:space="preserve"> </w:t>
      </w:r>
    </w:p>
    <w:p w14:paraId="5CC864D0" w14:textId="444EBAA5" w:rsidR="00D66C8A" w:rsidRDefault="00D66C8A" w:rsidP="00730D11">
      <w:pPr>
        <w:spacing w:line="240" w:lineRule="atLeast"/>
        <w:ind w:left="284" w:hanging="426"/>
        <w:rPr>
          <w:rFonts w:asciiTheme="majorBidi" w:eastAsia="Angsana New" w:hAnsiTheme="majorBidi" w:cstheme="majorBidi"/>
          <w:b/>
          <w:bCs/>
          <w:sz w:val="32"/>
          <w:szCs w:val="32"/>
        </w:rPr>
      </w:pPr>
    </w:p>
    <w:p w14:paraId="1B5B30A6" w14:textId="77777777" w:rsidR="005D6C3E" w:rsidRPr="003E6A03" w:rsidRDefault="005D6C3E" w:rsidP="00730D11">
      <w:pPr>
        <w:spacing w:line="240" w:lineRule="atLeast"/>
        <w:ind w:left="284" w:hanging="426"/>
        <w:rPr>
          <w:rFonts w:asciiTheme="majorBidi" w:eastAsia="Angsana New" w:hAnsiTheme="majorBidi" w:cstheme="majorBidi"/>
          <w:b/>
          <w:bCs/>
          <w:sz w:val="32"/>
          <w:szCs w:val="32"/>
        </w:rPr>
      </w:pPr>
    </w:p>
    <w:p w14:paraId="68BABDB1" w14:textId="2B59C04C" w:rsidR="004E6DE2" w:rsidRPr="003E6A03" w:rsidRDefault="004E6DE2" w:rsidP="00D816DA">
      <w:pPr>
        <w:spacing w:line="240" w:lineRule="atLeast"/>
        <w:ind w:left="284" w:hanging="426"/>
        <w:rPr>
          <w:rFonts w:asciiTheme="majorBidi" w:hAnsiTheme="majorBidi" w:cstheme="majorBidi"/>
          <w:spacing w:val="-2"/>
          <w:sz w:val="32"/>
          <w:szCs w:val="32"/>
        </w:rPr>
      </w:pPr>
      <w:r w:rsidRPr="003E6A03">
        <w:rPr>
          <w:rFonts w:asciiTheme="majorBidi" w:eastAsia="Angsana New" w:hAnsiTheme="majorBidi" w:cstheme="majorBidi"/>
          <w:b/>
          <w:bCs/>
          <w:sz w:val="32"/>
          <w:szCs w:val="32"/>
        </w:rPr>
        <w:lastRenderedPageBreak/>
        <w:t>1</w:t>
      </w:r>
      <w:r w:rsidR="00B82424">
        <w:rPr>
          <w:rFonts w:asciiTheme="majorBidi" w:eastAsia="Angsana New" w:hAnsiTheme="majorBidi" w:cstheme="majorBidi"/>
          <w:b/>
          <w:bCs/>
          <w:sz w:val="32"/>
          <w:szCs w:val="32"/>
        </w:rPr>
        <w:t>7</w:t>
      </w:r>
      <w:r w:rsidRPr="003E6A03">
        <w:rPr>
          <w:rFonts w:asciiTheme="majorBidi" w:eastAsia="Angsana New" w:hAnsiTheme="majorBidi" w:cstheme="majorBidi"/>
          <w:b/>
          <w:bCs/>
          <w:sz w:val="32"/>
          <w:szCs w:val="32"/>
        </w:rPr>
        <w:t>.</w:t>
      </w:r>
      <w:r w:rsidRPr="003E6A03">
        <w:rPr>
          <w:rFonts w:asciiTheme="majorBidi" w:eastAsia="Angsana New" w:hAnsiTheme="majorBidi" w:cstheme="majorBidi"/>
          <w:b/>
          <w:bCs/>
          <w:sz w:val="32"/>
          <w:szCs w:val="32"/>
        </w:rPr>
        <w:tab/>
        <w:t>DEFERRED TAX ASSETS</w:t>
      </w:r>
    </w:p>
    <w:p w14:paraId="78DE627A" w14:textId="31C013C7" w:rsidR="00BB5F65" w:rsidRDefault="004E6DE2" w:rsidP="00E5784A">
      <w:pPr>
        <w:spacing w:line="380" w:lineRule="exact"/>
        <w:ind w:left="284" w:firstLine="425"/>
        <w:jc w:val="thaiDistribute"/>
        <w:rPr>
          <w:rFonts w:asciiTheme="majorBidi" w:hAnsiTheme="majorBidi" w:cstheme="majorBidi"/>
          <w:spacing w:val="8"/>
          <w:sz w:val="32"/>
          <w:szCs w:val="32"/>
        </w:rPr>
      </w:pPr>
      <w:r w:rsidRPr="003E6A03">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w:t>
      </w:r>
      <w:r w:rsidR="00687D1E" w:rsidRPr="003E6A03">
        <w:rPr>
          <w:rFonts w:asciiTheme="majorBidi" w:hAnsiTheme="majorBidi" w:cstheme="majorBidi"/>
          <w:spacing w:val="8"/>
          <w:sz w:val="32"/>
          <w:szCs w:val="32"/>
        </w:rPr>
        <w:t xml:space="preserve"> the</w:t>
      </w:r>
      <w:r w:rsidRPr="003E6A03">
        <w:rPr>
          <w:rFonts w:asciiTheme="majorBidi" w:hAnsiTheme="majorBidi" w:cstheme="majorBidi"/>
          <w:spacing w:val="8"/>
          <w:sz w:val="32"/>
          <w:szCs w:val="32"/>
        </w:rPr>
        <w:t xml:space="preserve"> principal tax</w:t>
      </w:r>
      <w:r w:rsidR="00687D1E" w:rsidRPr="003E6A03">
        <w:rPr>
          <w:rFonts w:asciiTheme="majorBidi" w:hAnsiTheme="majorBidi" w:cstheme="majorBidi"/>
          <w:spacing w:val="8"/>
          <w:sz w:val="32"/>
          <w:szCs w:val="32"/>
        </w:rPr>
        <w:t xml:space="preserve"> rate of</w:t>
      </w:r>
      <w:r w:rsidRPr="003E6A03">
        <w:rPr>
          <w:rFonts w:asciiTheme="majorBidi" w:hAnsiTheme="majorBidi" w:cstheme="majorBidi"/>
          <w:spacing w:val="8"/>
          <w:sz w:val="32"/>
          <w:szCs w:val="32"/>
        </w:rPr>
        <w:t xml:space="preserve"> 20%</w:t>
      </w:r>
      <w:r w:rsidR="00687D1E" w:rsidRPr="003E6A03">
        <w:rPr>
          <w:rFonts w:asciiTheme="majorBidi" w:hAnsiTheme="majorBidi" w:cstheme="majorBidi"/>
          <w:spacing w:val="8"/>
          <w:sz w:val="32"/>
          <w:szCs w:val="32"/>
        </w:rPr>
        <w:t>.</w:t>
      </w:r>
    </w:p>
    <w:p w14:paraId="30C39083" w14:textId="77777777" w:rsidR="0040255C" w:rsidRPr="003E6A03" w:rsidRDefault="0040255C" w:rsidP="00E5784A">
      <w:pPr>
        <w:spacing w:line="120" w:lineRule="exact"/>
        <w:ind w:left="284" w:firstLine="425"/>
        <w:jc w:val="thaiDistribute"/>
        <w:rPr>
          <w:rFonts w:asciiTheme="majorBidi" w:hAnsiTheme="majorBidi" w:cstheme="majorBidi"/>
          <w:spacing w:val="8"/>
          <w:sz w:val="32"/>
          <w:szCs w:val="32"/>
        </w:rPr>
      </w:pPr>
    </w:p>
    <w:p w14:paraId="6F67F1FA" w14:textId="77777777" w:rsidR="004E6DE2" w:rsidRPr="003E6A03" w:rsidRDefault="004E6DE2" w:rsidP="00E5784A">
      <w:pPr>
        <w:spacing w:line="380" w:lineRule="exact"/>
        <w:ind w:left="284" w:firstLine="425"/>
        <w:jc w:val="thaiDistribute"/>
        <w:rPr>
          <w:rFonts w:asciiTheme="majorBidi" w:hAnsiTheme="majorBidi" w:cstheme="majorBidi"/>
          <w:spacing w:val="-2"/>
          <w:sz w:val="32"/>
          <w:szCs w:val="32"/>
          <w:lang w:val="en-GB"/>
        </w:rPr>
      </w:pPr>
      <w:r w:rsidRPr="003E6A03">
        <w:rPr>
          <w:rFonts w:asciiTheme="majorBidi" w:hAnsiTheme="majorBidi" w:cstheme="majorBidi"/>
          <w:spacing w:val="8"/>
          <w:sz w:val="32"/>
          <w:szCs w:val="32"/>
        </w:rPr>
        <w:t>The</w:t>
      </w:r>
      <w:r w:rsidRPr="003E6A03">
        <w:rPr>
          <w:rFonts w:asciiTheme="majorBidi" w:hAnsiTheme="majorBidi" w:cstheme="majorBidi"/>
          <w:spacing w:val="8"/>
          <w:sz w:val="32"/>
          <w:szCs w:val="32"/>
          <w:lang w:val="en-GB"/>
        </w:rPr>
        <w:t xml:space="preserve"> analysis of deferred tax assets and deferred tax liabilities is as follows</w:t>
      </w:r>
      <w:r w:rsidRPr="003E6A03">
        <w:rPr>
          <w:rFonts w:asciiTheme="majorBidi" w:hAnsiTheme="majorBidi" w:cstheme="majorBidi"/>
          <w:spacing w:val="-2"/>
          <w:sz w:val="32"/>
          <w:szCs w:val="32"/>
          <w:lang w:val="en-GB"/>
        </w:rPr>
        <w:t>:</w:t>
      </w:r>
    </w:p>
    <w:p w14:paraId="01BAE8D4" w14:textId="77777777" w:rsidR="004E6DE2" w:rsidRPr="003E6A03" w:rsidRDefault="004E6DE2" w:rsidP="00E5784A">
      <w:pPr>
        <w:spacing w:line="320" w:lineRule="exact"/>
        <w:ind w:right="28"/>
        <w:jc w:val="right"/>
        <w:rPr>
          <w:rFonts w:asciiTheme="majorBidi" w:hAnsiTheme="majorBidi" w:cstheme="majorBidi"/>
          <w:snapToGrid w:val="0"/>
          <w:sz w:val="32"/>
          <w:szCs w:val="32"/>
          <w:lang w:eastAsia="th-TH"/>
        </w:rPr>
      </w:pP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t xml:space="preserve">   </w:t>
      </w:r>
      <w:r w:rsidRPr="003E6A03">
        <w:rPr>
          <w:rFonts w:asciiTheme="majorBidi" w:hAnsiTheme="majorBidi" w:cstheme="majorBidi"/>
          <w:sz w:val="32"/>
          <w:szCs w:val="32"/>
          <w:lang w:val="en-GB"/>
        </w:rPr>
        <w:tab/>
        <w:t xml:space="preserve">      </w:t>
      </w:r>
      <w:r w:rsidRPr="003E6A03">
        <w:rPr>
          <w:rFonts w:asciiTheme="majorBidi" w:hAnsiTheme="majorBidi" w:cstheme="majorBidi"/>
          <w:snapToGrid w:val="0"/>
          <w:sz w:val="32"/>
          <w:szCs w:val="32"/>
          <w:lang w:eastAsia="th-TH"/>
        </w:rPr>
        <w:t>(Unit : Thousand Baht)</w:t>
      </w:r>
    </w:p>
    <w:tbl>
      <w:tblPr>
        <w:tblW w:w="9100" w:type="dxa"/>
        <w:tblInd w:w="284" w:type="dxa"/>
        <w:tblLayout w:type="fixed"/>
        <w:tblCellMar>
          <w:left w:w="57" w:type="dxa"/>
          <w:right w:w="57" w:type="dxa"/>
        </w:tblCellMar>
        <w:tblLook w:val="0000" w:firstRow="0" w:lastRow="0" w:firstColumn="0" w:lastColumn="0" w:noHBand="0" w:noVBand="0"/>
      </w:tblPr>
      <w:tblGrid>
        <w:gridCol w:w="3500"/>
        <w:gridCol w:w="1285"/>
        <w:gridCol w:w="135"/>
        <w:gridCol w:w="1335"/>
        <w:gridCol w:w="141"/>
        <w:gridCol w:w="1326"/>
        <w:gridCol w:w="135"/>
        <w:gridCol w:w="1243"/>
      </w:tblGrid>
      <w:tr w:rsidR="004E6DE2" w:rsidRPr="003E6A03" w14:paraId="143D9DD9" w14:textId="77777777" w:rsidTr="00B84851">
        <w:trPr>
          <w:trHeight w:val="311"/>
        </w:trPr>
        <w:tc>
          <w:tcPr>
            <w:tcW w:w="3500" w:type="dxa"/>
            <w:vAlign w:val="bottom"/>
          </w:tcPr>
          <w:p w14:paraId="7A82BACB" w14:textId="77777777" w:rsidR="004E6DE2" w:rsidRPr="003E6A03" w:rsidRDefault="004E6DE2" w:rsidP="00E5784A">
            <w:pPr>
              <w:spacing w:line="360" w:lineRule="exact"/>
              <w:ind w:left="18"/>
              <w:jc w:val="center"/>
              <w:rPr>
                <w:rFonts w:asciiTheme="majorBidi" w:hAnsiTheme="majorBidi" w:cstheme="majorBidi"/>
                <w:sz w:val="32"/>
                <w:szCs w:val="32"/>
              </w:rPr>
            </w:pPr>
          </w:p>
        </w:tc>
        <w:tc>
          <w:tcPr>
            <w:tcW w:w="2755" w:type="dxa"/>
            <w:gridSpan w:val="3"/>
            <w:tcBorders>
              <w:top w:val="single" w:sz="6" w:space="0" w:color="auto"/>
              <w:bottom w:val="single" w:sz="6" w:space="0" w:color="auto"/>
            </w:tcBorders>
            <w:shd w:val="clear" w:color="auto" w:fill="auto"/>
            <w:vAlign w:val="bottom"/>
          </w:tcPr>
          <w:p w14:paraId="0444FD48" w14:textId="77777777" w:rsidR="004E6DE2" w:rsidRPr="003E6A03" w:rsidRDefault="004E6DE2" w:rsidP="00E5784A">
            <w:pPr>
              <w:spacing w:line="360" w:lineRule="exact"/>
              <w:ind w:left="18"/>
              <w:jc w:val="center"/>
              <w:rPr>
                <w:rFonts w:asciiTheme="majorBidi" w:hAnsiTheme="majorBidi" w:cstheme="majorBidi"/>
                <w:sz w:val="32"/>
                <w:szCs w:val="32"/>
              </w:rPr>
            </w:pPr>
            <w:r w:rsidRPr="003E6A03">
              <w:rPr>
                <w:rFonts w:asciiTheme="majorBidi" w:hAnsiTheme="majorBidi" w:cstheme="majorBidi"/>
                <w:sz w:val="32"/>
                <w:szCs w:val="32"/>
              </w:rPr>
              <w:t>Consolidated</w:t>
            </w:r>
          </w:p>
        </w:tc>
        <w:tc>
          <w:tcPr>
            <w:tcW w:w="141" w:type="dxa"/>
            <w:tcBorders>
              <w:top w:val="single" w:sz="6" w:space="0" w:color="auto"/>
            </w:tcBorders>
            <w:vAlign w:val="bottom"/>
          </w:tcPr>
          <w:p w14:paraId="65B55D30" w14:textId="77777777" w:rsidR="004E6DE2" w:rsidRPr="003E6A03" w:rsidRDefault="004E6DE2" w:rsidP="00E5784A">
            <w:pPr>
              <w:spacing w:line="360" w:lineRule="exact"/>
              <w:ind w:left="18"/>
              <w:jc w:val="center"/>
              <w:rPr>
                <w:rFonts w:asciiTheme="majorBidi" w:hAnsiTheme="majorBidi" w:cstheme="majorBidi"/>
                <w:sz w:val="32"/>
                <w:szCs w:val="32"/>
              </w:rPr>
            </w:pPr>
          </w:p>
        </w:tc>
        <w:tc>
          <w:tcPr>
            <w:tcW w:w="2704" w:type="dxa"/>
            <w:gridSpan w:val="3"/>
            <w:tcBorders>
              <w:top w:val="single" w:sz="6" w:space="0" w:color="auto"/>
              <w:bottom w:val="single" w:sz="6" w:space="0" w:color="auto"/>
            </w:tcBorders>
            <w:vAlign w:val="bottom"/>
          </w:tcPr>
          <w:p w14:paraId="79C4F6D1" w14:textId="77777777" w:rsidR="004E6DE2" w:rsidRPr="003E6A03" w:rsidRDefault="004E6DE2" w:rsidP="00E5784A">
            <w:pPr>
              <w:spacing w:line="360" w:lineRule="exact"/>
              <w:ind w:left="18"/>
              <w:jc w:val="center"/>
              <w:rPr>
                <w:rFonts w:asciiTheme="majorBidi" w:hAnsiTheme="majorBidi" w:cstheme="majorBidi"/>
                <w:sz w:val="32"/>
                <w:szCs w:val="32"/>
              </w:rPr>
            </w:pPr>
            <w:r w:rsidRPr="003E6A03">
              <w:rPr>
                <w:rFonts w:asciiTheme="majorBidi" w:hAnsiTheme="majorBidi" w:cstheme="majorBidi"/>
                <w:sz w:val="32"/>
                <w:szCs w:val="32"/>
              </w:rPr>
              <w:t>The Company Only</w:t>
            </w:r>
          </w:p>
        </w:tc>
      </w:tr>
      <w:tr w:rsidR="006435FA" w:rsidRPr="003E6A03" w14:paraId="666C99B7" w14:textId="77777777" w:rsidTr="005E55EC">
        <w:trPr>
          <w:trHeight w:val="322"/>
        </w:trPr>
        <w:tc>
          <w:tcPr>
            <w:tcW w:w="3500" w:type="dxa"/>
            <w:vAlign w:val="bottom"/>
          </w:tcPr>
          <w:p w14:paraId="1ADD534B" w14:textId="77777777" w:rsidR="006435FA" w:rsidRPr="00A20F74" w:rsidRDefault="006435FA" w:rsidP="00E5784A">
            <w:pPr>
              <w:spacing w:line="360" w:lineRule="exact"/>
              <w:ind w:left="18"/>
              <w:jc w:val="center"/>
              <w:rPr>
                <w:rFonts w:asciiTheme="majorBidi" w:hAnsiTheme="majorBidi" w:cstheme="majorBidi"/>
                <w:sz w:val="32"/>
                <w:szCs w:val="32"/>
                <w:cs/>
              </w:rPr>
            </w:pPr>
          </w:p>
        </w:tc>
        <w:tc>
          <w:tcPr>
            <w:tcW w:w="1285" w:type="dxa"/>
            <w:tcBorders>
              <w:bottom w:val="single" w:sz="6" w:space="0" w:color="auto"/>
            </w:tcBorders>
            <w:vAlign w:val="bottom"/>
          </w:tcPr>
          <w:p w14:paraId="6DB86CA8" w14:textId="0F489E83" w:rsidR="006435FA" w:rsidRPr="003E6A03" w:rsidRDefault="006435FA" w:rsidP="00E5784A">
            <w:pPr>
              <w:spacing w:line="360" w:lineRule="exact"/>
              <w:jc w:val="center"/>
              <w:rPr>
                <w:rFonts w:asciiTheme="majorBidi" w:hAnsiTheme="majorBidi" w:cstheme="majorBidi"/>
                <w:sz w:val="32"/>
                <w:szCs w:val="32"/>
                <w:lang w:val="en-GB"/>
              </w:rPr>
            </w:pPr>
            <w:r>
              <w:rPr>
                <w:rFonts w:asciiTheme="majorBidi" w:hAnsiTheme="majorBidi" w:cstheme="majorBidi"/>
                <w:sz w:val="32"/>
                <w:szCs w:val="32"/>
                <w:lang w:val="en-GB"/>
              </w:rPr>
              <w:t>2022</w:t>
            </w:r>
          </w:p>
        </w:tc>
        <w:tc>
          <w:tcPr>
            <w:tcW w:w="135" w:type="dxa"/>
            <w:vAlign w:val="bottom"/>
          </w:tcPr>
          <w:p w14:paraId="572D6ACE" w14:textId="77777777" w:rsidR="006435FA" w:rsidRPr="003E6A03" w:rsidRDefault="006435FA" w:rsidP="00E5784A">
            <w:pPr>
              <w:spacing w:line="360" w:lineRule="exact"/>
              <w:ind w:right="-72"/>
              <w:jc w:val="center"/>
              <w:rPr>
                <w:rFonts w:asciiTheme="majorBidi" w:hAnsiTheme="majorBidi" w:cstheme="majorBidi"/>
                <w:sz w:val="32"/>
                <w:szCs w:val="32"/>
                <w:lang w:val="en-GB"/>
              </w:rPr>
            </w:pPr>
          </w:p>
        </w:tc>
        <w:tc>
          <w:tcPr>
            <w:tcW w:w="1335" w:type="dxa"/>
            <w:tcBorders>
              <w:bottom w:val="single" w:sz="6" w:space="0" w:color="auto"/>
            </w:tcBorders>
            <w:vAlign w:val="bottom"/>
          </w:tcPr>
          <w:p w14:paraId="046751C2" w14:textId="223092EF" w:rsidR="006435FA" w:rsidRPr="00A20F74" w:rsidRDefault="006435FA" w:rsidP="00E5784A">
            <w:pPr>
              <w:spacing w:line="360" w:lineRule="exact"/>
              <w:ind w:right="-72"/>
              <w:jc w:val="center"/>
              <w:rPr>
                <w:rFonts w:asciiTheme="majorBidi" w:hAnsiTheme="majorBidi" w:cstheme="majorBidi"/>
                <w:sz w:val="32"/>
                <w:szCs w:val="32"/>
                <w:cs/>
              </w:rPr>
            </w:pPr>
            <w:r w:rsidRPr="003E6A03">
              <w:rPr>
                <w:rFonts w:asciiTheme="majorBidi" w:hAnsiTheme="majorBidi" w:cstheme="majorBidi"/>
                <w:sz w:val="32"/>
                <w:szCs w:val="32"/>
                <w:lang w:val="en-GB"/>
              </w:rPr>
              <w:t>2021</w:t>
            </w:r>
          </w:p>
        </w:tc>
        <w:tc>
          <w:tcPr>
            <w:tcW w:w="141" w:type="dxa"/>
            <w:vAlign w:val="bottom"/>
          </w:tcPr>
          <w:p w14:paraId="0AB828B1" w14:textId="77777777" w:rsidR="006435FA" w:rsidRPr="003E6A03" w:rsidRDefault="006435FA" w:rsidP="00E5784A">
            <w:pPr>
              <w:spacing w:line="360" w:lineRule="exact"/>
              <w:ind w:left="18"/>
              <w:jc w:val="center"/>
              <w:rPr>
                <w:rFonts w:asciiTheme="majorBidi" w:hAnsiTheme="majorBidi" w:cstheme="majorBidi"/>
                <w:sz w:val="32"/>
                <w:szCs w:val="32"/>
              </w:rPr>
            </w:pPr>
          </w:p>
        </w:tc>
        <w:tc>
          <w:tcPr>
            <w:tcW w:w="1326" w:type="dxa"/>
            <w:tcBorders>
              <w:bottom w:val="single" w:sz="6" w:space="0" w:color="auto"/>
            </w:tcBorders>
            <w:vAlign w:val="bottom"/>
          </w:tcPr>
          <w:p w14:paraId="0270076F" w14:textId="271A5498" w:rsidR="006435FA" w:rsidRPr="00A20F74" w:rsidRDefault="006435FA" w:rsidP="00E5784A">
            <w:pPr>
              <w:spacing w:line="360" w:lineRule="exact"/>
              <w:jc w:val="center"/>
              <w:rPr>
                <w:rFonts w:asciiTheme="majorBidi" w:hAnsiTheme="majorBidi" w:cstheme="majorBidi"/>
                <w:sz w:val="32"/>
                <w:szCs w:val="32"/>
                <w:cs/>
              </w:rPr>
            </w:pPr>
            <w:r>
              <w:rPr>
                <w:rFonts w:asciiTheme="majorBidi" w:hAnsiTheme="majorBidi" w:cstheme="majorBidi"/>
                <w:sz w:val="32"/>
                <w:szCs w:val="32"/>
              </w:rPr>
              <w:t>2022</w:t>
            </w:r>
          </w:p>
        </w:tc>
        <w:tc>
          <w:tcPr>
            <w:tcW w:w="135" w:type="dxa"/>
            <w:vAlign w:val="bottom"/>
          </w:tcPr>
          <w:p w14:paraId="1ED9EE97" w14:textId="77777777" w:rsidR="006435FA" w:rsidRPr="003E6A03" w:rsidRDefault="006435FA" w:rsidP="00E5784A">
            <w:pPr>
              <w:spacing w:line="360" w:lineRule="exact"/>
              <w:ind w:right="-72"/>
              <w:jc w:val="center"/>
              <w:rPr>
                <w:rFonts w:asciiTheme="majorBidi" w:hAnsiTheme="majorBidi" w:cstheme="majorBidi"/>
                <w:sz w:val="32"/>
                <w:szCs w:val="32"/>
                <w:lang w:val="en-GB"/>
              </w:rPr>
            </w:pPr>
          </w:p>
        </w:tc>
        <w:tc>
          <w:tcPr>
            <w:tcW w:w="1243" w:type="dxa"/>
            <w:tcBorders>
              <w:bottom w:val="single" w:sz="6" w:space="0" w:color="auto"/>
            </w:tcBorders>
            <w:vAlign w:val="bottom"/>
          </w:tcPr>
          <w:p w14:paraId="29A2D25A" w14:textId="11BFDA38" w:rsidR="006435FA" w:rsidRPr="00A20F74" w:rsidRDefault="006435FA" w:rsidP="00E5784A">
            <w:pPr>
              <w:spacing w:line="360" w:lineRule="exact"/>
              <w:ind w:right="-72"/>
              <w:jc w:val="center"/>
              <w:rPr>
                <w:rFonts w:asciiTheme="majorBidi" w:hAnsiTheme="majorBidi" w:cstheme="majorBidi"/>
                <w:sz w:val="32"/>
                <w:szCs w:val="32"/>
                <w:cs/>
              </w:rPr>
            </w:pPr>
            <w:r w:rsidRPr="003E6A03">
              <w:rPr>
                <w:rFonts w:asciiTheme="majorBidi" w:hAnsiTheme="majorBidi" w:cstheme="majorBidi"/>
                <w:sz w:val="32"/>
                <w:szCs w:val="32"/>
                <w:lang w:val="en-GB"/>
              </w:rPr>
              <w:t>20</w:t>
            </w:r>
            <w:r w:rsidRPr="003E6A03">
              <w:rPr>
                <w:rFonts w:asciiTheme="majorBidi" w:hAnsiTheme="majorBidi" w:cstheme="majorBidi"/>
                <w:sz w:val="32"/>
                <w:szCs w:val="32"/>
              </w:rPr>
              <w:t>2</w:t>
            </w:r>
            <w:r w:rsidRPr="003E6A03">
              <w:rPr>
                <w:rFonts w:asciiTheme="majorBidi" w:hAnsiTheme="majorBidi" w:cstheme="majorBidi"/>
                <w:sz w:val="32"/>
                <w:szCs w:val="32"/>
                <w:lang w:val="en-GB"/>
              </w:rPr>
              <w:t>1</w:t>
            </w:r>
          </w:p>
        </w:tc>
      </w:tr>
      <w:tr w:rsidR="00E919EE" w:rsidRPr="003E6A03" w14:paraId="3524E09E" w14:textId="77777777" w:rsidTr="005E55EC">
        <w:trPr>
          <w:trHeight w:val="311"/>
        </w:trPr>
        <w:tc>
          <w:tcPr>
            <w:tcW w:w="3500" w:type="dxa"/>
            <w:vAlign w:val="bottom"/>
          </w:tcPr>
          <w:p w14:paraId="6F51E535" w14:textId="77777777" w:rsidR="00E919EE" w:rsidRPr="003E6A03" w:rsidRDefault="00E919EE" w:rsidP="00E919EE">
            <w:pPr>
              <w:spacing w:line="360" w:lineRule="exact"/>
              <w:ind w:left="18"/>
              <w:rPr>
                <w:rFonts w:asciiTheme="majorBidi" w:hAnsiTheme="majorBidi" w:cstheme="majorBidi"/>
                <w:sz w:val="32"/>
                <w:szCs w:val="32"/>
              </w:rPr>
            </w:pPr>
            <w:r w:rsidRPr="003E6A03">
              <w:rPr>
                <w:rFonts w:asciiTheme="majorBidi" w:hAnsiTheme="majorBidi" w:cstheme="majorBidi"/>
                <w:sz w:val="32"/>
                <w:szCs w:val="32"/>
              </w:rPr>
              <w:t xml:space="preserve">Deferred tax assets </w:t>
            </w:r>
          </w:p>
        </w:tc>
        <w:tc>
          <w:tcPr>
            <w:tcW w:w="1285" w:type="dxa"/>
            <w:tcBorders>
              <w:top w:val="single" w:sz="6" w:space="0" w:color="auto"/>
            </w:tcBorders>
          </w:tcPr>
          <w:p w14:paraId="33D31964" w14:textId="19635E77"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2,937</w:t>
            </w:r>
          </w:p>
        </w:tc>
        <w:tc>
          <w:tcPr>
            <w:tcW w:w="135" w:type="dxa"/>
          </w:tcPr>
          <w:p w14:paraId="4481E3F9" w14:textId="77777777"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p>
        </w:tc>
        <w:tc>
          <w:tcPr>
            <w:tcW w:w="1335" w:type="dxa"/>
            <w:tcBorders>
              <w:top w:val="single" w:sz="6" w:space="0" w:color="auto"/>
            </w:tcBorders>
          </w:tcPr>
          <w:p w14:paraId="4613AEB5" w14:textId="6E581F34"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3,816</w:t>
            </w:r>
          </w:p>
        </w:tc>
        <w:tc>
          <w:tcPr>
            <w:tcW w:w="141" w:type="dxa"/>
          </w:tcPr>
          <w:p w14:paraId="7C223B21" w14:textId="77777777"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p>
        </w:tc>
        <w:tc>
          <w:tcPr>
            <w:tcW w:w="1326" w:type="dxa"/>
            <w:tcBorders>
              <w:top w:val="single" w:sz="6" w:space="0" w:color="auto"/>
            </w:tcBorders>
          </w:tcPr>
          <w:p w14:paraId="484357F9" w14:textId="58697C32"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r w:rsidRPr="00A70692">
              <w:rPr>
                <w:rFonts w:asciiTheme="majorBidi" w:hAnsiTheme="majorBidi" w:cstheme="majorBidi"/>
                <w:sz w:val="32"/>
                <w:szCs w:val="32"/>
              </w:rPr>
              <w:t>2,937</w:t>
            </w:r>
          </w:p>
        </w:tc>
        <w:tc>
          <w:tcPr>
            <w:tcW w:w="135" w:type="dxa"/>
          </w:tcPr>
          <w:p w14:paraId="5A92D661" w14:textId="77777777"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p>
        </w:tc>
        <w:tc>
          <w:tcPr>
            <w:tcW w:w="1243" w:type="dxa"/>
            <w:tcBorders>
              <w:top w:val="single" w:sz="6" w:space="0" w:color="auto"/>
            </w:tcBorders>
          </w:tcPr>
          <w:p w14:paraId="4E3728CB" w14:textId="465AE679"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3,816</w:t>
            </w:r>
          </w:p>
        </w:tc>
      </w:tr>
      <w:tr w:rsidR="00E919EE" w:rsidRPr="003E6A03" w14:paraId="1293CDE5" w14:textId="77777777" w:rsidTr="005E55EC">
        <w:trPr>
          <w:trHeight w:val="322"/>
        </w:trPr>
        <w:tc>
          <w:tcPr>
            <w:tcW w:w="3500" w:type="dxa"/>
            <w:vAlign w:val="bottom"/>
          </w:tcPr>
          <w:p w14:paraId="62C9E450" w14:textId="77777777" w:rsidR="00E919EE" w:rsidRPr="003E6A03" w:rsidRDefault="00E919EE" w:rsidP="00E919EE">
            <w:pPr>
              <w:spacing w:line="360" w:lineRule="exact"/>
              <w:ind w:left="18"/>
              <w:rPr>
                <w:rFonts w:asciiTheme="majorBidi" w:hAnsiTheme="majorBidi" w:cstheme="majorBidi"/>
                <w:sz w:val="32"/>
                <w:szCs w:val="32"/>
              </w:rPr>
            </w:pPr>
            <w:r w:rsidRPr="003E6A03">
              <w:rPr>
                <w:rFonts w:asciiTheme="majorBidi" w:hAnsiTheme="majorBidi" w:cstheme="majorBidi"/>
                <w:sz w:val="32"/>
                <w:szCs w:val="32"/>
              </w:rPr>
              <w:t xml:space="preserve">Deferred tax liabilities </w:t>
            </w:r>
          </w:p>
        </w:tc>
        <w:tc>
          <w:tcPr>
            <w:tcW w:w="1285" w:type="dxa"/>
            <w:tcBorders>
              <w:bottom w:val="single" w:sz="6" w:space="0" w:color="auto"/>
            </w:tcBorders>
          </w:tcPr>
          <w:p w14:paraId="7648C5DF" w14:textId="03FA7058" w:rsidR="00E919EE" w:rsidRPr="003E6A03" w:rsidRDefault="00E919EE" w:rsidP="00E919EE">
            <w:pPr>
              <w:tabs>
                <w:tab w:val="decimal" w:pos="918"/>
              </w:tabs>
              <w:spacing w:line="360" w:lineRule="exact"/>
              <w:ind w:right="227"/>
              <w:contextualSpacing/>
              <w:jc w:val="right"/>
              <w:rPr>
                <w:rFonts w:asciiTheme="majorBidi" w:hAnsiTheme="majorBidi" w:cstheme="majorBidi"/>
                <w:sz w:val="32"/>
                <w:szCs w:val="32"/>
              </w:rPr>
            </w:pPr>
            <w:r>
              <w:rPr>
                <w:rFonts w:asciiTheme="majorBidi" w:hAnsiTheme="majorBidi" w:cstheme="majorBidi"/>
                <w:sz w:val="32"/>
                <w:szCs w:val="32"/>
              </w:rPr>
              <w:t>-</w:t>
            </w:r>
          </w:p>
        </w:tc>
        <w:tc>
          <w:tcPr>
            <w:tcW w:w="135" w:type="dxa"/>
          </w:tcPr>
          <w:p w14:paraId="60DC0308" w14:textId="77777777" w:rsidR="00E919EE" w:rsidRPr="003E6A03" w:rsidRDefault="00E919EE" w:rsidP="00E919EE">
            <w:pPr>
              <w:spacing w:line="360" w:lineRule="exact"/>
              <w:ind w:right="227"/>
              <w:contextualSpacing/>
              <w:jc w:val="right"/>
              <w:rPr>
                <w:rFonts w:asciiTheme="majorBidi" w:hAnsiTheme="majorBidi" w:cstheme="majorBidi"/>
                <w:sz w:val="32"/>
                <w:szCs w:val="32"/>
              </w:rPr>
            </w:pPr>
          </w:p>
        </w:tc>
        <w:tc>
          <w:tcPr>
            <w:tcW w:w="1335" w:type="dxa"/>
            <w:tcBorders>
              <w:bottom w:val="single" w:sz="6" w:space="0" w:color="auto"/>
            </w:tcBorders>
          </w:tcPr>
          <w:p w14:paraId="736D3008" w14:textId="5DBA82E8" w:rsidR="00E919EE" w:rsidRPr="003E6A03" w:rsidRDefault="00E919EE" w:rsidP="00E919EE">
            <w:pPr>
              <w:tabs>
                <w:tab w:val="decimal" w:pos="918"/>
              </w:tabs>
              <w:spacing w:line="360" w:lineRule="exact"/>
              <w:ind w:right="227"/>
              <w:contextualSpacing/>
              <w:jc w:val="right"/>
              <w:rPr>
                <w:rFonts w:asciiTheme="majorBidi" w:hAnsiTheme="majorBidi" w:cstheme="majorBidi"/>
                <w:sz w:val="32"/>
                <w:szCs w:val="32"/>
              </w:rPr>
            </w:pPr>
            <w:r w:rsidRPr="00B70B9B">
              <w:rPr>
                <w:rFonts w:asciiTheme="majorBidi" w:hAnsiTheme="majorBidi" w:cstheme="majorBidi"/>
                <w:sz w:val="32"/>
                <w:szCs w:val="32"/>
              </w:rPr>
              <w:t>-</w:t>
            </w:r>
          </w:p>
        </w:tc>
        <w:tc>
          <w:tcPr>
            <w:tcW w:w="141" w:type="dxa"/>
          </w:tcPr>
          <w:p w14:paraId="3ED892D9" w14:textId="77777777" w:rsidR="00E919EE" w:rsidRPr="003E6A03" w:rsidRDefault="00E919EE" w:rsidP="00E919EE">
            <w:pPr>
              <w:tabs>
                <w:tab w:val="decimal" w:pos="918"/>
              </w:tabs>
              <w:spacing w:line="360" w:lineRule="exact"/>
              <w:ind w:right="227"/>
              <w:contextualSpacing/>
              <w:jc w:val="right"/>
              <w:rPr>
                <w:rFonts w:asciiTheme="majorBidi" w:hAnsiTheme="majorBidi" w:cstheme="majorBidi"/>
                <w:sz w:val="32"/>
                <w:szCs w:val="32"/>
              </w:rPr>
            </w:pPr>
          </w:p>
        </w:tc>
        <w:tc>
          <w:tcPr>
            <w:tcW w:w="1326" w:type="dxa"/>
            <w:tcBorders>
              <w:bottom w:val="single" w:sz="6" w:space="0" w:color="auto"/>
            </w:tcBorders>
          </w:tcPr>
          <w:p w14:paraId="1586770F" w14:textId="55DCBC2E" w:rsidR="00E919EE" w:rsidRPr="003E6A03" w:rsidRDefault="00E919EE" w:rsidP="00E919EE">
            <w:pPr>
              <w:tabs>
                <w:tab w:val="decimal" w:pos="918"/>
              </w:tabs>
              <w:spacing w:line="360" w:lineRule="exact"/>
              <w:ind w:right="227"/>
              <w:contextualSpacing/>
              <w:jc w:val="right"/>
              <w:rPr>
                <w:rFonts w:asciiTheme="majorBidi" w:hAnsiTheme="majorBidi" w:cstheme="majorBidi"/>
                <w:sz w:val="32"/>
                <w:szCs w:val="32"/>
              </w:rPr>
            </w:pPr>
            <w:r>
              <w:rPr>
                <w:rFonts w:asciiTheme="majorBidi" w:hAnsiTheme="majorBidi" w:cstheme="majorBidi"/>
                <w:sz w:val="32"/>
                <w:szCs w:val="32"/>
              </w:rPr>
              <w:t>-</w:t>
            </w:r>
          </w:p>
        </w:tc>
        <w:tc>
          <w:tcPr>
            <w:tcW w:w="135" w:type="dxa"/>
          </w:tcPr>
          <w:p w14:paraId="62924753" w14:textId="77777777" w:rsidR="00E919EE" w:rsidRPr="003E6A03" w:rsidRDefault="00E919EE" w:rsidP="00E919EE">
            <w:pPr>
              <w:spacing w:line="360" w:lineRule="exact"/>
              <w:ind w:right="227"/>
              <w:contextualSpacing/>
              <w:jc w:val="right"/>
              <w:rPr>
                <w:rFonts w:asciiTheme="majorBidi" w:hAnsiTheme="majorBidi" w:cstheme="majorBidi"/>
                <w:sz w:val="32"/>
                <w:szCs w:val="32"/>
              </w:rPr>
            </w:pPr>
          </w:p>
        </w:tc>
        <w:tc>
          <w:tcPr>
            <w:tcW w:w="1243" w:type="dxa"/>
            <w:tcBorders>
              <w:bottom w:val="single" w:sz="6" w:space="0" w:color="auto"/>
            </w:tcBorders>
          </w:tcPr>
          <w:p w14:paraId="20C722EE" w14:textId="06FC199C" w:rsidR="00E919EE" w:rsidRPr="003E6A03" w:rsidRDefault="00E919EE" w:rsidP="00E919EE">
            <w:pPr>
              <w:tabs>
                <w:tab w:val="decimal" w:pos="918"/>
              </w:tabs>
              <w:spacing w:line="360" w:lineRule="exact"/>
              <w:ind w:right="227"/>
              <w:contextualSpacing/>
              <w:jc w:val="right"/>
              <w:rPr>
                <w:rFonts w:asciiTheme="majorBidi" w:hAnsiTheme="majorBidi" w:cstheme="majorBidi"/>
                <w:sz w:val="32"/>
                <w:szCs w:val="32"/>
              </w:rPr>
            </w:pPr>
            <w:r w:rsidRPr="00B70B9B">
              <w:rPr>
                <w:rFonts w:asciiTheme="majorBidi" w:hAnsiTheme="majorBidi" w:cstheme="majorBidi"/>
                <w:sz w:val="32"/>
                <w:szCs w:val="32"/>
              </w:rPr>
              <w:t>-</w:t>
            </w:r>
          </w:p>
        </w:tc>
      </w:tr>
      <w:tr w:rsidR="00E919EE" w:rsidRPr="003E6A03" w14:paraId="4B56AC29" w14:textId="77777777" w:rsidTr="005E55EC">
        <w:trPr>
          <w:trHeight w:val="322"/>
        </w:trPr>
        <w:tc>
          <w:tcPr>
            <w:tcW w:w="3500" w:type="dxa"/>
            <w:vAlign w:val="bottom"/>
          </w:tcPr>
          <w:p w14:paraId="4B4E7DF7" w14:textId="77777777" w:rsidR="00E919EE" w:rsidRPr="003E6A03" w:rsidRDefault="00E919EE" w:rsidP="00E919EE">
            <w:pPr>
              <w:spacing w:line="360" w:lineRule="exact"/>
              <w:ind w:left="18"/>
              <w:rPr>
                <w:rFonts w:asciiTheme="majorBidi" w:hAnsiTheme="majorBidi" w:cstheme="majorBidi"/>
                <w:sz w:val="32"/>
                <w:szCs w:val="32"/>
              </w:rPr>
            </w:pPr>
            <w:r w:rsidRPr="003E6A03">
              <w:rPr>
                <w:rFonts w:asciiTheme="majorBidi" w:hAnsiTheme="majorBidi" w:cstheme="majorBidi"/>
                <w:sz w:val="32"/>
                <w:szCs w:val="32"/>
              </w:rPr>
              <w:t xml:space="preserve">Deferred tax assets-net </w:t>
            </w:r>
          </w:p>
        </w:tc>
        <w:tc>
          <w:tcPr>
            <w:tcW w:w="1285" w:type="dxa"/>
            <w:tcBorders>
              <w:top w:val="single" w:sz="6" w:space="0" w:color="auto"/>
              <w:bottom w:val="double" w:sz="6" w:space="0" w:color="auto"/>
            </w:tcBorders>
          </w:tcPr>
          <w:p w14:paraId="1D435A47" w14:textId="1564B324"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r w:rsidRPr="00A70692">
              <w:rPr>
                <w:rFonts w:asciiTheme="majorBidi" w:hAnsiTheme="majorBidi" w:cstheme="majorBidi"/>
                <w:sz w:val="32"/>
                <w:szCs w:val="32"/>
              </w:rPr>
              <w:t>2,937</w:t>
            </w:r>
          </w:p>
        </w:tc>
        <w:tc>
          <w:tcPr>
            <w:tcW w:w="135" w:type="dxa"/>
          </w:tcPr>
          <w:p w14:paraId="3BEB1EB3" w14:textId="77777777"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p>
        </w:tc>
        <w:tc>
          <w:tcPr>
            <w:tcW w:w="1335" w:type="dxa"/>
            <w:tcBorders>
              <w:top w:val="single" w:sz="6" w:space="0" w:color="auto"/>
              <w:bottom w:val="double" w:sz="6" w:space="0" w:color="auto"/>
            </w:tcBorders>
          </w:tcPr>
          <w:p w14:paraId="460588C0" w14:textId="53006ACC"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3,816</w:t>
            </w:r>
          </w:p>
        </w:tc>
        <w:tc>
          <w:tcPr>
            <w:tcW w:w="141" w:type="dxa"/>
          </w:tcPr>
          <w:p w14:paraId="5D5C11C7" w14:textId="77777777" w:rsidR="00E919EE" w:rsidRPr="003E6A03" w:rsidRDefault="00E919EE" w:rsidP="00E919EE">
            <w:pPr>
              <w:tabs>
                <w:tab w:val="decimal" w:pos="918"/>
              </w:tabs>
              <w:spacing w:line="360" w:lineRule="exact"/>
              <w:contextualSpacing/>
              <w:jc w:val="right"/>
              <w:rPr>
                <w:rFonts w:asciiTheme="majorBidi" w:hAnsiTheme="majorBidi" w:cstheme="majorBidi"/>
                <w:sz w:val="32"/>
                <w:szCs w:val="32"/>
              </w:rPr>
            </w:pPr>
          </w:p>
        </w:tc>
        <w:tc>
          <w:tcPr>
            <w:tcW w:w="1326" w:type="dxa"/>
            <w:tcBorders>
              <w:top w:val="single" w:sz="6" w:space="0" w:color="auto"/>
              <w:bottom w:val="double" w:sz="6" w:space="0" w:color="auto"/>
            </w:tcBorders>
          </w:tcPr>
          <w:p w14:paraId="3022EBF1" w14:textId="7E3A14BE"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r w:rsidRPr="00A70692">
              <w:rPr>
                <w:rFonts w:asciiTheme="majorBidi" w:hAnsiTheme="majorBidi" w:cstheme="majorBidi"/>
                <w:sz w:val="32"/>
                <w:szCs w:val="32"/>
              </w:rPr>
              <w:t>2,937</w:t>
            </w:r>
          </w:p>
        </w:tc>
        <w:tc>
          <w:tcPr>
            <w:tcW w:w="135" w:type="dxa"/>
          </w:tcPr>
          <w:p w14:paraId="46C23E90" w14:textId="77777777"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p>
        </w:tc>
        <w:tc>
          <w:tcPr>
            <w:tcW w:w="1243" w:type="dxa"/>
            <w:tcBorders>
              <w:top w:val="single" w:sz="6" w:space="0" w:color="auto"/>
              <w:bottom w:val="double" w:sz="6" w:space="0" w:color="auto"/>
            </w:tcBorders>
          </w:tcPr>
          <w:p w14:paraId="24E6F521" w14:textId="0ADBBBFD" w:rsidR="00E919EE" w:rsidRPr="003E6A03" w:rsidRDefault="00E919EE" w:rsidP="00E919EE">
            <w:pPr>
              <w:tabs>
                <w:tab w:val="decimal" w:pos="918"/>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3,816</w:t>
            </w:r>
          </w:p>
        </w:tc>
      </w:tr>
    </w:tbl>
    <w:p w14:paraId="0848FC95" w14:textId="77777777" w:rsidR="00E5784A" w:rsidRDefault="00BB5907" w:rsidP="00E5784A">
      <w:pPr>
        <w:spacing w:line="12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 </w:t>
      </w:r>
    </w:p>
    <w:p w14:paraId="38738B00" w14:textId="0CB148F8" w:rsidR="004E6DE2" w:rsidRPr="00A20F74" w:rsidRDefault="004E6DE2" w:rsidP="00E5784A">
      <w:pPr>
        <w:spacing w:line="380" w:lineRule="exact"/>
        <w:ind w:left="284" w:firstLine="425"/>
        <w:jc w:val="thaiDistribute"/>
        <w:rPr>
          <w:rFonts w:asciiTheme="majorBidi" w:hAnsiTheme="majorBidi" w:cstheme="majorBidi"/>
          <w:spacing w:val="-4"/>
          <w:sz w:val="32"/>
          <w:szCs w:val="32"/>
          <w:cs/>
        </w:rPr>
      </w:pPr>
      <w:r w:rsidRPr="0040255C">
        <w:rPr>
          <w:rFonts w:asciiTheme="majorBidi" w:hAnsiTheme="majorBidi" w:cstheme="majorBidi"/>
          <w:spacing w:val="8"/>
          <w:sz w:val="32"/>
          <w:szCs w:val="32"/>
        </w:rPr>
        <w:t xml:space="preserve">Deferred tax assets (liabilities) in the statement of comprehensive income for the </w:t>
      </w:r>
      <w:r w:rsidR="006B49B5" w:rsidRPr="0040255C">
        <w:rPr>
          <w:rFonts w:asciiTheme="majorBidi" w:hAnsiTheme="majorBidi" w:cstheme="majorBidi"/>
          <w:spacing w:val="8"/>
          <w:sz w:val="32"/>
          <w:szCs w:val="32"/>
        </w:rPr>
        <w:t xml:space="preserve">year </w:t>
      </w:r>
      <w:r w:rsidRPr="0040255C">
        <w:rPr>
          <w:rFonts w:asciiTheme="majorBidi" w:hAnsiTheme="majorBidi" w:cstheme="majorBidi"/>
          <w:spacing w:val="8"/>
          <w:sz w:val="32"/>
          <w:szCs w:val="32"/>
        </w:rPr>
        <w:t xml:space="preserve">ended </w:t>
      </w:r>
      <w:r w:rsidR="006B49B5" w:rsidRPr="0040255C">
        <w:rPr>
          <w:rFonts w:asciiTheme="majorBidi" w:hAnsiTheme="majorBidi" w:cstheme="majorBidi"/>
          <w:spacing w:val="8"/>
          <w:sz w:val="32"/>
          <w:szCs w:val="32"/>
        </w:rPr>
        <w:t>December</w:t>
      </w:r>
      <w:r w:rsidRPr="0040255C">
        <w:rPr>
          <w:rFonts w:asciiTheme="majorBidi" w:hAnsiTheme="majorBidi" w:cstheme="majorBidi"/>
          <w:spacing w:val="8"/>
          <w:sz w:val="32"/>
          <w:szCs w:val="32"/>
        </w:rPr>
        <w:t xml:space="preserve"> 3</w:t>
      </w:r>
      <w:r w:rsidR="00A3659E" w:rsidRPr="0040255C">
        <w:rPr>
          <w:rFonts w:asciiTheme="majorBidi" w:hAnsiTheme="majorBidi" w:cstheme="majorBidi"/>
          <w:spacing w:val="8"/>
          <w:sz w:val="32"/>
          <w:szCs w:val="32"/>
        </w:rPr>
        <w:t>1</w:t>
      </w:r>
      <w:r w:rsidRPr="0040255C">
        <w:rPr>
          <w:rFonts w:asciiTheme="majorBidi" w:hAnsiTheme="majorBidi" w:cstheme="majorBidi"/>
          <w:spacing w:val="8"/>
          <w:sz w:val="32"/>
          <w:szCs w:val="32"/>
        </w:rPr>
        <w:t>, 20</w:t>
      </w:r>
      <w:r w:rsidR="008F09F1" w:rsidRPr="0040255C">
        <w:rPr>
          <w:rFonts w:asciiTheme="majorBidi" w:hAnsiTheme="majorBidi" w:cstheme="majorBidi"/>
          <w:spacing w:val="8"/>
          <w:sz w:val="32"/>
          <w:szCs w:val="32"/>
        </w:rPr>
        <w:t>2</w:t>
      </w:r>
      <w:r w:rsidR="006435FA" w:rsidRPr="0040255C">
        <w:rPr>
          <w:rFonts w:asciiTheme="majorBidi" w:hAnsiTheme="majorBidi" w:cstheme="majorBidi"/>
          <w:spacing w:val="8"/>
          <w:sz w:val="32"/>
          <w:szCs w:val="32"/>
        </w:rPr>
        <w:t>2</w:t>
      </w:r>
      <w:r w:rsidRPr="0040255C">
        <w:rPr>
          <w:rFonts w:asciiTheme="majorBidi" w:hAnsiTheme="majorBidi" w:cstheme="majorBidi"/>
          <w:spacing w:val="8"/>
          <w:sz w:val="32"/>
          <w:szCs w:val="32"/>
        </w:rPr>
        <w:t xml:space="preserve"> are attributed to the following items:</w:t>
      </w:r>
      <w:r w:rsidRPr="003E6A03">
        <w:rPr>
          <w:rFonts w:asciiTheme="majorBidi" w:hAnsiTheme="majorBidi" w:cstheme="majorBidi"/>
          <w:spacing w:val="-4"/>
          <w:sz w:val="32"/>
          <w:szCs w:val="32"/>
        </w:rPr>
        <w:t xml:space="preserve"> </w:t>
      </w:r>
    </w:p>
    <w:p w14:paraId="43A84356" w14:textId="77777777" w:rsidR="004E6DE2" w:rsidRPr="003E6A03" w:rsidRDefault="004E6DE2" w:rsidP="00BB5907">
      <w:pPr>
        <w:spacing w:line="360" w:lineRule="exact"/>
        <w:ind w:right="29"/>
        <w:jc w:val="right"/>
        <w:rPr>
          <w:rFonts w:asciiTheme="majorBidi" w:hAnsiTheme="majorBidi" w:cstheme="majorBidi"/>
          <w:shd w:val="clear" w:color="auto" w:fill="FFFFFF"/>
        </w:rPr>
      </w:pPr>
      <w:r w:rsidRPr="003E6A03">
        <w:rPr>
          <w:rFonts w:asciiTheme="majorBidi" w:hAnsiTheme="majorBidi" w:cstheme="majorBidi"/>
          <w:sz w:val="20"/>
          <w:szCs w:val="20"/>
          <w:lang w:val="en-GB"/>
        </w:rPr>
        <w:t xml:space="preserve">      </w:t>
      </w:r>
      <w:r w:rsidRPr="003E6A03">
        <w:rPr>
          <w:rFonts w:asciiTheme="majorBidi" w:hAnsiTheme="majorBidi" w:cstheme="majorBidi"/>
          <w:sz w:val="18"/>
          <w:szCs w:val="18"/>
          <w:lang w:val="en-GB"/>
        </w:rPr>
        <w:t xml:space="preserve">     </w:t>
      </w:r>
      <w:r w:rsidRPr="003E6A03">
        <w:rPr>
          <w:rFonts w:asciiTheme="majorBidi" w:hAnsiTheme="majorBidi" w:cstheme="majorBidi"/>
          <w:snapToGrid w:val="0"/>
          <w:lang w:eastAsia="th-TH"/>
        </w:rPr>
        <w:t>(Unit : Thousand Baht)</w:t>
      </w:r>
    </w:p>
    <w:tbl>
      <w:tblPr>
        <w:tblW w:w="9017" w:type="dxa"/>
        <w:tblInd w:w="341" w:type="dxa"/>
        <w:tblLayout w:type="fixed"/>
        <w:tblCellMar>
          <w:left w:w="57" w:type="dxa"/>
          <w:right w:w="57" w:type="dxa"/>
        </w:tblCellMar>
        <w:tblLook w:val="0000" w:firstRow="0" w:lastRow="0" w:firstColumn="0" w:lastColumn="0" w:noHBand="0" w:noVBand="0"/>
      </w:tblPr>
      <w:tblGrid>
        <w:gridCol w:w="179"/>
        <w:gridCol w:w="3591"/>
        <w:gridCol w:w="284"/>
        <w:gridCol w:w="850"/>
        <w:gridCol w:w="134"/>
        <w:gridCol w:w="1142"/>
        <w:gridCol w:w="142"/>
        <w:gridCol w:w="1276"/>
        <w:gridCol w:w="142"/>
        <w:gridCol w:w="1277"/>
      </w:tblGrid>
      <w:tr w:rsidR="004E6DE2" w:rsidRPr="00E919EE" w14:paraId="4886059B" w14:textId="77777777" w:rsidTr="0071051E">
        <w:trPr>
          <w:tblHeader/>
        </w:trPr>
        <w:tc>
          <w:tcPr>
            <w:tcW w:w="3770" w:type="dxa"/>
            <w:gridSpan w:val="2"/>
          </w:tcPr>
          <w:p w14:paraId="292C06E5" w14:textId="77777777" w:rsidR="004E6DE2" w:rsidRPr="00E919EE" w:rsidRDefault="004E6DE2" w:rsidP="0071051E">
            <w:pPr>
              <w:spacing w:line="320" w:lineRule="exact"/>
              <w:jc w:val="center"/>
              <w:rPr>
                <w:rFonts w:asciiTheme="majorBidi" w:hAnsiTheme="majorBidi" w:cstheme="majorBidi"/>
                <w:lang w:val="en"/>
              </w:rPr>
            </w:pPr>
            <w:bookmarkStart w:id="11" w:name="_Hlk63458864"/>
          </w:p>
        </w:tc>
        <w:tc>
          <w:tcPr>
            <w:tcW w:w="5247" w:type="dxa"/>
            <w:gridSpan w:val="8"/>
            <w:tcBorders>
              <w:top w:val="single" w:sz="6" w:space="0" w:color="auto"/>
              <w:bottom w:val="single" w:sz="6" w:space="0" w:color="auto"/>
            </w:tcBorders>
          </w:tcPr>
          <w:p w14:paraId="19115211" w14:textId="53590AF1" w:rsidR="004E6DE2" w:rsidRPr="00E919EE" w:rsidRDefault="004E6DE2" w:rsidP="0071051E">
            <w:pPr>
              <w:spacing w:line="320" w:lineRule="exact"/>
              <w:ind w:left="-47"/>
              <w:jc w:val="center"/>
              <w:rPr>
                <w:rFonts w:asciiTheme="majorBidi" w:hAnsiTheme="majorBidi" w:cstheme="majorBidi"/>
              </w:rPr>
            </w:pPr>
            <w:r w:rsidRPr="00E919EE">
              <w:rPr>
                <w:rFonts w:asciiTheme="majorBidi" w:hAnsiTheme="majorBidi" w:cstheme="majorBidi"/>
              </w:rPr>
              <w:t>Consolidated</w:t>
            </w:r>
            <w:r w:rsidR="002D48AF" w:rsidRPr="00E919EE">
              <w:rPr>
                <w:rFonts w:asciiTheme="majorBidi" w:hAnsiTheme="majorBidi" w:cstheme="majorBidi"/>
              </w:rPr>
              <w:t>/ The Company only</w:t>
            </w:r>
          </w:p>
        </w:tc>
      </w:tr>
      <w:tr w:rsidR="004E6DE2" w:rsidRPr="00E919EE" w14:paraId="2033F41C" w14:textId="77777777" w:rsidTr="00FA1B7B">
        <w:trPr>
          <w:tblHeader/>
        </w:trPr>
        <w:tc>
          <w:tcPr>
            <w:tcW w:w="3770" w:type="dxa"/>
            <w:gridSpan w:val="2"/>
          </w:tcPr>
          <w:p w14:paraId="5891E452" w14:textId="77777777" w:rsidR="004E6DE2" w:rsidRPr="00E919EE" w:rsidRDefault="004E6DE2" w:rsidP="0071051E">
            <w:pPr>
              <w:spacing w:line="320" w:lineRule="exact"/>
              <w:jc w:val="center"/>
              <w:rPr>
                <w:rFonts w:asciiTheme="majorBidi" w:hAnsiTheme="majorBidi" w:cstheme="majorBidi"/>
              </w:rPr>
            </w:pPr>
          </w:p>
        </w:tc>
        <w:tc>
          <w:tcPr>
            <w:tcW w:w="1134" w:type="dxa"/>
            <w:gridSpan w:val="2"/>
            <w:tcBorders>
              <w:top w:val="single" w:sz="6" w:space="0" w:color="auto"/>
            </w:tcBorders>
          </w:tcPr>
          <w:p w14:paraId="6FF115E6" w14:textId="77777777" w:rsidR="004E6DE2" w:rsidRPr="00E919EE" w:rsidRDefault="004E6DE2" w:rsidP="0071051E">
            <w:pPr>
              <w:spacing w:line="320" w:lineRule="exact"/>
              <w:jc w:val="center"/>
              <w:rPr>
                <w:rFonts w:asciiTheme="majorBidi" w:hAnsiTheme="majorBidi" w:cstheme="majorBidi"/>
              </w:rPr>
            </w:pPr>
            <w:r w:rsidRPr="00E919EE">
              <w:rPr>
                <w:rFonts w:asciiTheme="majorBidi" w:hAnsiTheme="majorBidi" w:cstheme="majorBidi"/>
              </w:rPr>
              <w:t>Balance per book</w:t>
            </w:r>
          </w:p>
        </w:tc>
        <w:tc>
          <w:tcPr>
            <w:tcW w:w="134" w:type="dxa"/>
            <w:tcBorders>
              <w:top w:val="single" w:sz="6" w:space="0" w:color="auto"/>
            </w:tcBorders>
          </w:tcPr>
          <w:p w14:paraId="0EE1F8EA" w14:textId="77777777" w:rsidR="004E6DE2" w:rsidRPr="00E919EE" w:rsidRDefault="004E6DE2" w:rsidP="0071051E">
            <w:pPr>
              <w:spacing w:line="320" w:lineRule="exact"/>
              <w:jc w:val="center"/>
              <w:rPr>
                <w:rFonts w:asciiTheme="majorBidi" w:hAnsiTheme="majorBidi" w:cstheme="majorBidi"/>
              </w:rPr>
            </w:pPr>
          </w:p>
        </w:tc>
        <w:tc>
          <w:tcPr>
            <w:tcW w:w="2560" w:type="dxa"/>
            <w:gridSpan w:val="3"/>
            <w:tcBorders>
              <w:top w:val="single" w:sz="6" w:space="0" w:color="auto"/>
              <w:bottom w:val="single" w:sz="6" w:space="0" w:color="000000"/>
            </w:tcBorders>
          </w:tcPr>
          <w:p w14:paraId="0E16F344" w14:textId="77777777" w:rsidR="00C0537D" w:rsidRPr="00E919EE" w:rsidRDefault="004E6DE2" w:rsidP="0071051E">
            <w:pPr>
              <w:spacing w:line="320" w:lineRule="exact"/>
              <w:jc w:val="center"/>
              <w:rPr>
                <w:rFonts w:asciiTheme="majorBidi" w:hAnsiTheme="majorBidi" w:cstheme="majorBidi"/>
              </w:rPr>
            </w:pPr>
            <w:r w:rsidRPr="00E919EE">
              <w:rPr>
                <w:rFonts w:asciiTheme="majorBidi" w:hAnsiTheme="majorBidi" w:cstheme="majorBidi"/>
              </w:rPr>
              <w:t xml:space="preserve">Revenue (expenses) </w:t>
            </w:r>
          </w:p>
          <w:p w14:paraId="217F2B68" w14:textId="77777777" w:rsidR="004E6DE2" w:rsidRPr="00E919EE" w:rsidRDefault="004E6DE2" w:rsidP="0071051E">
            <w:pPr>
              <w:spacing w:line="320" w:lineRule="exact"/>
              <w:jc w:val="center"/>
              <w:rPr>
                <w:rFonts w:asciiTheme="majorBidi" w:hAnsiTheme="majorBidi" w:cstheme="majorBidi"/>
              </w:rPr>
            </w:pPr>
            <w:r w:rsidRPr="00E919EE">
              <w:rPr>
                <w:rFonts w:asciiTheme="majorBidi" w:hAnsiTheme="majorBidi" w:cstheme="majorBidi"/>
              </w:rPr>
              <w:t>during the period</w:t>
            </w:r>
          </w:p>
        </w:tc>
        <w:tc>
          <w:tcPr>
            <w:tcW w:w="142" w:type="dxa"/>
            <w:tcBorders>
              <w:top w:val="single" w:sz="6" w:space="0" w:color="auto"/>
            </w:tcBorders>
          </w:tcPr>
          <w:p w14:paraId="26B0F4FF" w14:textId="77777777" w:rsidR="004E6DE2" w:rsidRPr="00E919EE" w:rsidRDefault="004E6DE2" w:rsidP="0071051E">
            <w:pPr>
              <w:spacing w:line="320" w:lineRule="exact"/>
              <w:jc w:val="center"/>
              <w:rPr>
                <w:rFonts w:asciiTheme="majorBidi" w:hAnsiTheme="majorBidi" w:cstheme="majorBidi"/>
              </w:rPr>
            </w:pPr>
          </w:p>
        </w:tc>
        <w:tc>
          <w:tcPr>
            <w:tcW w:w="1277" w:type="dxa"/>
            <w:tcBorders>
              <w:top w:val="single" w:sz="6" w:space="0" w:color="auto"/>
            </w:tcBorders>
          </w:tcPr>
          <w:p w14:paraId="6DB3A7A9" w14:textId="77777777" w:rsidR="004E6DE2" w:rsidRPr="00E919EE" w:rsidRDefault="004E6DE2" w:rsidP="0071051E">
            <w:pPr>
              <w:spacing w:line="320" w:lineRule="exact"/>
              <w:jc w:val="center"/>
              <w:rPr>
                <w:rFonts w:asciiTheme="majorBidi" w:hAnsiTheme="majorBidi" w:cstheme="majorBidi"/>
              </w:rPr>
            </w:pPr>
            <w:r w:rsidRPr="00E919EE">
              <w:rPr>
                <w:rFonts w:asciiTheme="majorBidi" w:hAnsiTheme="majorBidi" w:cstheme="majorBidi"/>
              </w:rPr>
              <w:t>Balance per book</w:t>
            </w:r>
          </w:p>
        </w:tc>
      </w:tr>
      <w:tr w:rsidR="004E6DE2" w:rsidRPr="00E919EE" w14:paraId="1D644B0E" w14:textId="77777777" w:rsidTr="00FA1B7B">
        <w:trPr>
          <w:tblHeader/>
        </w:trPr>
        <w:tc>
          <w:tcPr>
            <w:tcW w:w="3770" w:type="dxa"/>
            <w:gridSpan w:val="2"/>
          </w:tcPr>
          <w:p w14:paraId="04289770" w14:textId="77777777" w:rsidR="004E6DE2" w:rsidRPr="00E919EE" w:rsidRDefault="004E6DE2" w:rsidP="0071051E">
            <w:pPr>
              <w:spacing w:line="320" w:lineRule="exact"/>
              <w:jc w:val="center"/>
              <w:rPr>
                <w:rFonts w:asciiTheme="majorBidi" w:hAnsiTheme="majorBidi" w:cstheme="majorBidi"/>
              </w:rPr>
            </w:pPr>
          </w:p>
        </w:tc>
        <w:tc>
          <w:tcPr>
            <w:tcW w:w="1134" w:type="dxa"/>
            <w:gridSpan w:val="2"/>
            <w:tcBorders>
              <w:bottom w:val="single" w:sz="6" w:space="0" w:color="auto"/>
            </w:tcBorders>
          </w:tcPr>
          <w:p w14:paraId="24465F2F" w14:textId="77777777" w:rsidR="004E6DE2" w:rsidRPr="00E919EE" w:rsidRDefault="004E6DE2" w:rsidP="0071051E">
            <w:pPr>
              <w:spacing w:line="320" w:lineRule="exact"/>
              <w:jc w:val="center"/>
              <w:rPr>
                <w:rFonts w:asciiTheme="majorBidi" w:hAnsiTheme="majorBidi" w:cstheme="majorBidi"/>
              </w:rPr>
            </w:pPr>
            <w:r w:rsidRPr="00E919EE">
              <w:rPr>
                <w:rFonts w:asciiTheme="majorBidi" w:hAnsiTheme="majorBidi" w:cstheme="majorBidi"/>
              </w:rPr>
              <w:t>as at January</w:t>
            </w:r>
          </w:p>
          <w:p w14:paraId="3ABE4A18" w14:textId="782C8ACA" w:rsidR="004E6DE2" w:rsidRPr="00E919EE" w:rsidRDefault="004E6DE2" w:rsidP="0071051E">
            <w:pPr>
              <w:spacing w:line="320" w:lineRule="exact"/>
              <w:jc w:val="center"/>
              <w:rPr>
                <w:rFonts w:asciiTheme="majorBidi" w:hAnsiTheme="majorBidi" w:cstheme="majorBidi"/>
                <w:cs/>
              </w:rPr>
            </w:pPr>
            <w:r w:rsidRPr="00E919EE">
              <w:rPr>
                <w:rFonts w:asciiTheme="majorBidi" w:hAnsiTheme="majorBidi" w:cstheme="majorBidi"/>
              </w:rPr>
              <w:t>1, 20</w:t>
            </w:r>
            <w:r w:rsidR="00363919" w:rsidRPr="00E919EE">
              <w:rPr>
                <w:rFonts w:asciiTheme="majorBidi" w:hAnsiTheme="majorBidi" w:cstheme="majorBidi"/>
              </w:rPr>
              <w:t>2</w:t>
            </w:r>
            <w:r w:rsidR="006435FA" w:rsidRPr="00E919EE">
              <w:rPr>
                <w:rFonts w:asciiTheme="majorBidi" w:hAnsiTheme="majorBidi" w:cstheme="majorBidi"/>
              </w:rPr>
              <w:t>2</w:t>
            </w:r>
          </w:p>
        </w:tc>
        <w:tc>
          <w:tcPr>
            <w:tcW w:w="134" w:type="dxa"/>
          </w:tcPr>
          <w:p w14:paraId="312D4127" w14:textId="77777777" w:rsidR="004E6DE2" w:rsidRPr="00E919EE" w:rsidRDefault="004E6DE2" w:rsidP="0071051E">
            <w:pPr>
              <w:spacing w:line="320" w:lineRule="exact"/>
              <w:jc w:val="center"/>
              <w:rPr>
                <w:rFonts w:asciiTheme="majorBidi" w:hAnsiTheme="majorBidi" w:cstheme="majorBidi"/>
              </w:rPr>
            </w:pPr>
          </w:p>
        </w:tc>
        <w:tc>
          <w:tcPr>
            <w:tcW w:w="1142" w:type="dxa"/>
            <w:tcBorders>
              <w:top w:val="single" w:sz="6" w:space="0" w:color="000000"/>
              <w:bottom w:val="single" w:sz="6" w:space="0" w:color="auto"/>
            </w:tcBorders>
          </w:tcPr>
          <w:p w14:paraId="36839645" w14:textId="77777777" w:rsidR="007262A0" w:rsidRPr="00E919EE" w:rsidRDefault="004E6DE2" w:rsidP="0071051E">
            <w:pPr>
              <w:spacing w:line="320" w:lineRule="exact"/>
              <w:ind w:right="-165" w:hanging="169"/>
              <w:jc w:val="center"/>
              <w:rPr>
                <w:rFonts w:asciiTheme="majorBidi" w:hAnsiTheme="majorBidi" w:cstheme="majorBidi"/>
              </w:rPr>
            </w:pPr>
            <w:r w:rsidRPr="00E919EE">
              <w:rPr>
                <w:rFonts w:asciiTheme="majorBidi" w:hAnsiTheme="majorBidi" w:cstheme="majorBidi"/>
              </w:rPr>
              <w:t xml:space="preserve">In </w:t>
            </w:r>
          </w:p>
          <w:p w14:paraId="3029451E" w14:textId="7F59E3C2" w:rsidR="004E6DE2" w:rsidRPr="00E919EE" w:rsidRDefault="007262A0" w:rsidP="0071051E">
            <w:pPr>
              <w:spacing w:line="320" w:lineRule="exact"/>
              <w:ind w:right="-165" w:hanging="169"/>
              <w:jc w:val="center"/>
              <w:rPr>
                <w:rFonts w:asciiTheme="majorBidi" w:hAnsiTheme="majorBidi" w:cstheme="majorBidi"/>
              </w:rPr>
            </w:pPr>
            <w:r w:rsidRPr="00E919EE">
              <w:rPr>
                <w:rFonts w:asciiTheme="majorBidi" w:hAnsiTheme="majorBidi" w:cstheme="majorBidi"/>
              </w:rPr>
              <w:t>comprehensive income</w:t>
            </w:r>
          </w:p>
        </w:tc>
        <w:tc>
          <w:tcPr>
            <w:tcW w:w="142" w:type="dxa"/>
            <w:tcBorders>
              <w:top w:val="single" w:sz="6" w:space="0" w:color="000000"/>
            </w:tcBorders>
          </w:tcPr>
          <w:p w14:paraId="3A4D6278" w14:textId="77777777" w:rsidR="004E6DE2" w:rsidRPr="00E919EE" w:rsidRDefault="004E6DE2" w:rsidP="0071051E">
            <w:pPr>
              <w:spacing w:line="320" w:lineRule="exact"/>
              <w:jc w:val="center"/>
              <w:rPr>
                <w:rFonts w:asciiTheme="majorBidi" w:hAnsiTheme="majorBidi" w:cstheme="majorBidi"/>
              </w:rPr>
            </w:pPr>
          </w:p>
        </w:tc>
        <w:tc>
          <w:tcPr>
            <w:tcW w:w="1276" w:type="dxa"/>
            <w:tcBorders>
              <w:top w:val="single" w:sz="6" w:space="0" w:color="000000"/>
              <w:bottom w:val="single" w:sz="6" w:space="0" w:color="auto"/>
            </w:tcBorders>
          </w:tcPr>
          <w:p w14:paraId="45C775E0" w14:textId="77777777" w:rsidR="004E6DE2" w:rsidRPr="00E919EE" w:rsidRDefault="004E6DE2" w:rsidP="0071051E">
            <w:pPr>
              <w:spacing w:line="320" w:lineRule="exact"/>
              <w:jc w:val="center"/>
              <w:rPr>
                <w:rFonts w:asciiTheme="majorBidi" w:hAnsiTheme="majorBidi" w:cstheme="majorBidi"/>
                <w:cs/>
              </w:rPr>
            </w:pPr>
            <w:r w:rsidRPr="00E919EE">
              <w:rPr>
                <w:rFonts w:asciiTheme="majorBidi" w:hAnsiTheme="majorBidi" w:cstheme="majorBidi"/>
              </w:rPr>
              <w:t>In other comprehensive income</w:t>
            </w:r>
          </w:p>
        </w:tc>
        <w:tc>
          <w:tcPr>
            <w:tcW w:w="142" w:type="dxa"/>
          </w:tcPr>
          <w:p w14:paraId="1001FBE1" w14:textId="77777777" w:rsidR="004E6DE2" w:rsidRPr="00E919EE" w:rsidRDefault="004E6DE2" w:rsidP="0071051E">
            <w:pPr>
              <w:spacing w:line="320" w:lineRule="exact"/>
              <w:jc w:val="center"/>
              <w:rPr>
                <w:rFonts w:asciiTheme="majorBidi" w:hAnsiTheme="majorBidi" w:cstheme="majorBidi"/>
              </w:rPr>
            </w:pPr>
          </w:p>
        </w:tc>
        <w:tc>
          <w:tcPr>
            <w:tcW w:w="1277" w:type="dxa"/>
            <w:tcBorders>
              <w:bottom w:val="single" w:sz="6" w:space="0" w:color="auto"/>
            </w:tcBorders>
          </w:tcPr>
          <w:p w14:paraId="372890A0" w14:textId="47E0CCEF" w:rsidR="004E6DE2" w:rsidRPr="00E919EE" w:rsidRDefault="004E6DE2" w:rsidP="0071051E">
            <w:pPr>
              <w:spacing w:line="320" w:lineRule="exact"/>
              <w:jc w:val="center"/>
              <w:rPr>
                <w:rFonts w:asciiTheme="majorBidi" w:hAnsiTheme="majorBidi" w:cstheme="majorBidi"/>
                <w:spacing w:val="-4"/>
              </w:rPr>
            </w:pPr>
            <w:r w:rsidRPr="00E919EE">
              <w:rPr>
                <w:rFonts w:asciiTheme="majorBidi" w:hAnsiTheme="majorBidi" w:cstheme="majorBidi"/>
                <w:spacing w:val="-4"/>
              </w:rPr>
              <w:t xml:space="preserve">as at </w:t>
            </w:r>
            <w:r w:rsidR="00A3659E" w:rsidRPr="00E919EE">
              <w:rPr>
                <w:rFonts w:asciiTheme="majorBidi" w:hAnsiTheme="majorBidi" w:cstheme="majorBidi"/>
                <w:spacing w:val="-4"/>
              </w:rPr>
              <w:t>Dec</w:t>
            </w:r>
            <w:r w:rsidR="00C919D3" w:rsidRPr="00E919EE">
              <w:rPr>
                <w:rFonts w:asciiTheme="majorBidi" w:hAnsiTheme="majorBidi" w:cstheme="majorBidi"/>
                <w:spacing w:val="-4"/>
              </w:rPr>
              <w:t>ember</w:t>
            </w:r>
          </w:p>
          <w:p w14:paraId="2A411235" w14:textId="5FD556A6" w:rsidR="004E6DE2" w:rsidRPr="00E919EE" w:rsidRDefault="004E6DE2" w:rsidP="0071051E">
            <w:pPr>
              <w:spacing w:line="320" w:lineRule="exact"/>
              <w:jc w:val="center"/>
              <w:rPr>
                <w:rFonts w:asciiTheme="majorBidi" w:hAnsiTheme="majorBidi" w:cstheme="majorBidi"/>
                <w:cs/>
              </w:rPr>
            </w:pPr>
            <w:r w:rsidRPr="00E919EE">
              <w:rPr>
                <w:rFonts w:asciiTheme="majorBidi" w:hAnsiTheme="majorBidi" w:cstheme="majorBidi"/>
                <w:spacing w:val="-4"/>
              </w:rPr>
              <w:t>3</w:t>
            </w:r>
            <w:r w:rsidR="00A3659E" w:rsidRPr="00E919EE">
              <w:rPr>
                <w:rFonts w:asciiTheme="majorBidi" w:hAnsiTheme="majorBidi" w:cstheme="majorBidi"/>
                <w:spacing w:val="-4"/>
              </w:rPr>
              <w:t>1</w:t>
            </w:r>
            <w:r w:rsidRPr="00E919EE">
              <w:rPr>
                <w:rFonts w:asciiTheme="majorBidi" w:hAnsiTheme="majorBidi" w:cstheme="majorBidi"/>
                <w:spacing w:val="-4"/>
              </w:rPr>
              <w:t>, 20</w:t>
            </w:r>
            <w:r w:rsidR="00363919" w:rsidRPr="00E919EE">
              <w:rPr>
                <w:rFonts w:asciiTheme="majorBidi" w:hAnsiTheme="majorBidi" w:cstheme="majorBidi"/>
                <w:spacing w:val="-4"/>
              </w:rPr>
              <w:t>2</w:t>
            </w:r>
          </w:p>
        </w:tc>
      </w:tr>
      <w:tr w:rsidR="004E6DE2" w:rsidRPr="00E919EE" w14:paraId="27A2D96F" w14:textId="77777777" w:rsidTr="00FA1B7B">
        <w:tc>
          <w:tcPr>
            <w:tcW w:w="3770" w:type="dxa"/>
            <w:gridSpan w:val="2"/>
          </w:tcPr>
          <w:p w14:paraId="2BA01CB9" w14:textId="77777777" w:rsidR="004E6DE2" w:rsidRPr="00E919EE" w:rsidRDefault="004E6DE2" w:rsidP="0071051E">
            <w:pPr>
              <w:spacing w:line="320" w:lineRule="exact"/>
              <w:rPr>
                <w:rFonts w:asciiTheme="majorBidi" w:hAnsiTheme="majorBidi" w:cstheme="majorBidi"/>
              </w:rPr>
            </w:pPr>
            <w:r w:rsidRPr="00E919EE">
              <w:rPr>
                <w:rStyle w:val="hps"/>
                <w:rFonts w:asciiTheme="majorBidi" w:hAnsiTheme="majorBidi" w:cstheme="majorBidi"/>
                <w:lang w:val="en"/>
              </w:rPr>
              <w:t>Deferred</w:t>
            </w:r>
            <w:r w:rsidRPr="00E919EE">
              <w:rPr>
                <w:rStyle w:val="shorttext"/>
                <w:rFonts w:asciiTheme="majorBidi" w:hAnsiTheme="majorBidi" w:cstheme="majorBidi"/>
                <w:lang w:val="en"/>
              </w:rPr>
              <w:t xml:space="preserve"> </w:t>
            </w:r>
            <w:r w:rsidRPr="00E919EE">
              <w:rPr>
                <w:rStyle w:val="hps"/>
                <w:rFonts w:asciiTheme="majorBidi" w:hAnsiTheme="majorBidi" w:cstheme="majorBidi"/>
                <w:lang w:val="en"/>
              </w:rPr>
              <w:t>tax</w:t>
            </w:r>
            <w:r w:rsidRPr="00E919EE">
              <w:rPr>
                <w:rStyle w:val="shorttext"/>
                <w:rFonts w:asciiTheme="majorBidi" w:hAnsiTheme="majorBidi" w:cstheme="majorBidi"/>
                <w:lang w:val="en"/>
              </w:rPr>
              <w:t xml:space="preserve"> </w:t>
            </w:r>
            <w:r w:rsidRPr="00E919EE">
              <w:rPr>
                <w:rStyle w:val="hps"/>
                <w:rFonts w:asciiTheme="majorBidi" w:hAnsiTheme="majorBidi" w:cstheme="majorBidi"/>
                <w:lang w:val="en"/>
              </w:rPr>
              <w:t>assets</w:t>
            </w:r>
            <w:r w:rsidRPr="00E919EE">
              <w:rPr>
                <w:rFonts w:asciiTheme="majorBidi" w:hAnsiTheme="majorBidi" w:cstheme="majorBidi"/>
              </w:rPr>
              <w:t>:</w:t>
            </w:r>
          </w:p>
        </w:tc>
        <w:tc>
          <w:tcPr>
            <w:tcW w:w="1134" w:type="dxa"/>
            <w:gridSpan w:val="2"/>
            <w:tcBorders>
              <w:top w:val="single" w:sz="6" w:space="0" w:color="auto"/>
            </w:tcBorders>
          </w:tcPr>
          <w:p w14:paraId="387AA75F" w14:textId="77777777" w:rsidR="004E6DE2" w:rsidRPr="00E919EE" w:rsidRDefault="004E6DE2" w:rsidP="0071051E">
            <w:pPr>
              <w:spacing w:line="320" w:lineRule="exact"/>
              <w:jc w:val="right"/>
              <w:rPr>
                <w:rFonts w:asciiTheme="majorBidi" w:hAnsiTheme="majorBidi" w:cstheme="majorBidi"/>
              </w:rPr>
            </w:pPr>
          </w:p>
        </w:tc>
        <w:tc>
          <w:tcPr>
            <w:tcW w:w="134" w:type="dxa"/>
          </w:tcPr>
          <w:p w14:paraId="5473A9E6" w14:textId="77777777" w:rsidR="004E6DE2" w:rsidRPr="00E919EE" w:rsidRDefault="004E6DE2" w:rsidP="0071051E">
            <w:pPr>
              <w:spacing w:line="320" w:lineRule="exact"/>
              <w:rPr>
                <w:rFonts w:asciiTheme="majorBidi" w:hAnsiTheme="majorBidi" w:cstheme="majorBidi"/>
              </w:rPr>
            </w:pPr>
          </w:p>
        </w:tc>
        <w:tc>
          <w:tcPr>
            <w:tcW w:w="1142" w:type="dxa"/>
            <w:tcBorders>
              <w:top w:val="single" w:sz="6" w:space="0" w:color="auto"/>
            </w:tcBorders>
          </w:tcPr>
          <w:p w14:paraId="7449B3D8" w14:textId="77777777" w:rsidR="004E6DE2" w:rsidRPr="00E919EE" w:rsidRDefault="004E6DE2" w:rsidP="0071051E">
            <w:pPr>
              <w:spacing w:line="320" w:lineRule="exact"/>
              <w:jc w:val="center"/>
              <w:rPr>
                <w:rFonts w:asciiTheme="majorBidi" w:hAnsiTheme="majorBidi" w:cstheme="majorBidi"/>
              </w:rPr>
            </w:pPr>
          </w:p>
        </w:tc>
        <w:tc>
          <w:tcPr>
            <w:tcW w:w="142" w:type="dxa"/>
          </w:tcPr>
          <w:p w14:paraId="4A8556C3" w14:textId="77777777" w:rsidR="004E6DE2" w:rsidRPr="00E919EE" w:rsidRDefault="004E6DE2" w:rsidP="0071051E">
            <w:pPr>
              <w:spacing w:line="320" w:lineRule="exact"/>
              <w:rPr>
                <w:rFonts w:asciiTheme="majorBidi" w:hAnsiTheme="majorBidi" w:cstheme="majorBidi"/>
              </w:rPr>
            </w:pPr>
          </w:p>
        </w:tc>
        <w:tc>
          <w:tcPr>
            <w:tcW w:w="1276" w:type="dxa"/>
            <w:tcBorders>
              <w:top w:val="single" w:sz="6" w:space="0" w:color="auto"/>
            </w:tcBorders>
          </w:tcPr>
          <w:p w14:paraId="785E42E4" w14:textId="77777777" w:rsidR="004E6DE2" w:rsidRPr="00E919EE" w:rsidRDefault="004E6DE2" w:rsidP="0071051E">
            <w:pPr>
              <w:spacing w:line="320" w:lineRule="exact"/>
              <w:jc w:val="center"/>
              <w:rPr>
                <w:rFonts w:asciiTheme="majorBidi" w:hAnsiTheme="majorBidi" w:cstheme="majorBidi"/>
              </w:rPr>
            </w:pPr>
          </w:p>
        </w:tc>
        <w:tc>
          <w:tcPr>
            <w:tcW w:w="142" w:type="dxa"/>
          </w:tcPr>
          <w:p w14:paraId="53390CAE" w14:textId="77777777" w:rsidR="004E6DE2" w:rsidRPr="00E919EE" w:rsidRDefault="004E6DE2" w:rsidP="0071051E">
            <w:pPr>
              <w:spacing w:line="320" w:lineRule="exact"/>
              <w:rPr>
                <w:rFonts w:asciiTheme="majorBidi" w:hAnsiTheme="majorBidi" w:cstheme="majorBidi"/>
              </w:rPr>
            </w:pPr>
          </w:p>
        </w:tc>
        <w:tc>
          <w:tcPr>
            <w:tcW w:w="1277" w:type="dxa"/>
            <w:tcBorders>
              <w:top w:val="single" w:sz="6" w:space="0" w:color="auto"/>
            </w:tcBorders>
          </w:tcPr>
          <w:p w14:paraId="4EA83FC2" w14:textId="77777777" w:rsidR="004E6DE2" w:rsidRPr="00E919EE" w:rsidRDefault="004E6DE2" w:rsidP="0071051E">
            <w:pPr>
              <w:spacing w:line="320" w:lineRule="exact"/>
              <w:jc w:val="right"/>
              <w:rPr>
                <w:rFonts w:asciiTheme="majorBidi" w:hAnsiTheme="majorBidi" w:cstheme="majorBidi"/>
              </w:rPr>
            </w:pPr>
          </w:p>
        </w:tc>
      </w:tr>
      <w:tr w:rsidR="00E919EE" w:rsidRPr="00E919EE" w14:paraId="0ADC5B48" w14:textId="77777777" w:rsidTr="00FA1B7B">
        <w:tc>
          <w:tcPr>
            <w:tcW w:w="3770" w:type="dxa"/>
            <w:gridSpan w:val="2"/>
          </w:tcPr>
          <w:p w14:paraId="2D7C36A4" w14:textId="77777777" w:rsidR="00E919EE" w:rsidRPr="00E919EE" w:rsidRDefault="00E919EE" w:rsidP="00E919EE">
            <w:pPr>
              <w:tabs>
                <w:tab w:val="left" w:pos="226"/>
                <w:tab w:val="left" w:pos="289"/>
              </w:tabs>
              <w:spacing w:line="320" w:lineRule="exact"/>
              <w:ind w:left="226" w:hanging="61"/>
              <w:rPr>
                <w:rStyle w:val="hps"/>
                <w:rFonts w:asciiTheme="majorBidi" w:hAnsiTheme="majorBidi" w:cstheme="majorBidi"/>
                <w:lang w:val="en"/>
              </w:rPr>
            </w:pPr>
            <w:r w:rsidRPr="00E919EE">
              <w:rPr>
                <w:rFonts w:asciiTheme="majorBidi" w:hAnsiTheme="majorBidi" w:cstheme="majorBidi"/>
              </w:rPr>
              <w:t>Allowance for doubtful accounts</w:t>
            </w:r>
          </w:p>
        </w:tc>
        <w:tc>
          <w:tcPr>
            <w:tcW w:w="1134" w:type="dxa"/>
            <w:gridSpan w:val="2"/>
            <w:vAlign w:val="bottom"/>
          </w:tcPr>
          <w:p w14:paraId="1148F7B7" w14:textId="342CE1FA"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33</w:t>
            </w:r>
          </w:p>
        </w:tc>
        <w:tc>
          <w:tcPr>
            <w:tcW w:w="134" w:type="dxa"/>
            <w:vAlign w:val="bottom"/>
          </w:tcPr>
          <w:p w14:paraId="3753DB8E"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271AB9A5" w14:textId="36812B95" w:rsidR="00E919EE" w:rsidRPr="00E919EE" w:rsidRDefault="00E919EE" w:rsidP="00E919EE">
            <w:pPr>
              <w:spacing w:line="320" w:lineRule="exact"/>
              <w:ind w:right="284"/>
              <w:jc w:val="right"/>
              <w:rPr>
                <w:rFonts w:asciiTheme="majorBidi" w:hAnsiTheme="majorBidi" w:cstheme="majorBidi"/>
                <w:cs/>
              </w:rPr>
            </w:pPr>
            <w:r w:rsidRPr="00E919EE">
              <w:rPr>
                <w:rFonts w:asciiTheme="majorBidi" w:hAnsiTheme="majorBidi" w:cstheme="majorBidi"/>
              </w:rPr>
              <w:t>-</w:t>
            </w:r>
          </w:p>
        </w:tc>
        <w:tc>
          <w:tcPr>
            <w:tcW w:w="142" w:type="dxa"/>
            <w:vAlign w:val="bottom"/>
          </w:tcPr>
          <w:p w14:paraId="4750A75D" w14:textId="77777777" w:rsidR="00E919EE" w:rsidRPr="00E919EE" w:rsidRDefault="00E919EE" w:rsidP="00E919EE">
            <w:pPr>
              <w:spacing w:line="320" w:lineRule="exact"/>
              <w:ind w:right="284"/>
              <w:jc w:val="right"/>
              <w:rPr>
                <w:rFonts w:asciiTheme="majorBidi" w:hAnsiTheme="majorBidi" w:cstheme="majorBidi"/>
              </w:rPr>
            </w:pPr>
          </w:p>
        </w:tc>
        <w:tc>
          <w:tcPr>
            <w:tcW w:w="1276" w:type="dxa"/>
            <w:vAlign w:val="bottom"/>
          </w:tcPr>
          <w:p w14:paraId="7C316C01" w14:textId="6B640830"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c>
          <w:tcPr>
            <w:tcW w:w="142" w:type="dxa"/>
            <w:vAlign w:val="bottom"/>
          </w:tcPr>
          <w:p w14:paraId="0F095EAC"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7581AD25" w14:textId="590D328D"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33</w:t>
            </w:r>
          </w:p>
        </w:tc>
      </w:tr>
      <w:tr w:rsidR="00E919EE" w:rsidRPr="00E919EE" w14:paraId="11BB656A" w14:textId="77777777" w:rsidTr="00FA1B7B">
        <w:tc>
          <w:tcPr>
            <w:tcW w:w="3770" w:type="dxa"/>
            <w:gridSpan w:val="2"/>
          </w:tcPr>
          <w:p w14:paraId="42A68FEE" w14:textId="06E8939B" w:rsidR="00E919EE" w:rsidRPr="00E919EE" w:rsidRDefault="00E919EE" w:rsidP="00E919EE">
            <w:pPr>
              <w:tabs>
                <w:tab w:val="left" w:pos="226"/>
                <w:tab w:val="left" w:pos="289"/>
              </w:tabs>
              <w:spacing w:line="320" w:lineRule="exact"/>
              <w:ind w:left="226" w:hanging="61"/>
              <w:rPr>
                <w:rFonts w:asciiTheme="majorBidi" w:hAnsiTheme="majorBidi" w:cstheme="majorBidi"/>
                <w:spacing w:val="-6"/>
              </w:rPr>
            </w:pPr>
            <w:r w:rsidRPr="00E919EE">
              <w:rPr>
                <w:rFonts w:asciiTheme="majorBidi" w:hAnsiTheme="majorBidi" w:cstheme="majorBidi"/>
                <w:spacing w:val="-6"/>
              </w:rPr>
              <w:t>Allowance for diminution in value of  inventories</w:t>
            </w:r>
          </w:p>
        </w:tc>
        <w:tc>
          <w:tcPr>
            <w:tcW w:w="1134" w:type="dxa"/>
            <w:gridSpan w:val="2"/>
            <w:vAlign w:val="bottom"/>
          </w:tcPr>
          <w:p w14:paraId="0AEC6ED6" w14:textId="6C31035E"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1,122</w:t>
            </w:r>
          </w:p>
        </w:tc>
        <w:tc>
          <w:tcPr>
            <w:tcW w:w="134" w:type="dxa"/>
            <w:vAlign w:val="bottom"/>
          </w:tcPr>
          <w:p w14:paraId="2B64C543" w14:textId="77777777" w:rsidR="00E919EE" w:rsidRPr="00E919EE" w:rsidRDefault="00E919EE" w:rsidP="00E919EE">
            <w:pPr>
              <w:spacing w:line="320" w:lineRule="exact"/>
              <w:jc w:val="right"/>
              <w:rPr>
                <w:rFonts w:asciiTheme="majorBidi" w:hAnsiTheme="majorBidi" w:cstheme="majorBidi"/>
              </w:rPr>
            </w:pPr>
          </w:p>
        </w:tc>
        <w:tc>
          <w:tcPr>
            <w:tcW w:w="1142" w:type="dxa"/>
            <w:vAlign w:val="bottom"/>
          </w:tcPr>
          <w:p w14:paraId="53F053AF" w14:textId="395D4A32" w:rsidR="00E919EE" w:rsidRPr="00E919EE" w:rsidRDefault="00E919EE" w:rsidP="00E919EE">
            <w:pPr>
              <w:pStyle w:val="BodyTextIndent"/>
              <w:tabs>
                <w:tab w:val="clear" w:pos="1260"/>
                <w:tab w:val="decimal" w:pos="670"/>
                <w:tab w:val="left" w:pos="1037"/>
              </w:tabs>
              <w:spacing w:line="320" w:lineRule="exact"/>
              <w:ind w:left="0" w:right="-56"/>
              <w:jc w:val="right"/>
              <w:rPr>
                <w:rFonts w:asciiTheme="majorBidi" w:hAnsiTheme="majorBidi" w:cstheme="majorBidi"/>
                <w:sz w:val="28"/>
                <w:szCs w:val="28"/>
              </w:rPr>
            </w:pPr>
            <w:r w:rsidRPr="00E919EE">
              <w:rPr>
                <w:rFonts w:asciiTheme="majorBidi" w:hAnsiTheme="majorBidi" w:cstheme="majorBidi"/>
                <w:sz w:val="28"/>
                <w:szCs w:val="28"/>
              </w:rPr>
              <w:t>197</w:t>
            </w:r>
          </w:p>
        </w:tc>
        <w:tc>
          <w:tcPr>
            <w:tcW w:w="142" w:type="dxa"/>
            <w:vAlign w:val="bottom"/>
          </w:tcPr>
          <w:p w14:paraId="45C75131"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0A829EDE" w14:textId="708FFC9B"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c>
          <w:tcPr>
            <w:tcW w:w="142" w:type="dxa"/>
            <w:vAlign w:val="bottom"/>
          </w:tcPr>
          <w:p w14:paraId="50156ADD"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60B16D4F" w14:textId="780F7292"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1,319</w:t>
            </w:r>
          </w:p>
        </w:tc>
      </w:tr>
      <w:tr w:rsidR="00E919EE" w:rsidRPr="00E919EE" w14:paraId="5DB8ABA4" w14:textId="77777777" w:rsidTr="003479B0">
        <w:tc>
          <w:tcPr>
            <w:tcW w:w="4054" w:type="dxa"/>
            <w:gridSpan w:val="3"/>
            <w:vAlign w:val="bottom"/>
          </w:tcPr>
          <w:p w14:paraId="174EAD44" w14:textId="44DD059F" w:rsidR="00E919EE" w:rsidRPr="00E919EE" w:rsidRDefault="00E919EE" w:rsidP="00E919EE">
            <w:pPr>
              <w:tabs>
                <w:tab w:val="left" w:pos="226"/>
              </w:tabs>
              <w:spacing w:line="320" w:lineRule="exact"/>
              <w:ind w:left="226" w:hanging="61"/>
              <w:rPr>
                <w:rFonts w:asciiTheme="majorBidi" w:hAnsiTheme="majorBidi" w:cstheme="majorBidi"/>
              </w:rPr>
            </w:pPr>
            <w:r w:rsidRPr="00E919EE">
              <w:rPr>
                <w:rFonts w:asciiTheme="majorBidi" w:hAnsiTheme="majorBidi" w:cstheme="majorBidi"/>
              </w:rPr>
              <w:t>Allowance for impairment of investment property</w:t>
            </w:r>
          </w:p>
        </w:tc>
        <w:tc>
          <w:tcPr>
            <w:tcW w:w="850" w:type="dxa"/>
            <w:vAlign w:val="bottom"/>
          </w:tcPr>
          <w:p w14:paraId="4059C978" w14:textId="5469AF96"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269</w:t>
            </w:r>
          </w:p>
        </w:tc>
        <w:tc>
          <w:tcPr>
            <w:tcW w:w="134" w:type="dxa"/>
            <w:vAlign w:val="bottom"/>
          </w:tcPr>
          <w:p w14:paraId="4F92CA2C" w14:textId="77777777" w:rsidR="00E919EE" w:rsidRPr="00E919EE" w:rsidRDefault="00E919EE" w:rsidP="00E919EE">
            <w:pPr>
              <w:spacing w:line="320" w:lineRule="exact"/>
              <w:jc w:val="right"/>
              <w:rPr>
                <w:rFonts w:asciiTheme="majorBidi" w:hAnsiTheme="majorBidi" w:cstheme="majorBidi"/>
              </w:rPr>
            </w:pPr>
          </w:p>
        </w:tc>
        <w:tc>
          <w:tcPr>
            <w:tcW w:w="1142" w:type="dxa"/>
            <w:vAlign w:val="bottom"/>
          </w:tcPr>
          <w:p w14:paraId="4D62E20F" w14:textId="12CA336C" w:rsidR="00E919EE" w:rsidRPr="00E919EE" w:rsidRDefault="00E919EE" w:rsidP="00E919EE">
            <w:pPr>
              <w:pStyle w:val="BodyTextIndent"/>
              <w:tabs>
                <w:tab w:val="clear" w:pos="1260"/>
                <w:tab w:val="decimal" w:pos="670"/>
                <w:tab w:val="left" w:pos="1037"/>
              </w:tabs>
              <w:spacing w:line="320" w:lineRule="exact"/>
              <w:ind w:left="0" w:right="-56"/>
              <w:jc w:val="right"/>
              <w:rPr>
                <w:rFonts w:asciiTheme="majorBidi" w:hAnsiTheme="majorBidi" w:cstheme="majorBidi"/>
                <w:sz w:val="28"/>
                <w:szCs w:val="28"/>
              </w:rPr>
            </w:pPr>
            <w:r w:rsidRPr="00E919EE">
              <w:rPr>
                <w:rFonts w:asciiTheme="majorBidi" w:hAnsiTheme="majorBidi" w:cstheme="majorBidi"/>
                <w:sz w:val="28"/>
                <w:szCs w:val="28"/>
              </w:rPr>
              <w:t>(269)</w:t>
            </w:r>
          </w:p>
        </w:tc>
        <w:tc>
          <w:tcPr>
            <w:tcW w:w="142" w:type="dxa"/>
            <w:vAlign w:val="bottom"/>
          </w:tcPr>
          <w:p w14:paraId="65873EC0" w14:textId="77777777" w:rsidR="00E919EE" w:rsidRPr="00E919EE" w:rsidRDefault="00E919EE" w:rsidP="00E919EE">
            <w:pPr>
              <w:pStyle w:val="BodyTextIndent"/>
              <w:tabs>
                <w:tab w:val="decimal" w:pos="670"/>
              </w:tabs>
              <w:spacing w:line="320" w:lineRule="exact"/>
              <w:ind w:left="0" w:right="57" w:firstLine="0"/>
              <w:rPr>
                <w:rFonts w:asciiTheme="majorBidi" w:hAnsiTheme="majorBidi" w:cstheme="majorBidi"/>
                <w:sz w:val="28"/>
                <w:szCs w:val="28"/>
              </w:rPr>
            </w:pPr>
          </w:p>
        </w:tc>
        <w:tc>
          <w:tcPr>
            <w:tcW w:w="1276" w:type="dxa"/>
            <w:vAlign w:val="bottom"/>
          </w:tcPr>
          <w:p w14:paraId="107F3BC5" w14:textId="49DDC974"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c>
          <w:tcPr>
            <w:tcW w:w="142" w:type="dxa"/>
            <w:vAlign w:val="bottom"/>
          </w:tcPr>
          <w:p w14:paraId="7C24BD3E"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287CFB12" w14:textId="59CF052C"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r>
      <w:tr w:rsidR="00E919EE" w:rsidRPr="00E919EE" w14:paraId="2D4F1A59" w14:textId="77777777" w:rsidTr="00FA1B7B">
        <w:tc>
          <w:tcPr>
            <w:tcW w:w="3770" w:type="dxa"/>
            <w:gridSpan w:val="2"/>
          </w:tcPr>
          <w:p w14:paraId="238CCD03" w14:textId="77777777" w:rsidR="00E919EE" w:rsidRPr="00E919EE" w:rsidRDefault="00E919EE" w:rsidP="00E919EE">
            <w:pPr>
              <w:tabs>
                <w:tab w:val="left" w:pos="226"/>
              </w:tabs>
              <w:spacing w:line="320" w:lineRule="exact"/>
              <w:ind w:left="226" w:hanging="61"/>
              <w:rPr>
                <w:rFonts w:asciiTheme="majorBidi" w:hAnsiTheme="majorBidi" w:cstheme="majorBidi"/>
              </w:rPr>
            </w:pPr>
            <w:r w:rsidRPr="00E919EE">
              <w:rPr>
                <w:rFonts w:asciiTheme="majorBidi" w:hAnsiTheme="majorBidi" w:cstheme="majorBidi"/>
              </w:rPr>
              <w:t>Provision for long-term employee benefits</w:t>
            </w:r>
          </w:p>
        </w:tc>
        <w:tc>
          <w:tcPr>
            <w:tcW w:w="1134" w:type="dxa"/>
            <w:gridSpan w:val="2"/>
            <w:vAlign w:val="bottom"/>
          </w:tcPr>
          <w:p w14:paraId="6BA1AA0E" w14:textId="15DBFF4D"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169</w:t>
            </w:r>
          </w:p>
        </w:tc>
        <w:tc>
          <w:tcPr>
            <w:tcW w:w="134" w:type="dxa"/>
            <w:vAlign w:val="bottom"/>
          </w:tcPr>
          <w:p w14:paraId="3405BD3E"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5B39CB90" w14:textId="55B1E4BC"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78</w:t>
            </w:r>
          </w:p>
        </w:tc>
        <w:tc>
          <w:tcPr>
            <w:tcW w:w="142" w:type="dxa"/>
            <w:vAlign w:val="bottom"/>
          </w:tcPr>
          <w:p w14:paraId="53433D8F" w14:textId="6607F1FC"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559D8684" w14:textId="67E76C0B"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(162)</w:t>
            </w:r>
          </w:p>
        </w:tc>
        <w:tc>
          <w:tcPr>
            <w:tcW w:w="142" w:type="dxa"/>
            <w:vAlign w:val="bottom"/>
          </w:tcPr>
          <w:p w14:paraId="173E618E"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4F3131C4" w14:textId="69190C01"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85</w:t>
            </w:r>
          </w:p>
        </w:tc>
      </w:tr>
      <w:tr w:rsidR="00E919EE" w:rsidRPr="00E919EE" w14:paraId="79F301FC" w14:textId="77777777" w:rsidTr="00FA1B7B">
        <w:tc>
          <w:tcPr>
            <w:tcW w:w="3770" w:type="dxa"/>
            <w:gridSpan w:val="2"/>
          </w:tcPr>
          <w:p w14:paraId="4EB2A29F" w14:textId="3710276F" w:rsidR="00E919EE" w:rsidRPr="00E919EE" w:rsidRDefault="00E919EE" w:rsidP="00E919EE">
            <w:pPr>
              <w:tabs>
                <w:tab w:val="left" w:pos="226"/>
              </w:tabs>
              <w:spacing w:line="320" w:lineRule="exact"/>
              <w:ind w:left="226" w:hanging="61"/>
              <w:rPr>
                <w:rFonts w:asciiTheme="majorBidi" w:hAnsiTheme="majorBidi" w:cstheme="majorBidi"/>
              </w:rPr>
            </w:pPr>
            <w:r w:rsidRPr="00E919EE">
              <w:rPr>
                <w:rFonts w:asciiTheme="majorBidi" w:hAnsiTheme="majorBidi" w:cstheme="majorBidi"/>
              </w:rPr>
              <w:t>Gain (loss)  on revaluation of  investment in equity securities investments</w:t>
            </w:r>
          </w:p>
        </w:tc>
        <w:tc>
          <w:tcPr>
            <w:tcW w:w="1134" w:type="dxa"/>
            <w:gridSpan w:val="2"/>
            <w:vAlign w:val="bottom"/>
          </w:tcPr>
          <w:p w14:paraId="361582E2" w14:textId="4DBB2D72"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2,222</w:t>
            </w:r>
          </w:p>
        </w:tc>
        <w:tc>
          <w:tcPr>
            <w:tcW w:w="134" w:type="dxa"/>
            <w:vAlign w:val="bottom"/>
          </w:tcPr>
          <w:p w14:paraId="724AD8C3" w14:textId="77777777" w:rsidR="00E919EE" w:rsidRPr="00E919EE" w:rsidRDefault="00E919EE" w:rsidP="00E919EE">
            <w:pPr>
              <w:spacing w:line="320" w:lineRule="exact"/>
              <w:jc w:val="right"/>
              <w:rPr>
                <w:rFonts w:asciiTheme="majorBidi" w:hAnsiTheme="majorBidi" w:cstheme="majorBidi"/>
              </w:rPr>
            </w:pPr>
          </w:p>
        </w:tc>
        <w:tc>
          <w:tcPr>
            <w:tcW w:w="1142" w:type="dxa"/>
            <w:vAlign w:val="bottom"/>
          </w:tcPr>
          <w:p w14:paraId="3C6AA7AD" w14:textId="32F2E807"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c>
          <w:tcPr>
            <w:tcW w:w="142" w:type="dxa"/>
            <w:vAlign w:val="bottom"/>
          </w:tcPr>
          <w:p w14:paraId="62AF74FB" w14:textId="380489DC"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0027B8EC" w14:textId="5859B741"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(724)</w:t>
            </w:r>
          </w:p>
        </w:tc>
        <w:tc>
          <w:tcPr>
            <w:tcW w:w="142" w:type="dxa"/>
            <w:vAlign w:val="bottom"/>
          </w:tcPr>
          <w:p w14:paraId="0EEDF341"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5999BCF6" w14:textId="2F599E0D"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1,498</w:t>
            </w:r>
          </w:p>
        </w:tc>
      </w:tr>
      <w:tr w:rsidR="00E919EE" w:rsidRPr="00E919EE" w14:paraId="65FCB366" w14:textId="77777777" w:rsidTr="00FA1B7B">
        <w:tc>
          <w:tcPr>
            <w:tcW w:w="3770" w:type="dxa"/>
            <w:gridSpan w:val="2"/>
            <w:vMerge w:val="restart"/>
          </w:tcPr>
          <w:p w14:paraId="24C1461B" w14:textId="1DEFC953" w:rsidR="00E919EE" w:rsidRPr="00E919EE" w:rsidRDefault="00E919EE" w:rsidP="00E919EE">
            <w:pPr>
              <w:tabs>
                <w:tab w:val="left" w:pos="226"/>
              </w:tabs>
              <w:spacing w:line="320" w:lineRule="exact"/>
              <w:ind w:left="226" w:hanging="61"/>
              <w:rPr>
                <w:rFonts w:asciiTheme="majorBidi" w:hAnsiTheme="majorBidi" w:cstheme="majorBidi"/>
              </w:rPr>
            </w:pPr>
            <w:r w:rsidRPr="00E919EE">
              <w:rPr>
                <w:rFonts w:asciiTheme="majorBidi" w:hAnsiTheme="majorBidi" w:cstheme="majorBidi"/>
              </w:rPr>
              <w:t>(Gain) loss from revaluations at fair value of exchange forward contract</w:t>
            </w:r>
          </w:p>
        </w:tc>
        <w:tc>
          <w:tcPr>
            <w:tcW w:w="1134" w:type="dxa"/>
            <w:gridSpan w:val="2"/>
          </w:tcPr>
          <w:p w14:paraId="25AB3DD8" w14:textId="77777777"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p>
        </w:tc>
        <w:tc>
          <w:tcPr>
            <w:tcW w:w="134" w:type="dxa"/>
          </w:tcPr>
          <w:p w14:paraId="35705E9C"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32EA6A07" w14:textId="77777777"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p>
        </w:tc>
        <w:tc>
          <w:tcPr>
            <w:tcW w:w="142" w:type="dxa"/>
          </w:tcPr>
          <w:p w14:paraId="65F262D6"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1EC692D9" w14:textId="77777777" w:rsidR="00E919EE" w:rsidRPr="00E919EE" w:rsidRDefault="00E919EE" w:rsidP="00E919EE">
            <w:pPr>
              <w:spacing w:line="320" w:lineRule="exact"/>
              <w:ind w:right="284"/>
              <w:jc w:val="right"/>
              <w:rPr>
                <w:rFonts w:asciiTheme="majorBidi" w:hAnsiTheme="majorBidi" w:cstheme="majorBidi"/>
              </w:rPr>
            </w:pPr>
          </w:p>
        </w:tc>
        <w:tc>
          <w:tcPr>
            <w:tcW w:w="142" w:type="dxa"/>
          </w:tcPr>
          <w:p w14:paraId="42FC3FE9"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tcPr>
          <w:p w14:paraId="622CA682" w14:textId="77777777"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28"/>
                <w:szCs w:val="28"/>
              </w:rPr>
            </w:pPr>
          </w:p>
        </w:tc>
      </w:tr>
      <w:tr w:rsidR="00E919EE" w:rsidRPr="00E919EE" w14:paraId="7409D354" w14:textId="77777777" w:rsidTr="0009404E">
        <w:tc>
          <w:tcPr>
            <w:tcW w:w="3770" w:type="dxa"/>
            <w:gridSpan w:val="2"/>
            <w:vMerge/>
          </w:tcPr>
          <w:p w14:paraId="572E7367" w14:textId="0EAFBF86" w:rsidR="00E919EE" w:rsidRPr="00E919EE" w:rsidRDefault="00E919EE" w:rsidP="00E919EE">
            <w:pPr>
              <w:tabs>
                <w:tab w:val="left" w:pos="368"/>
              </w:tabs>
              <w:spacing w:line="320" w:lineRule="exact"/>
              <w:ind w:left="189"/>
              <w:rPr>
                <w:rFonts w:asciiTheme="majorBidi" w:hAnsiTheme="majorBidi" w:cstheme="majorBidi"/>
                <w:color w:val="FF0000"/>
                <w:cs/>
              </w:rPr>
            </w:pPr>
          </w:p>
        </w:tc>
        <w:tc>
          <w:tcPr>
            <w:tcW w:w="1134" w:type="dxa"/>
            <w:gridSpan w:val="2"/>
            <w:vAlign w:val="bottom"/>
          </w:tcPr>
          <w:p w14:paraId="2C0E1D4C" w14:textId="76CA4FD8"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1</w:t>
            </w:r>
          </w:p>
        </w:tc>
        <w:tc>
          <w:tcPr>
            <w:tcW w:w="134" w:type="dxa"/>
          </w:tcPr>
          <w:p w14:paraId="3486AF26"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2DFA03AC" w14:textId="30BAC0C1"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1</w:t>
            </w:r>
          </w:p>
        </w:tc>
        <w:tc>
          <w:tcPr>
            <w:tcW w:w="142" w:type="dxa"/>
          </w:tcPr>
          <w:p w14:paraId="6B6BA02B"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1AEC84CA" w14:textId="178FE223" w:rsidR="00E919EE" w:rsidRPr="00E919EE" w:rsidRDefault="00E919EE" w:rsidP="00E919EE">
            <w:pPr>
              <w:tabs>
                <w:tab w:val="decimal" w:pos="918"/>
              </w:tabs>
              <w:spacing w:line="320" w:lineRule="exact"/>
              <w:ind w:right="227"/>
              <w:contextualSpacing/>
              <w:jc w:val="right"/>
              <w:rPr>
                <w:rFonts w:asciiTheme="majorBidi" w:hAnsiTheme="majorBidi" w:cstheme="majorBidi"/>
              </w:rPr>
            </w:pPr>
            <w:r w:rsidRPr="00E919EE">
              <w:rPr>
                <w:rFonts w:asciiTheme="majorBidi" w:hAnsiTheme="majorBidi" w:cstheme="majorBidi"/>
              </w:rPr>
              <w:t>-</w:t>
            </w:r>
          </w:p>
        </w:tc>
        <w:tc>
          <w:tcPr>
            <w:tcW w:w="142" w:type="dxa"/>
          </w:tcPr>
          <w:p w14:paraId="7EAEF3E6"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18CFB971" w14:textId="05E321D9"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2</w:t>
            </w:r>
          </w:p>
        </w:tc>
      </w:tr>
      <w:tr w:rsidR="00E919EE" w:rsidRPr="00E919EE" w14:paraId="677C7CB8" w14:textId="77777777" w:rsidTr="00440232">
        <w:tc>
          <w:tcPr>
            <w:tcW w:w="179" w:type="dxa"/>
          </w:tcPr>
          <w:p w14:paraId="2AAF0D21" w14:textId="77777777" w:rsidR="00E919EE" w:rsidRPr="00E919EE" w:rsidRDefault="00E919EE" w:rsidP="00E919EE">
            <w:pPr>
              <w:tabs>
                <w:tab w:val="left" w:pos="317"/>
              </w:tabs>
              <w:spacing w:line="320" w:lineRule="exact"/>
              <w:jc w:val="center"/>
              <w:rPr>
                <w:rFonts w:asciiTheme="majorBidi" w:hAnsiTheme="majorBidi" w:cstheme="majorBidi"/>
                <w:cs/>
              </w:rPr>
            </w:pPr>
          </w:p>
        </w:tc>
        <w:tc>
          <w:tcPr>
            <w:tcW w:w="3591" w:type="dxa"/>
            <w:vAlign w:val="bottom"/>
          </w:tcPr>
          <w:p w14:paraId="18976536" w14:textId="65AB0681" w:rsidR="00E919EE" w:rsidRPr="00E919EE" w:rsidRDefault="00E919EE" w:rsidP="00E919EE">
            <w:pPr>
              <w:spacing w:line="320" w:lineRule="exact"/>
              <w:ind w:left="419"/>
              <w:rPr>
                <w:rFonts w:asciiTheme="majorBidi" w:hAnsiTheme="majorBidi" w:cstheme="majorBidi"/>
                <w:cs/>
              </w:rPr>
            </w:pPr>
            <w:r w:rsidRPr="00E919EE">
              <w:rPr>
                <w:rFonts w:asciiTheme="majorBidi" w:hAnsiTheme="majorBidi" w:cstheme="majorBidi"/>
              </w:rPr>
              <w:t>Total</w:t>
            </w:r>
          </w:p>
        </w:tc>
        <w:tc>
          <w:tcPr>
            <w:tcW w:w="1134" w:type="dxa"/>
            <w:gridSpan w:val="2"/>
            <w:tcBorders>
              <w:top w:val="single" w:sz="6" w:space="0" w:color="auto"/>
              <w:bottom w:val="single" w:sz="6" w:space="0" w:color="auto"/>
            </w:tcBorders>
          </w:tcPr>
          <w:p w14:paraId="03128144" w14:textId="070EC510"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3,816</w:t>
            </w:r>
          </w:p>
        </w:tc>
        <w:tc>
          <w:tcPr>
            <w:tcW w:w="134" w:type="dxa"/>
          </w:tcPr>
          <w:p w14:paraId="77F5CD77" w14:textId="2C6B28A5" w:rsidR="00E919EE" w:rsidRPr="00E919EE" w:rsidRDefault="00E919EE" w:rsidP="00E919EE">
            <w:pPr>
              <w:spacing w:line="320" w:lineRule="exact"/>
              <w:ind w:right="170"/>
              <w:jc w:val="right"/>
              <w:rPr>
                <w:rFonts w:asciiTheme="majorBidi" w:hAnsiTheme="majorBidi" w:cstheme="majorBidi"/>
              </w:rPr>
            </w:pPr>
          </w:p>
        </w:tc>
        <w:tc>
          <w:tcPr>
            <w:tcW w:w="1142" w:type="dxa"/>
            <w:tcBorders>
              <w:top w:val="single" w:sz="6" w:space="0" w:color="auto"/>
              <w:bottom w:val="single" w:sz="6" w:space="0" w:color="auto"/>
            </w:tcBorders>
            <w:vAlign w:val="bottom"/>
          </w:tcPr>
          <w:p w14:paraId="2BD83E2D" w14:textId="2F2F1FAF" w:rsidR="00E919EE" w:rsidRPr="00E919EE" w:rsidRDefault="00E919EE" w:rsidP="00E919EE">
            <w:pPr>
              <w:pStyle w:val="BodyTextIndent"/>
              <w:tabs>
                <w:tab w:val="clear" w:pos="1260"/>
                <w:tab w:val="decimal" w:pos="670"/>
                <w:tab w:val="left" w:pos="1037"/>
              </w:tabs>
              <w:spacing w:line="320" w:lineRule="exact"/>
              <w:ind w:left="0" w:right="-56"/>
              <w:jc w:val="right"/>
              <w:rPr>
                <w:rFonts w:asciiTheme="majorBidi" w:hAnsiTheme="majorBidi" w:cstheme="majorBidi"/>
                <w:sz w:val="28"/>
                <w:szCs w:val="28"/>
              </w:rPr>
            </w:pPr>
            <w:r w:rsidRPr="00E919EE">
              <w:rPr>
                <w:rFonts w:asciiTheme="majorBidi" w:hAnsiTheme="majorBidi" w:cstheme="majorBidi"/>
                <w:sz w:val="28"/>
                <w:szCs w:val="28"/>
              </w:rPr>
              <w:t>7</w:t>
            </w:r>
          </w:p>
        </w:tc>
        <w:tc>
          <w:tcPr>
            <w:tcW w:w="142" w:type="dxa"/>
            <w:vAlign w:val="bottom"/>
          </w:tcPr>
          <w:p w14:paraId="21D61D24" w14:textId="16F7B2C6" w:rsidR="00E919EE" w:rsidRPr="00E919EE" w:rsidRDefault="00E919EE" w:rsidP="00E919EE">
            <w:pPr>
              <w:spacing w:line="320" w:lineRule="exact"/>
              <w:ind w:right="170"/>
              <w:jc w:val="right"/>
              <w:rPr>
                <w:rFonts w:asciiTheme="majorBidi" w:hAnsiTheme="majorBidi" w:cstheme="majorBidi"/>
              </w:rPr>
            </w:pPr>
          </w:p>
        </w:tc>
        <w:tc>
          <w:tcPr>
            <w:tcW w:w="1276" w:type="dxa"/>
            <w:tcBorders>
              <w:top w:val="single" w:sz="6" w:space="0" w:color="auto"/>
              <w:bottom w:val="single" w:sz="6" w:space="0" w:color="auto"/>
            </w:tcBorders>
            <w:vAlign w:val="bottom"/>
          </w:tcPr>
          <w:p w14:paraId="2E28AAEC" w14:textId="1BE2B996"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(886)</w:t>
            </w:r>
          </w:p>
        </w:tc>
        <w:tc>
          <w:tcPr>
            <w:tcW w:w="142" w:type="dxa"/>
            <w:vAlign w:val="bottom"/>
          </w:tcPr>
          <w:p w14:paraId="6931E617" w14:textId="63170993" w:rsidR="00E919EE" w:rsidRPr="00E919EE" w:rsidRDefault="00E919EE" w:rsidP="00E919EE">
            <w:pPr>
              <w:spacing w:line="320" w:lineRule="exact"/>
              <w:ind w:right="170"/>
              <w:jc w:val="right"/>
              <w:rPr>
                <w:rFonts w:asciiTheme="majorBidi" w:hAnsiTheme="majorBidi" w:cstheme="majorBidi"/>
              </w:rPr>
            </w:pPr>
          </w:p>
        </w:tc>
        <w:tc>
          <w:tcPr>
            <w:tcW w:w="1277" w:type="dxa"/>
            <w:tcBorders>
              <w:top w:val="single" w:sz="6" w:space="0" w:color="auto"/>
              <w:bottom w:val="single" w:sz="6" w:space="0" w:color="auto"/>
            </w:tcBorders>
            <w:vAlign w:val="bottom"/>
          </w:tcPr>
          <w:p w14:paraId="3A54EFB3" w14:textId="5E6FC516"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2,937</w:t>
            </w:r>
          </w:p>
        </w:tc>
      </w:tr>
      <w:tr w:rsidR="00E919EE" w:rsidRPr="00E919EE" w14:paraId="01157227" w14:textId="77777777" w:rsidTr="003500FB">
        <w:trPr>
          <w:trHeight w:val="80"/>
        </w:trPr>
        <w:tc>
          <w:tcPr>
            <w:tcW w:w="3770" w:type="dxa"/>
            <w:gridSpan w:val="2"/>
          </w:tcPr>
          <w:p w14:paraId="2DC97EC1" w14:textId="77777777" w:rsidR="00E919EE" w:rsidRPr="00E919EE" w:rsidRDefault="00E919EE" w:rsidP="00E919EE">
            <w:pPr>
              <w:spacing w:line="240" w:lineRule="exact"/>
              <w:ind w:left="284" w:firstLine="425"/>
              <w:jc w:val="thaiDistribute"/>
              <w:rPr>
                <w:rFonts w:asciiTheme="majorBidi" w:hAnsiTheme="majorBidi" w:cstheme="majorBidi"/>
                <w:spacing w:val="-4"/>
              </w:rPr>
            </w:pPr>
          </w:p>
        </w:tc>
        <w:tc>
          <w:tcPr>
            <w:tcW w:w="1134" w:type="dxa"/>
            <w:gridSpan w:val="2"/>
            <w:tcBorders>
              <w:top w:val="single" w:sz="6" w:space="0" w:color="auto"/>
            </w:tcBorders>
          </w:tcPr>
          <w:p w14:paraId="261078C6" w14:textId="77777777" w:rsidR="00E919EE" w:rsidRPr="00E919EE" w:rsidRDefault="00E919EE" w:rsidP="00E919EE">
            <w:pPr>
              <w:spacing w:line="320" w:lineRule="exact"/>
              <w:jc w:val="right"/>
              <w:rPr>
                <w:rFonts w:asciiTheme="majorBidi" w:hAnsiTheme="majorBidi" w:cstheme="majorBidi"/>
                <w:spacing w:val="-4"/>
              </w:rPr>
            </w:pPr>
          </w:p>
        </w:tc>
        <w:tc>
          <w:tcPr>
            <w:tcW w:w="134" w:type="dxa"/>
          </w:tcPr>
          <w:p w14:paraId="60F6026B" w14:textId="77777777" w:rsidR="00E919EE" w:rsidRPr="00E919EE" w:rsidRDefault="00E919EE" w:rsidP="00E919EE">
            <w:pPr>
              <w:spacing w:line="320" w:lineRule="exact"/>
              <w:jc w:val="right"/>
              <w:rPr>
                <w:rFonts w:asciiTheme="majorBidi" w:hAnsiTheme="majorBidi" w:cstheme="majorBidi"/>
                <w:spacing w:val="-4"/>
              </w:rPr>
            </w:pPr>
          </w:p>
        </w:tc>
        <w:tc>
          <w:tcPr>
            <w:tcW w:w="1142" w:type="dxa"/>
            <w:tcBorders>
              <w:top w:val="single" w:sz="6" w:space="0" w:color="auto"/>
            </w:tcBorders>
          </w:tcPr>
          <w:p w14:paraId="58C7AF71" w14:textId="0E66D332" w:rsidR="00E919EE" w:rsidRPr="00E919EE" w:rsidRDefault="00E919EE" w:rsidP="00E919EE">
            <w:pPr>
              <w:pStyle w:val="BodyTextIndent"/>
              <w:tabs>
                <w:tab w:val="decimal" w:pos="670"/>
              </w:tabs>
              <w:spacing w:line="320" w:lineRule="exact"/>
              <w:ind w:left="0"/>
              <w:jc w:val="right"/>
              <w:rPr>
                <w:rFonts w:asciiTheme="majorBidi" w:hAnsiTheme="majorBidi" w:cstheme="majorBidi"/>
                <w:spacing w:val="-4"/>
                <w:sz w:val="28"/>
                <w:szCs w:val="28"/>
              </w:rPr>
            </w:pPr>
          </w:p>
        </w:tc>
        <w:tc>
          <w:tcPr>
            <w:tcW w:w="142" w:type="dxa"/>
          </w:tcPr>
          <w:p w14:paraId="7FA26374" w14:textId="5410A26F"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pacing w:val="-4"/>
                <w:sz w:val="28"/>
                <w:szCs w:val="28"/>
              </w:rPr>
            </w:pPr>
          </w:p>
        </w:tc>
        <w:tc>
          <w:tcPr>
            <w:tcW w:w="1276" w:type="dxa"/>
            <w:tcBorders>
              <w:top w:val="single" w:sz="6" w:space="0" w:color="auto"/>
            </w:tcBorders>
          </w:tcPr>
          <w:p w14:paraId="13CE5E71" w14:textId="02C70DC9" w:rsidR="00E919EE" w:rsidRPr="00E919EE" w:rsidRDefault="00E919EE" w:rsidP="00E919EE">
            <w:pPr>
              <w:tabs>
                <w:tab w:val="decimal" w:pos="918"/>
              </w:tabs>
              <w:spacing w:line="320" w:lineRule="exact"/>
              <w:ind w:right="227"/>
              <w:contextualSpacing/>
              <w:jc w:val="right"/>
              <w:rPr>
                <w:rFonts w:asciiTheme="majorBidi" w:hAnsiTheme="majorBidi" w:cstheme="majorBidi"/>
                <w:spacing w:val="-4"/>
              </w:rPr>
            </w:pPr>
          </w:p>
        </w:tc>
        <w:tc>
          <w:tcPr>
            <w:tcW w:w="142" w:type="dxa"/>
          </w:tcPr>
          <w:p w14:paraId="6F09CDEB" w14:textId="77777777" w:rsidR="00E919EE" w:rsidRPr="00E919EE" w:rsidRDefault="00E919EE" w:rsidP="00E919EE">
            <w:pPr>
              <w:tabs>
                <w:tab w:val="decimal" w:pos="918"/>
              </w:tabs>
              <w:spacing w:line="320" w:lineRule="exact"/>
              <w:ind w:right="227"/>
              <w:contextualSpacing/>
              <w:jc w:val="right"/>
              <w:rPr>
                <w:rFonts w:asciiTheme="majorBidi" w:hAnsiTheme="majorBidi" w:cstheme="majorBidi"/>
                <w:spacing w:val="-4"/>
              </w:rPr>
            </w:pPr>
          </w:p>
        </w:tc>
        <w:tc>
          <w:tcPr>
            <w:tcW w:w="1277" w:type="dxa"/>
            <w:tcBorders>
              <w:top w:val="single" w:sz="6" w:space="0" w:color="auto"/>
            </w:tcBorders>
          </w:tcPr>
          <w:p w14:paraId="662DAB67" w14:textId="2A831B9D" w:rsidR="00E919EE" w:rsidRPr="00E919EE" w:rsidRDefault="00E919EE" w:rsidP="00E919EE">
            <w:pPr>
              <w:tabs>
                <w:tab w:val="decimal" w:pos="918"/>
              </w:tabs>
              <w:spacing w:line="320" w:lineRule="exact"/>
              <w:ind w:right="227"/>
              <w:contextualSpacing/>
              <w:jc w:val="right"/>
              <w:rPr>
                <w:rFonts w:asciiTheme="majorBidi" w:hAnsiTheme="majorBidi" w:cstheme="majorBidi"/>
                <w:spacing w:val="-4"/>
              </w:rPr>
            </w:pPr>
          </w:p>
        </w:tc>
      </w:tr>
      <w:tr w:rsidR="00E919EE" w:rsidRPr="00E919EE" w14:paraId="384934D2" w14:textId="77777777" w:rsidTr="00CB576D">
        <w:trPr>
          <w:trHeight w:val="313"/>
        </w:trPr>
        <w:tc>
          <w:tcPr>
            <w:tcW w:w="3770" w:type="dxa"/>
            <w:gridSpan w:val="2"/>
          </w:tcPr>
          <w:p w14:paraId="2EC8EC94" w14:textId="77777777" w:rsidR="00E919EE" w:rsidRPr="00E919EE" w:rsidRDefault="00E919EE" w:rsidP="00E919EE">
            <w:pPr>
              <w:spacing w:line="320" w:lineRule="exact"/>
              <w:rPr>
                <w:rFonts w:asciiTheme="majorBidi" w:hAnsiTheme="majorBidi" w:cstheme="majorBidi"/>
              </w:rPr>
            </w:pPr>
            <w:r w:rsidRPr="00E919EE">
              <w:rPr>
                <w:rFonts w:asciiTheme="majorBidi" w:hAnsiTheme="majorBidi" w:cstheme="majorBidi"/>
              </w:rPr>
              <w:t>Deferred tax liabilities:</w:t>
            </w:r>
          </w:p>
        </w:tc>
        <w:tc>
          <w:tcPr>
            <w:tcW w:w="1134" w:type="dxa"/>
            <w:gridSpan w:val="2"/>
            <w:vAlign w:val="bottom"/>
          </w:tcPr>
          <w:p w14:paraId="6D28BC43" w14:textId="3F7FDC50" w:rsidR="00E919EE" w:rsidRPr="00E919EE" w:rsidRDefault="00E919EE" w:rsidP="00E919EE">
            <w:pPr>
              <w:spacing w:line="320" w:lineRule="exact"/>
              <w:ind w:right="284"/>
              <w:jc w:val="right"/>
              <w:rPr>
                <w:rFonts w:asciiTheme="majorBidi" w:hAnsiTheme="majorBidi" w:cstheme="majorBidi"/>
                <w:cs/>
              </w:rPr>
            </w:pPr>
            <w:r w:rsidRPr="00E919EE">
              <w:rPr>
                <w:rFonts w:asciiTheme="majorBidi" w:hAnsiTheme="majorBidi" w:cstheme="majorBidi"/>
              </w:rPr>
              <w:t>-</w:t>
            </w:r>
          </w:p>
        </w:tc>
        <w:tc>
          <w:tcPr>
            <w:tcW w:w="134" w:type="dxa"/>
          </w:tcPr>
          <w:p w14:paraId="4ECB3B28" w14:textId="77777777" w:rsidR="00E919EE" w:rsidRPr="00E919EE" w:rsidRDefault="00E919EE" w:rsidP="00E919EE">
            <w:pPr>
              <w:spacing w:line="320" w:lineRule="exact"/>
              <w:jc w:val="right"/>
              <w:rPr>
                <w:rFonts w:asciiTheme="majorBidi" w:hAnsiTheme="majorBidi" w:cstheme="majorBidi"/>
              </w:rPr>
            </w:pPr>
          </w:p>
        </w:tc>
        <w:tc>
          <w:tcPr>
            <w:tcW w:w="1142" w:type="dxa"/>
            <w:vAlign w:val="bottom"/>
          </w:tcPr>
          <w:p w14:paraId="65A94379" w14:textId="5D8BB73E" w:rsidR="00E919EE" w:rsidRPr="00E919EE" w:rsidRDefault="00E919EE" w:rsidP="00E919EE">
            <w:pPr>
              <w:spacing w:line="320" w:lineRule="exact"/>
              <w:ind w:right="284"/>
              <w:jc w:val="right"/>
              <w:rPr>
                <w:rFonts w:asciiTheme="majorBidi" w:hAnsiTheme="majorBidi" w:cstheme="majorBidi"/>
                <w:cs/>
              </w:rPr>
            </w:pPr>
            <w:r w:rsidRPr="00E919EE">
              <w:rPr>
                <w:rFonts w:asciiTheme="majorBidi" w:hAnsiTheme="majorBidi" w:cstheme="majorBidi"/>
              </w:rPr>
              <w:t>-</w:t>
            </w:r>
          </w:p>
        </w:tc>
        <w:tc>
          <w:tcPr>
            <w:tcW w:w="142" w:type="dxa"/>
            <w:vAlign w:val="bottom"/>
          </w:tcPr>
          <w:p w14:paraId="298E5FE9" w14:textId="1D3453D8" w:rsidR="00E919EE" w:rsidRPr="00E919EE" w:rsidRDefault="00E919EE" w:rsidP="00E919EE">
            <w:pPr>
              <w:spacing w:line="320" w:lineRule="exact"/>
              <w:ind w:right="170"/>
              <w:jc w:val="right"/>
              <w:rPr>
                <w:rFonts w:asciiTheme="majorBidi" w:hAnsiTheme="majorBidi" w:cstheme="majorBidi"/>
              </w:rPr>
            </w:pPr>
          </w:p>
        </w:tc>
        <w:tc>
          <w:tcPr>
            <w:tcW w:w="1276" w:type="dxa"/>
            <w:vAlign w:val="bottom"/>
          </w:tcPr>
          <w:p w14:paraId="56023726" w14:textId="621F8CD8"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c>
          <w:tcPr>
            <w:tcW w:w="142" w:type="dxa"/>
            <w:vAlign w:val="bottom"/>
          </w:tcPr>
          <w:p w14:paraId="2E0A8DEA" w14:textId="77777777" w:rsidR="00E919EE" w:rsidRPr="00E919EE" w:rsidRDefault="00E919EE" w:rsidP="00E919EE">
            <w:pPr>
              <w:spacing w:line="320" w:lineRule="exact"/>
              <w:ind w:right="170"/>
              <w:jc w:val="right"/>
              <w:rPr>
                <w:rFonts w:asciiTheme="majorBidi" w:hAnsiTheme="majorBidi" w:cstheme="majorBidi"/>
              </w:rPr>
            </w:pPr>
          </w:p>
        </w:tc>
        <w:tc>
          <w:tcPr>
            <w:tcW w:w="1277" w:type="dxa"/>
            <w:vAlign w:val="bottom"/>
          </w:tcPr>
          <w:p w14:paraId="65F30D11" w14:textId="6F6B32E0" w:rsidR="00E919EE" w:rsidRPr="00E919EE" w:rsidRDefault="00E919EE" w:rsidP="00E919EE">
            <w:pPr>
              <w:spacing w:line="320" w:lineRule="exact"/>
              <w:ind w:right="284"/>
              <w:jc w:val="right"/>
              <w:rPr>
                <w:rFonts w:asciiTheme="majorBidi" w:hAnsiTheme="majorBidi" w:cstheme="majorBidi"/>
                <w:cs/>
              </w:rPr>
            </w:pPr>
            <w:r w:rsidRPr="00E919EE">
              <w:rPr>
                <w:rFonts w:asciiTheme="majorBidi" w:hAnsiTheme="majorBidi" w:cstheme="majorBidi"/>
              </w:rPr>
              <w:t>-</w:t>
            </w:r>
          </w:p>
        </w:tc>
      </w:tr>
      <w:tr w:rsidR="00E919EE" w:rsidRPr="00E919EE" w14:paraId="30D007E1" w14:textId="77777777" w:rsidTr="0096436D">
        <w:tc>
          <w:tcPr>
            <w:tcW w:w="179" w:type="dxa"/>
          </w:tcPr>
          <w:p w14:paraId="6B7C287D" w14:textId="77777777" w:rsidR="00E919EE" w:rsidRPr="00E919EE" w:rsidRDefault="00E919EE" w:rsidP="00E919EE">
            <w:pPr>
              <w:tabs>
                <w:tab w:val="left" w:pos="317"/>
              </w:tabs>
              <w:spacing w:line="320" w:lineRule="exact"/>
              <w:jc w:val="center"/>
              <w:rPr>
                <w:rFonts w:asciiTheme="majorBidi" w:hAnsiTheme="majorBidi" w:cstheme="majorBidi"/>
                <w:cs/>
              </w:rPr>
            </w:pPr>
          </w:p>
        </w:tc>
        <w:tc>
          <w:tcPr>
            <w:tcW w:w="3591" w:type="dxa"/>
          </w:tcPr>
          <w:p w14:paraId="152A3933" w14:textId="2025D6C0" w:rsidR="00E919EE" w:rsidRPr="00E919EE" w:rsidRDefault="00E919EE" w:rsidP="00E919EE">
            <w:pPr>
              <w:spacing w:line="320" w:lineRule="exact"/>
              <w:ind w:left="419"/>
              <w:rPr>
                <w:rFonts w:asciiTheme="majorBidi" w:hAnsiTheme="majorBidi" w:cstheme="majorBidi"/>
                <w:cs/>
              </w:rPr>
            </w:pPr>
            <w:r w:rsidRPr="00E919EE">
              <w:rPr>
                <w:rFonts w:asciiTheme="majorBidi" w:hAnsiTheme="majorBidi" w:cstheme="majorBidi"/>
              </w:rPr>
              <w:t>Total</w:t>
            </w:r>
          </w:p>
        </w:tc>
        <w:tc>
          <w:tcPr>
            <w:tcW w:w="1134" w:type="dxa"/>
            <w:gridSpan w:val="2"/>
            <w:tcBorders>
              <w:top w:val="single" w:sz="6" w:space="0" w:color="auto"/>
              <w:bottom w:val="single" w:sz="6" w:space="0" w:color="auto"/>
            </w:tcBorders>
            <w:vAlign w:val="bottom"/>
          </w:tcPr>
          <w:p w14:paraId="0FE121B0" w14:textId="66B03D17"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c>
          <w:tcPr>
            <w:tcW w:w="134" w:type="dxa"/>
          </w:tcPr>
          <w:p w14:paraId="4AD60D57" w14:textId="3B926994" w:rsidR="00E919EE" w:rsidRPr="00E919EE" w:rsidRDefault="00E919EE" w:rsidP="00E919EE">
            <w:pPr>
              <w:spacing w:line="320" w:lineRule="exact"/>
              <w:ind w:right="170"/>
              <w:jc w:val="right"/>
              <w:rPr>
                <w:rFonts w:asciiTheme="majorBidi" w:hAnsiTheme="majorBidi" w:cstheme="majorBidi"/>
              </w:rPr>
            </w:pPr>
          </w:p>
        </w:tc>
        <w:tc>
          <w:tcPr>
            <w:tcW w:w="1142" w:type="dxa"/>
            <w:tcBorders>
              <w:top w:val="single" w:sz="6" w:space="0" w:color="auto"/>
              <w:bottom w:val="single" w:sz="6" w:space="0" w:color="auto"/>
            </w:tcBorders>
            <w:vAlign w:val="bottom"/>
          </w:tcPr>
          <w:p w14:paraId="10CAA97C" w14:textId="5401BF95"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c>
          <w:tcPr>
            <w:tcW w:w="142" w:type="dxa"/>
            <w:vAlign w:val="bottom"/>
          </w:tcPr>
          <w:p w14:paraId="49D4BC95" w14:textId="50E35075" w:rsidR="00E919EE" w:rsidRPr="00E919EE" w:rsidRDefault="00E919EE" w:rsidP="00E919EE">
            <w:pPr>
              <w:spacing w:line="320" w:lineRule="exact"/>
              <w:ind w:right="170"/>
              <w:jc w:val="right"/>
              <w:rPr>
                <w:rFonts w:asciiTheme="majorBidi" w:hAnsiTheme="majorBidi" w:cstheme="majorBidi"/>
              </w:rPr>
            </w:pPr>
          </w:p>
        </w:tc>
        <w:tc>
          <w:tcPr>
            <w:tcW w:w="1276" w:type="dxa"/>
            <w:tcBorders>
              <w:top w:val="single" w:sz="6" w:space="0" w:color="auto"/>
              <w:bottom w:val="single" w:sz="6" w:space="0" w:color="auto"/>
            </w:tcBorders>
            <w:vAlign w:val="bottom"/>
          </w:tcPr>
          <w:p w14:paraId="0153855C" w14:textId="7E8BB79A"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c>
          <w:tcPr>
            <w:tcW w:w="142" w:type="dxa"/>
            <w:vAlign w:val="bottom"/>
          </w:tcPr>
          <w:p w14:paraId="7C2FDD1B" w14:textId="7AE91AC5" w:rsidR="00E919EE" w:rsidRPr="00E919EE" w:rsidRDefault="00E919EE" w:rsidP="00E919EE">
            <w:pPr>
              <w:spacing w:line="320" w:lineRule="exact"/>
              <w:ind w:right="170"/>
              <w:jc w:val="right"/>
              <w:rPr>
                <w:rFonts w:asciiTheme="majorBidi" w:hAnsiTheme="majorBidi" w:cstheme="majorBidi"/>
              </w:rPr>
            </w:pPr>
          </w:p>
        </w:tc>
        <w:tc>
          <w:tcPr>
            <w:tcW w:w="1277" w:type="dxa"/>
            <w:tcBorders>
              <w:top w:val="single" w:sz="6" w:space="0" w:color="auto"/>
              <w:bottom w:val="single" w:sz="6" w:space="0" w:color="auto"/>
            </w:tcBorders>
            <w:vAlign w:val="bottom"/>
          </w:tcPr>
          <w:p w14:paraId="534247F9" w14:textId="510F9571" w:rsidR="00E919EE" w:rsidRPr="00E919EE" w:rsidRDefault="00E919EE" w:rsidP="00E919EE">
            <w:pPr>
              <w:spacing w:line="320" w:lineRule="exact"/>
              <w:ind w:right="284"/>
              <w:jc w:val="right"/>
              <w:rPr>
                <w:rFonts w:asciiTheme="majorBidi" w:hAnsiTheme="majorBidi" w:cstheme="majorBidi"/>
              </w:rPr>
            </w:pPr>
            <w:r w:rsidRPr="00E919EE">
              <w:rPr>
                <w:rFonts w:asciiTheme="majorBidi" w:hAnsiTheme="majorBidi" w:cstheme="majorBidi"/>
              </w:rPr>
              <w:t>-</w:t>
            </w:r>
          </w:p>
        </w:tc>
      </w:tr>
      <w:tr w:rsidR="00E919EE" w:rsidRPr="00E919EE" w14:paraId="6E226DBD" w14:textId="77777777" w:rsidTr="004551F2">
        <w:trPr>
          <w:trHeight w:val="180"/>
        </w:trPr>
        <w:tc>
          <w:tcPr>
            <w:tcW w:w="3770" w:type="dxa"/>
            <w:gridSpan w:val="2"/>
          </w:tcPr>
          <w:p w14:paraId="37CB1636" w14:textId="77777777" w:rsidR="00E919EE" w:rsidRPr="00E919EE" w:rsidRDefault="00E919EE" w:rsidP="00E919EE">
            <w:pPr>
              <w:tabs>
                <w:tab w:val="left" w:pos="317"/>
              </w:tabs>
              <w:spacing w:line="320" w:lineRule="exact"/>
              <w:rPr>
                <w:rFonts w:asciiTheme="majorBidi" w:hAnsiTheme="majorBidi" w:cstheme="majorBidi"/>
              </w:rPr>
            </w:pPr>
            <w:r w:rsidRPr="00E919EE">
              <w:rPr>
                <w:rFonts w:asciiTheme="majorBidi" w:hAnsiTheme="majorBidi" w:cstheme="majorBidi"/>
              </w:rPr>
              <w:t>Deferred tax assets-net</w:t>
            </w:r>
          </w:p>
        </w:tc>
        <w:tc>
          <w:tcPr>
            <w:tcW w:w="1134" w:type="dxa"/>
            <w:gridSpan w:val="2"/>
            <w:tcBorders>
              <w:top w:val="single" w:sz="6" w:space="0" w:color="auto"/>
              <w:bottom w:val="double" w:sz="6" w:space="0" w:color="auto"/>
            </w:tcBorders>
            <w:vAlign w:val="bottom"/>
          </w:tcPr>
          <w:p w14:paraId="051FD66F" w14:textId="3A7256BD"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3,816</w:t>
            </w:r>
          </w:p>
        </w:tc>
        <w:tc>
          <w:tcPr>
            <w:tcW w:w="134" w:type="dxa"/>
            <w:vAlign w:val="bottom"/>
          </w:tcPr>
          <w:p w14:paraId="3172185F"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tcBorders>
              <w:top w:val="single" w:sz="6" w:space="0" w:color="auto"/>
              <w:bottom w:val="double" w:sz="6" w:space="0" w:color="auto"/>
            </w:tcBorders>
            <w:vAlign w:val="bottom"/>
          </w:tcPr>
          <w:p w14:paraId="011DC943" w14:textId="3E0FAAE5" w:rsidR="00E919EE" w:rsidRPr="00E919EE" w:rsidRDefault="00E919EE" w:rsidP="00E919EE">
            <w:pPr>
              <w:pStyle w:val="BodyTextIndent"/>
              <w:tabs>
                <w:tab w:val="clear" w:pos="1260"/>
                <w:tab w:val="decimal" w:pos="670"/>
                <w:tab w:val="left" w:pos="1037"/>
              </w:tabs>
              <w:spacing w:line="320" w:lineRule="exact"/>
              <w:ind w:left="0" w:right="-56"/>
              <w:jc w:val="right"/>
              <w:rPr>
                <w:rFonts w:asciiTheme="majorBidi" w:hAnsiTheme="majorBidi" w:cstheme="majorBidi"/>
                <w:sz w:val="28"/>
                <w:szCs w:val="28"/>
              </w:rPr>
            </w:pPr>
            <w:r w:rsidRPr="00E919EE">
              <w:rPr>
                <w:rFonts w:asciiTheme="majorBidi" w:hAnsiTheme="majorBidi" w:cstheme="majorBidi"/>
                <w:sz w:val="28"/>
                <w:szCs w:val="28"/>
              </w:rPr>
              <w:t>7</w:t>
            </w:r>
          </w:p>
        </w:tc>
        <w:tc>
          <w:tcPr>
            <w:tcW w:w="142" w:type="dxa"/>
            <w:vAlign w:val="bottom"/>
          </w:tcPr>
          <w:p w14:paraId="6EBEAD29"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405E2FA" w14:textId="00563DB7"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(886)</w:t>
            </w:r>
          </w:p>
        </w:tc>
        <w:tc>
          <w:tcPr>
            <w:tcW w:w="142" w:type="dxa"/>
            <w:vAlign w:val="bottom"/>
          </w:tcPr>
          <w:p w14:paraId="10E15130"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2EF4530A" w14:textId="783E3C4A" w:rsidR="00E919EE" w:rsidRPr="00E919EE" w:rsidRDefault="00E919EE" w:rsidP="00E919EE">
            <w:pPr>
              <w:pStyle w:val="BodyTextIndent"/>
              <w:tabs>
                <w:tab w:val="decimal" w:pos="670"/>
              </w:tabs>
              <w:spacing w:line="320" w:lineRule="exact"/>
              <w:ind w:left="0"/>
              <w:jc w:val="right"/>
              <w:rPr>
                <w:rFonts w:asciiTheme="majorBidi" w:hAnsiTheme="majorBidi" w:cstheme="majorBidi"/>
                <w:sz w:val="28"/>
                <w:szCs w:val="28"/>
              </w:rPr>
            </w:pPr>
            <w:r w:rsidRPr="00E919EE">
              <w:rPr>
                <w:rFonts w:asciiTheme="majorBidi" w:hAnsiTheme="majorBidi" w:cstheme="majorBidi"/>
                <w:sz w:val="28"/>
                <w:szCs w:val="28"/>
              </w:rPr>
              <w:t>2,937</w:t>
            </w:r>
          </w:p>
        </w:tc>
      </w:tr>
    </w:tbl>
    <w:bookmarkEnd w:id="11"/>
    <w:p w14:paraId="361B3100" w14:textId="19541631" w:rsidR="00D816DA" w:rsidRPr="003E6A03" w:rsidRDefault="00383600" w:rsidP="00383600">
      <w:pPr>
        <w:spacing w:line="240" w:lineRule="atLeast"/>
        <w:ind w:left="284" w:firstLine="425"/>
        <w:jc w:val="thaiDistribute"/>
        <w:rPr>
          <w:rFonts w:asciiTheme="majorBidi" w:hAnsiTheme="majorBidi" w:cstheme="majorBidi"/>
          <w:sz w:val="20"/>
          <w:szCs w:val="20"/>
          <w:lang w:val="en-GB"/>
        </w:rPr>
      </w:pPr>
      <w:r w:rsidRPr="00383600">
        <w:rPr>
          <w:rFonts w:asciiTheme="majorBidi" w:hAnsiTheme="majorBidi" w:cstheme="majorBidi"/>
          <w:spacing w:val="8"/>
          <w:sz w:val="32"/>
          <w:szCs w:val="32"/>
        </w:rPr>
        <w:lastRenderedPageBreak/>
        <w:t>The</w:t>
      </w:r>
      <w:r w:rsidRPr="00383600">
        <w:rPr>
          <w:rFonts w:asciiTheme="majorBidi" w:hAnsiTheme="majorBidi" w:cstheme="majorBidi"/>
          <w:spacing w:val="-2"/>
          <w:sz w:val="32"/>
          <w:szCs w:val="32"/>
        </w:rPr>
        <w:t xml:space="preserve"> subsidiaries had tax losses for the year ended </w:t>
      </w:r>
      <w:r>
        <w:rPr>
          <w:rFonts w:asciiTheme="majorBidi" w:hAnsiTheme="majorBidi" w:cstheme="majorBidi"/>
          <w:spacing w:val="-2"/>
          <w:sz w:val="32"/>
          <w:szCs w:val="32"/>
        </w:rPr>
        <w:t>December</w:t>
      </w:r>
      <w:r w:rsidRPr="00383600">
        <w:rPr>
          <w:rFonts w:asciiTheme="majorBidi" w:hAnsiTheme="majorBidi" w:cstheme="majorBidi"/>
          <w:spacing w:val="-2"/>
          <w:sz w:val="32"/>
          <w:szCs w:val="32"/>
        </w:rPr>
        <w:t xml:space="preserve"> 31, 202</w:t>
      </w:r>
      <w:r w:rsidR="006435FA">
        <w:rPr>
          <w:rFonts w:asciiTheme="majorBidi" w:hAnsiTheme="majorBidi" w:cstheme="majorBidi"/>
          <w:spacing w:val="-2"/>
          <w:sz w:val="32"/>
          <w:szCs w:val="32"/>
        </w:rPr>
        <w:t>2</w:t>
      </w:r>
      <w:r w:rsidRPr="00383600">
        <w:rPr>
          <w:rFonts w:asciiTheme="majorBidi" w:hAnsiTheme="majorBidi" w:cstheme="majorBidi"/>
          <w:spacing w:val="-2"/>
          <w:sz w:val="32"/>
          <w:szCs w:val="32"/>
        </w:rPr>
        <w:t xml:space="preserve"> that had not been used of Baht</w:t>
      </w:r>
      <w:r w:rsidR="00D66885">
        <w:rPr>
          <w:rFonts w:asciiTheme="majorBidi" w:hAnsiTheme="majorBidi" w:cstheme="majorBidi"/>
          <w:spacing w:val="-2"/>
          <w:sz w:val="32"/>
          <w:szCs w:val="32"/>
        </w:rPr>
        <w:t xml:space="preserve"> 9.82 </w:t>
      </w:r>
      <w:r w:rsidRPr="00383600">
        <w:rPr>
          <w:rFonts w:asciiTheme="majorBidi" w:hAnsiTheme="majorBidi" w:cstheme="majorBidi"/>
          <w:spacing w:val="-2"/>
          <w:sz w:val="32"/>
          <w:szCs w:val="32"/>
        </w:rPr>
        <w:t>million. The subsidiary did not record those tax losses as deferred tax assets as there was uncertainty that the subsidiary would have sufficient taxable profits to utilize the deferred tax assets.</w:t>
      </w:r>
    </w:p>
    <w:p w14:paraId="0954890F" w14:textId="43AA6C96" w:rsidR="00013230" w:rsidRPr="003E6A03" w:rsidRDefault="00244E01" w:rsidP="00D70024">
      <w:pPr>
        <w:spacing w:line="360" w:lineRule="exact"/>
        <w:ind w:left="284"/>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ab/>
      </w:r>
    </w:p>
    <w:p w14:paraId="6A17EF6D" w14:textId="3725434B" w:rsidR="00311C5F" w:rsidRPr="003E6A03" w:rsidRDefault="00013230" w:rsidP="00A8291B">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1</w:t>
      </w:r>
      <w:r w:rsidR="00B82424">
        <w:rPr>
          <w:rFonts w:asciiTheme="majorBidi" w:eastAsia="Angsana New" w:hAnsiTheme="majorBidi" w:cstheme="majorBidi"/>
          <w:b/>
          <w:bCs/>
          <w:sz w:val="32"/>
          <w:szCs w:val="32"/>
        </w:rPr>
        <w:t>8</w:t>
      </w:r>
      <w:r w:rsidRPr="003E6A03">
        <w:rPr>
          <w:rFonts w:asciiTheme="majorBidi" w:eastAsia="Angsana New" w:hAnsiTheme="majorBidi" w:cstheme="majorBidi"/>
          <w:b/>
          <w:bCs/>
          <w:sz w:val="32"/>
          <w:szCs w:val="32"/>
        </w:rPr>
        <w:t xml:space="preserve">.   </w:t>
      </w:r>
      <w:r w:rsidR="00244E01" w:rsidRPr="003E6A03">
        <w:rPr>
          <w:rFonts w:asciiTheme="majorBidi" w:eastAsia="Angsana New" w:hAnsiTheme="majorBidi" w:cstheme="majorBidi"/>
          <w:b/>
          <w:bCs/>
          <w:sz w:val="32"/>
          <w:szCs w:val="32"/>
        </w:rPr>
        <w:t>TRUST RECEIPTS</w:t>
      </w:r>
    </w:p>
    <w:tbl>
      <w:tblPr>
        <w:tblW w:w="9092" w:type="dxa"/>
        <w:tblInd w:w="320" w:type="dxa"/>
        <w:tblLayout w:type="fixed"/>
        <w:tblCellMar>
          <w:left w:w="45" w:type="dxa"/>
          <w:right w:w="45" w:type="dxa"/>
        </w:tblCellMar>
        <w:tblLook w:val="04A0" w:firstRow="1" w:lastRow="0" w:firstColumn="1" w:lastColumn="0" w:noHBand="0" w:noVBand="1"/>
      </w:tblPr>
      <w:tblGrid>
        <w:gridCol w:w="3508"/>
        <w:gridCol w:w="1418"/>
        <w:gridCol w:w="141"/>
        <w:gridCol w:w="1276"/>
        <w:gridCol w:w="142"/>
        <w:gridCol w:w="1275"/>
        <w:gridCol w:w="142"/>
        <w:gridCol w:w="1190"/>
      </w:tblGrid>
      <w:tr w:rsidR="005A588B" w:rsidRPr="009C3CA7" w14:paraId="72541D71" w14:textId="77777777" w:rsidTr="00E919EE">
        <w:trPr>
          <w:trHeight w:val="250"/>
        </w:trPr>
        <w:tc>
          <w:tcPr>
            <w:tcW w:w="3508" w:type="dxa"/>
            <w:vAlign w:val="bottom"/>
          </w:tcPr>
          <w:p w14:paraId="334913D2" w14:textId="77777777" w:rsidR="00C1192F" w:rsidRPr="009C3CA7" w:rsidRDefault="00C1192F" w:rsidP="00A8291B">
            <w:pPr>
              <w:tabs>
                <w:tab w:val="right" w:pos="7280"/>
                <w:tab w:val="right" w:pos="8540"/>
              </w:tabs>
              <w:spacing w:line="240" w:lineRule="atLeast"/>
              <w:jc w:val="thaiDistribute"/>
              <w:rPr>
                <w:rFonts w:asciiTheme="majorBidi" w:hAnsiTheme="majorBidi" w:cstheme="majorBidi"/>
                <w:b/>
                <w:bCs/>
                <w:spacing w:val="-5"/>
                <w:sz w:val="32"/>
                <w:szCs w:val="32"/>
              </w:rPr>
            </w:pPr>
          </w:p>
        </w:tc>
        <w:tc>
          <w:tcPr>
            <w:tcW w:w="5584" w:type="dxa"/>
            <w:gridSpan w:val="7"/>
            <w:tcBorders>
              <w:bottom w:val="single" w:sz="6" w:space="0" w:color="auto"/>
            </w:tcBorders>
            <w:vAlign w:val="bottom"/>
          </w:tcPr>
          <w:p w14:paraId="158A365C" w14:textId="77777777" w:rsidR="00C1192F" w:rsidRPr="00A20F74" w:rsidRDefault="00C1192F" w:rsidP="00A8291B">
            <w:pPr>
              <w:spacing w:line="240" w:lineRule="atLeast"/>
              <w:ind w:left="-18" w:right="-18"/>
              <w:jc w:val="right"/>
              <w:rPr>
                <w:rFonts w:asciiTheme="majorBidi" w:hAnsiTheme="majorBidi" w:cstheme="majorBidi"/>
                <w:spacing w:val="-5"/>
                <w:sz w:val="32"/>
                <w:szCs w:val="32"/>
                <w:cs/>
              </w:rPr>
            </w:pPr>
            <w:r w:rsidRPr="009C3CA7">
              <w:rPr>
                <w:rFonts w:asciiTheme="majorBidi" w:hAnsiTheme="majorBidi" w:cstheme="majorBidi"/>
                <w:spacing w:val="-5"/>
                <w:sz w:val="32"/>
                <w:szCs w:val="32"/>
              </w:rPr>
              <w:t>(Unit: Thousand Baht)</w:t>
            </w:r>
          </w:p>
        </w:tc>
      </w:tr>
      <w:tr w:rsidR="006C36DD" w:rsidRPr="009C3CA7" w14:paraId="703853A8" w14:textId="77777777" w:rsidTr="00E919EE">
        <w:trPr>
          <w:trHeight w:val="500"/>
        </w:trPr>
        <w:tc>
          <w:tcPr>
            <w:tcW w:w="3508" w:type="dxa"/>
            <w:vAlign w:val="bottom"/>
          </w:tcPr>
          <w:p w14:paraId="1FFA76D5" w14:textId="77777777" w:rsidR="006C36DD" w:rsidRPr="009C3CA7" w:rsidRDefault="006C36DD" w:rsidP="00A8291B">
            <w:pPr>
              <w:tabs>
                <w:tab w:val="right" w:pos="7280"/>
                <w:tab w:val="right" w:pos="8540"/>
              </w:tabs>
              <w:spacing w:line="240" w:lineRule="atLeast"/>
              <w:jc w:val="thaiDistribute"/>
              <w:rPr>
                <w:rFonts w:asciiTheme="majorBidi" w:hAnsiTheme="majorBidi" w:cstheme="majorBidi"/>
                <w:b/>
                <w:bCs/>
                <w:spacing w:val="-5"/>
                <w:sz w:val="32"/>
                <w:szCs w:val="32"/>
              </w:rPr>
            </w:pPr>
          </w:p>
        </w:tc>
        <w:tc>
          <w:tcPr>
            <w:tcW w:w="2835" w:type="dxa"/>
            <w:gridSpan w:val="3"/>
            <w:tcBorders>
              <w:top w:val="single" w:sz="6" w:space="0" w:color="auto"/>
              <w:bottom w:val="single" w:sz="6" w:space="0" w:color="auto"/>
            </w:tcBorders>
            <w:vAlign w:val="bottom"/>
          </w:tcPr>
          <w:p w14:paraId="66AD89BE" w14:textId="77777777" w:rsidR="006C36DD" w:rsidRPr="009C3CA7" w:rsidRDefault="006C36DD" w:rsidP="00A8291B">
            <w:pPr>
              <w:tabs>
                <w:tab w:val="right" w:pos="7280"/>
                <w:tab w:val="right" w:pos="8540"/>
              </w:tabs>
              <w:spacing w:line="240" w:lineRule="atLeast"/>
              <w:jc w:val="center"/>
              <w:rPr>
                <w:rFonts w:asciiTheme="majorBidi" w:hAnsiTheme="majorBidi" w:cstheme="majorBidi"/>
                <w:spacing w:val="-5"/>
                <w:sz w:val="32"/>
                <w:szCs w:val="32"/>
              </w:rPr>
            </w:pPr>
            <w:r w:rsidRPr="009C3CA7">
              <w:rPr>
                <w:rFonts w:asciiTheme="majorBidi" w:hAnsiTheme="majorBidi" w:cstheme="majorBidi"/>
                <w:spacing w:val="-5"/>
                <w:sz w:val="32"/>
                <w:szCs w:val="32"/>
              </w:rPr>
              <w:t>Interest rate</w:t>
            </w:r>
          </w:p>
        </w:tc>
        <w:tc>
          <w:tcPr>
            <w:tcW w:w="142" w:type="dxa"/>
            <w:tcBorders>
              <w:top w:val="single" w:sz="6" w:space="0" w:color="auto"/>
            </w:tcBorders>
            <w:vAlign w:val="bottom"/>
          </w:tcPr>
          <w:p w14:paraId="2A8A18FD" w14:textId="77777777" w:rsidR="006C36DD" w:rsidRPr="00A20F74" w:rsidRDefault="006C36DD" w:rsidP="00A8291B">
            <w:pPr>
              <w:spacing w:line="240" w:lineRule="atLeast"/>
              <w:ind w:left="-18" w:right="-18"/>
              <w:jc w:val="center"/>
              <w:rPr>
                <w:rFonts w:asciiTheme="majorBidi" w:hAnsiTheme="majorBidi" w:cstheme="majorBidi"/>
                <w:spacing w:val="-5"/>
                <w:sz w:val="32"/>
                <w:szCs w:val="32"/>
                <w:cs/>
              </w:rPr>
            </w:pPr>
          </w:p>
        </w:tc>
        <w:tc>
          <w:tcPr>
            <w:tcW w:w="2607" w:type="dxa"/>
            <w:gridSpan w:val="3"/>
            <w:tcBorders>
              <w:top w:val="single" w:sz="6" w:space="0" w:color="auto"/>
              <w:bottom w:val="single" w:sz="6" w:space="0" w:color="auto"/>
            </w:tcBorders>
            <w:vAlign w:val="bottom"/>
          </w:tcPr>
          <w:p w14:paraId="0EED6905" w14:textId="178FAA54" w:rsidR="006C36DD" w:rsidRPr="009C3CA7" w:rsidRDefault="006C36DD" w:rsidP="00A8291B">
            <w:pPr>
              <w:spacing w:line="240" w:lineRule="atLeast"/>
              <w:ind w:left="-18" w:right="-18"/>
              <w:jc w:val="center"/>
              <w:rPr>
                <w:rFonts w:asciiTheme="majorBidi" w:hAnsiTheme="majorBidi" w:cstheme="majorBidi"/>
                <w:spacing w:val="-5"/>
                <w:sz w:val="32"/>
                <w:szCs w:val="32"/>
              </w:rPr>
            </w:pPr>
            <w:r w:rsidRPr="009C3CA7">
              <w:rPr>
                <w:rFonts w:asciiTheme="majorBidi" w:hAnsiTheme="majorBidi" w:cstheme="majorBidi"/>
                <w:spacing w:val="-5"/>
                <w:sz w:val="32"/>
                <w:szCs w:val="32"/>
              </w:rPr>
              <w:t>Consolidated/ The Company Only</w:t>
            </w:r>
          </w:p>
        </w:tc>
      </w:tr>
      <w:tr w:rsidR="006435FA" w:rsidRPr="009C3CA7" w14:paraId="08FEB194" w14:textId="77777777" w:rsidTr="00E919EE">
        <w:trPr>
          <w:trHeight w:val="250"/>
        </w:trPr>
        <w:tc>
          <w:tcPr>
            <w:tcW w:w="3508" w:type="dxa"/>
            <w:vAlign w:val="bottom"/>
          </w:tcPr>
          <w:p w14:paraId="3BEE4433" w14:textId="77777777" w:rsidR="006435FA" w:rsidRPr="009C3CA7" w:rsidRDefault="006435FA" w:rsidP="006435FA">
            <w:pPr>
              <w:tabs>
                <w:tab w:val="right" w:pos="7280"/>
                <w:tab w:val="right" w:pos="8540"/>
              </w:tabs>
              <w:spacing w:line="240" w:lineRule="atLeast"/>
              <w:jc w:val="thaiDistribute"/>
              <w:rPr>
                <w:rFonts w:asciiTheme="majorBidi" w:hAnsiTheme="majorBidi" w:cstheme="majorBidi"/>
                <w:b/>
                <w:bCs/>
                <w:spacing w:val="-5"/>
                <w:sz w:val="32"/>
                <w:szCs w:val="32"/>
              </w:rPr>
            </w:pPr>
          </w:p>
        </w:tc>
        <w:tc>
          <w:tcPr>
            <w:tcW w:w="1418" w:type="dxa"/>
            <w:tcBorders>
              <w:top w:val="single" w:sz="6" w:space="0" w:color="auto"/>
              <w:bottom w:val="single" w:sz="6" w:space="0" w:color="auto"/>
            </w:tcBorders>
            <w:vAlign w:val="bottom"/>
          </w:tcPr>
          <w:p w14:paraId="2E0F5741" w14:textId="2626D0A0" w:rsidR="006435FA" w:rsidRPr="00A20F74" w:rsidRDefault="006435FA" w:rsidP="006435FA">
            <w:pPr>
              <w:spacing w:line="240" w:lineRule="atLeast"/>
              <w:jc w:val="center"/>
              <w:rPr>
                <w:rFonts w:asciiTheme="majorBidi" w:hAnsiTheme="majorBidi" w:cstheme="majorBidi"/>
                <w:spacing w:val="-5"/>
                <w:sz w:val="32"/>
                <w:szCs w:val="32"/>
                <w:cs/>
              </w:rPr>
            </w:pPr>
            <w:r>
              <w:rPr>
                <w:rFonts w:asciiTheme="majorBidi" w:hAnsiTheme="majorBidi" w:cstheme="majorBidi"/>
                <w:spacing w:val="-5"/>
                <w:sz w:val="32"/>
                <w:szCs w:val="32"/>
              </w:rPr>
              <w:t>2022</w:t>
            </w:r>
          </w:p>
        </w:tc>
        <w:tc>
          <w:tcPr>
            <w:tcW w:w="141" w:type="dxa"/>
            <w:tcBorders>
              <w:top w:val="single" w:sz="6" w:space="0" w:color="auto"/>
            </w:tcBorders>
            <w:vAlign w:val="bottom"/>
          </w:tcPr>
          <w:p w14:paraId="1D931F46" w14:textId="77777777" w:rsidR="006435FA" w:rsidRPr="009C3CA7" w:rsidRDefault="006435FA" w:rsidP="006435FA">
            <w:pPr>
              <w:spacing w:line="240" w:lineRule="atLeast"/>
              <w:jc w:val="center"/>
              <w:rPr>
                <w:rFonts w:asciiTheme="majorBidi" w:hAnsiTheme="majorBidi" w:cstheme="majorBidi"/>
                <w:spacing w:val="-5"/>
                <w:sz w:val="32"/>
                <w:szCs w:val="32"/>
              </w:rPr>
            </w:pPr>
          </w:p>
        </w:tc>
        <w:tc>
          <w:tcPr>
            <w:tcW w:w="1276" w:type="dxa"/>
            <w:tcBorders>
              <w:top w:val="single" w:sz="6" w:space="0" w:color="auto"/>
              <w:bottom w:val="single" w:sz="6" w:space="0" w:color="auto"/>
            </w:tcBorders>
            <w:vAlign w:val="bottom"/>
          </w:tcPr>
          <w:p w14:paraId="5CC8E9F1" w14:textId="608812C1" w:rsidR="006435FA" w:rsidRPr="009C3CA7" w:rsidRDefault="006435FA" w:rsidP="006435FA">
            <w:pPr>
              <w:spacing w:line="240" w:lineRule="atLeast"/>
              <w:jc w:val="center"/>
              <w:rPr>
                <w:rFonts w:asciiTheme="majorBidi" w:hAnsiTheme="majorBidi" w:cstheme="majorBidi"/>
                <w:spacing w:val="-5"/>
                <w:sz w:val="32"/>
                <w:szCs w:val="32"/>
              </w:rPr>
            </w:pPr>
            <w:r w:rsidRPr="009C3CA7">
              <w:rPr>
                <w:rFonts w:asciiTheme="majorBidi" w:hAnsiTheme="majorBidi" w:cstheme="majorBidi"/>
                <w:spacing w:val="-5"/>
                <w:sz w:val="32"/>
                <w:szCs w:val="32"/>
              </w:rPr>
              <w:t>2021</w:t>
            </w:r>
          </w:p>
        </w:tc>
        <w:tc>
          <w:tcPr>
            <w:tcW w:w="142" w:type="dxa"/>
            <w:vAlign w:val="bottom"/>
          </w:tcPr>
          <w:p w14:paraId="22C3A3F6" w14:textId="77777777" w:rsidR="006435FA" w:rsidRPr="009C3CA7" w:rsidRDefault="006435FA" w:rsidP="006435FA">
            <w:pPr>
              <w:spacing w:line="240" w:lineRule="atLeast"/>
              <w:jc w:val="center"/>
              <w:rPr>
                <w:rFonts w:asciiTheme="majorBidi" w:hAnsiTheme="majorBidi" w:cstheme="majorBidi"/>
                <w:spacing w:val="-5"/>
                <w:sz w:val="32"/>
                <w:szCs w:val="32"/>
              </w:rPr>
            </w:pPr>
          </w:p>
        </w:tc>
        <w:tc>
          <w:tcPr>
            <w:tcW w:w="1275" w:type="dxa"/>
            <w:tcBorders>
              <w:top w:val="single" w:sz="6" w:space="0" w:color="auto"/>
              <w:bottom w:val="single" w:sz="6" w:space="0" w:color="auto"/>
            </w:tcBorders>
            <w:vAlign w:val="bottom"/>
          </w:tcPr>
          <w:p w14:paraId="3043F259" w14:textId="7A68FFEF" w:rsidR="006435FA" w:rsidRPr="00A20F74" w:rsidRDefault="006435FA" w:rsidP="006435FA">
            <w:pPr>
              <w:spacing w:line="240" w:lineRule="atLeast"/>
              <w:jc w:val="center"/>
              <w:rPr>
                <w:rFonts w:asciiTheme="majorBidi" w:hAnsiTheme="majorBidi" w:cstheme="majorBidi"/>
                <w:spacing w:val="-5"/>
                <w:sz w:val="32"/>
                <w:szCs w:val="32"/>
                <w:cs/>
              </w:rPr>
            </w:pPr>
            <w:r>
              <w:rPr>
                <w:rFonts w:asciiTheme="majorBidi" w:hAnsiTheme="majorBidi" w:cstheme="majorBidi"/>
                <w:spacing w:val="-5"/>
                <w:sz w:val="32"/>
                <w:szCs w:val="32"/>
              </w:rPr>
              <w:t>2022</w:t>
            </w:r>
          </w:p>
        </w:tc>
        <w:tc>
          <w:tcPr>
            <w:tcW w:w="142" w:type="dxa"/>
            <w:tcBorders>
              <w:top w:val="single" w:sz="6" w:space="0" w:color="auto"/>
            </w:tcBorders>
            <w:vAlign w:val="bottom"/>
          </w:tcPr>
          <w:p w14:paraId="39B50E09" w14:textId="77777777" w:rsidR="006435FA" w:rsidRPr="009C3CA7" w:rsidRDefault="006435FA" w:rsidP="006435FA">
            <w:pPr>
              <w:spacing w:line="240" w:lineRule="atLeast"/>
              <w:jc w:val="center"/>
              <w:rPr>
                <w:rFonts w:asciiTheme="majorBidi" w:hAnsiTheme="majorBidi" w:cstheme="majorBidi"/>
                <w:spacing w:val="-5"/>
                <w:sz w:val="32"/>
                <w:szCs w:val="32"/>
              </w:rPr>
            </w:pPr>
          </w:p>
        </w:tc>
        <w:tc>
          <w:tcPr>
            <w:tcW w:w="1190" w:type="dxa"/>
            <w:tcBorders>
              <w:top w:val="single" w:sz="6" w:space="0" w:color="auto"/>
              <w:bottom w:val="single" w:sz="6" w:space="0" w:color="auto"/>
            </w:tcBorders>
            <w:vAlign w:val="bottom"/>
          </w:tcPr>
          <w:p w14:paraId="739D9321" w14:textId="5D9EDB24" w:rsidR="006435FA" w:rsidRPr="009C3CA7" w:rsidRDefault="006435FA" w:rsidP="006435FA">
            <w:pPr>
              <w:spacing w:line="240" w:lineRule="atLeast"/>
              <w:jc w:val="center"/>
              <w:rPr>
                <w:rFonts w:asciiTheme="majorBidi" w:hAnsiTheme="majorBidi" w:cstheme="majorBidi"/>
                <w:spacing w:val="-5"/>
                <w:sz w:val="32"/>
                <w:szCs w:val="32"/>
              </w:rPr>
            </w:pPr>
            <w:r w:rsidRPr="009C3CA7">
              <w:rPr>
                <w:rFonts w:asciiTheme="majorBidi" w:hAnsiTheme="majorBidi" w:cstheme="majorBidi"/>
                <w:spacing w:val="-5"/>
                <w:sz w:val="32"/>
                <w:szCs w:val="32"/>
              </w:rPr>
              <w:t>2021</w:t>
            </w:r>
          </w:p>
        </w:tc>
      </w:tr>
      <w:tr w:rsidR="006435FA" w:rsidRPr="009C3CA7" w14:paraId="10DA9669" w14:textId="77777777" w:rsidTr="00E919EE">
        <w:trPr>
          <w:trHeight w:val="250"/>
        </w:trPr>
        <w:tc>
          <w:tcPr>
            <w:tcW w:w="3508" w:type="dxa"/>
            <w:vAlign w:val="bottom"/>
          </w:tcPr>
          <w:p w14:paraId="2DEF27E0" w14:textId="77777777" w:rsidR="006435FA" w:rsidRPr="00A20F74" w:rsidRDefault="006435FA" w:rsidP="006435FA">
            <w:pPr>
              <w:tabs>
                <w:tab w:val="right" w:pos="7280"/>
                <w:tab w:val="right" w:pos="8540"/>
              </w:tabs>
              <w:spacing w:line="240" w:lineRule="atLeast"/>
              <w:ind w:left="162" w:right="-108" w:hanging="180"/>
              <w:rPr>
                <w:rFonts w:asciiTheme="majorBidi" w:hAnsiTheme="majorBidi" w:cstheme="majorBidi"/>
                <w:spacing w:val="-5"/>
                <w:sz w:val="32"/>
                <w:szCs w:val="32"/>
                <w:cs/>
              </w:rPr>
            </w:pPr>
            <w:r w:rsidRPr="009C3CA7">
              <w:rPr>
                <w:rFonts w:asciiTheme="majorBidi" w:hAnsiTheme="majorBidi" w:cstheme="majorBidi"/>
                <w:spacing w:val="-5"/>
                <w:sz w:val="32"/>
                <w:szCs w:val="32"/>
              </w:rPr>
              <w:t>Trust receipts</w:t>
            </w:r>
          </w:p>
        </w:tc>
        <w:tc>
          <w:tcPr>
            <w:tcW w:w="1418" w:type="dxa"/>
            <w:tcBorders>
              <w:top w:val="single" w:sz="6" w:space="0" w:color="auto"/>
            </w:tcBorders>
            <w:vAlign w:val="bottom"/>
          </w:tcPr>
          <w:p w14:paraId="4AD97D30" w14:textId="3008590F" w:rsidR="006435FA" w:rsidRPr="009C3CA7" w:rsidRDefault="00C814BB" w:rsidP="006435FA">
            <w:pPr>
              <w:tabs>
                <w:tab w:val="right" w:pos="7280"/>
                <w:tab w:val="right" w:pos="8540"/>
              </w:tabs>
              <w:spacing w:line="240" w:lineRule="atLeast"/>
              <w:ind w:left="74" w:hanging="74"/>
              <w:jc w:val="center"/>
              <w:rPr>
                <w:rFonts w:asciiTheme="majorBidi" w:hAnsiTheme="majorBidi" w:cstheme="majorBidi"/>
                <w:spacing w:val="-5"/>
                <w:sz w:val="32"/>
                <w:szCs w:val="32"/>
              </w:rPr>
            </w:pPr>
            <w:r>
              <w:rPr>
                <w:rFonts w:asciiTheme="majorBidi" w:hAnsiTheme="majorBidi" w:cstheme="majorBidi"/>
                <w:spacing w:val="-5"/>
                <w:sz w:val="32"/>
                <w:szCs w:val="32"/>
              </w:rPr>
              <w:t>5.46</w:t>
            </w:r>
            <w:r w:rsidR="00187C9F">
              <w:rPr>
                <w:rFonts w:ascii="Angsana New" w:hAnsi="Angsana New" w:cs="Angsana New"/>
                <w:spacing w:val="-5"/>
                <w:sz w:val="25"/>
                <w:szCs w:val="25"/>
              </w:rPr>
              <w:t>%</w:t>
            </w:r>
          </w:p>
        </w:tc>
        <w:tc>
          <w:tcPr>
            <w:tcW w:w="141" w:type="dxa"/>
            <w:vAlign w:val="bottom"/>
          </w:tcPr>
          <w:p w14:paraId="14A478DA" w14:textId="77777777" w:rsidR="006435FA" w:rsidRPr="00A20F74" w:rsidRDefault="006435FA" w:rsidP="006435FA">
            <w:pPr>
              <w:tabs>
                <w:tab w:val="right" w:pos="7280"/>
                <w:tab w:val="right" w:pos="8540"/>
              </w:tabs>
              <w:spacing w:line="240" w:lineRule="atLeast"/>
              <w:ind w:left="74" w:hanging="74"/>
              <w:jc w:val="center"/>
              <w:rPr>
                <w:rFonts w:asciiTheme="majorBidi" w:hAnsiTheme="majorBidi" w:cstheme="majorBidi"/>
                <w:spacing w:val="-5"/>
                <w:sz w:val="32"/>
                <w:szCs w:val="32"/>
                <w:cs/>
              </w:rPr>
            </w:pPr>
          </w:p>
        </w:tc>
        <w:tc>
          <w:tcPr>
            <w:tcW w:w="1276" w:type="dxa"/>
            <w:tcBorders>
              <w:top w:val="single" w:sz="6" w:space="0" w:color="auto"/>
            </w:tcBorders>
            <w:vAlign w:val="bottom"/>
          </w:tcPr>
          <w:p w14:paraId="04BCF194" w14:textId="5F44556C" w:rsidR="006435FA" w:rsidRPr="00A20F74" w:rsidRDefault="006435FA" w:rsidP="006435FA">
            <w:pPr>
              <w:tabs>
                <w:tab w:val="right" w:pos="7280"/>
                <w:tab w:val="right" w:pos="8540"/>
              </w:tabs>
              <w:spacing w:line="240" w:lineRule="atLeast"/>
              <w:ind w:left="74" w:hanging="74"/>
              <w:jc w:val="center"/>
              <w:rPr>
                <w:rFonts w:asciiTheme="majorBidi" w:hAnsiTheme="majorBidi" w:cstheme="majorBidi"/>
                <w:spacing w:val="-5"/>
                <w:sz w:val="32"/>
                <w:szCs w:val="32"/>
                <w:cs/>
              </w:rPr>
            </w:pPr>
            <w:r w:rsidRPr="009C3CA7">
              <w:rPr>
                <w:rFonts w:asciiTheme="majorBidi" w:hAnsiTheme="majorBidi" w:cstheme="majorBidi"/>
                <w:spacing w:val="-5"/>
                <w:sz w:val="32"/>
                <w:szCs w:val="32"/>
              </w:rPr>
              <w:t>-</w:t>
            </w:r>
          </w:p>
        </w:tc>
        <w:tc>
          <w:tcPr>
            <w:tcW w:w="142" w:type="dxa"/>
            <w:vAlign w:val="bottom"/>
          </w:tcPr>
          <w:p w14:paraId="5F8C7EF3" w14:textId="77777777" w:rsidR="006435FA" w:rsidRPr="009C3CA7" w:rsidRDefault="006435FA" w:rsidP="006435FA">
            <w:pPr>
              <w:tabs>
                <w:tab w:val="decimal" w:pos="882"/>
              </w:tabs>
              <w:spacing w:line="240" w:lineRule="atLeast"/>
              <w:ind w:left="-18" w:right="-18"/>
              <w:rPr>
                <w:rFonts w:asciiTheme="majorBidi" w:hAnsiTheme="majorBidi" w:cstheme="majorBidi"/>
                <w:spacing w:val="-5"/>
                <w:sz w:val="32"/>
                <w:szCs w:val="32"/>
              </w:rPr>
            </w:pPr>
          </w:p>
        </w:tc>
        <w:tc>
          <w:tcPr>
            <w:tcW w:w="1275" w:type="dxa"/>
            <w:tcBorders>
              <w:top w:val="single" w:sz="6" w:space="0" w:color="auto"/>
              <w:bottom w:val="single" w:sz="6" w:space="0" w:color="auto"/>
            </w:tcBorders>
            <w:vAlign w:val="bottom"/>
          </w:tcPr>
          <w:p w14:paraId="2BEF155B" w14:textId="2E22194F" w:rsidR="006435FA" w:rsidRPr="009C3CA7" w:rsidRDefault="00C814BB" w:rsidP="006435FA">
            <w:pPr>
              <w:tabs>
                <w:tab w:val="decimal" w:pos="882"/>
              </w:tabs>
              <w:spacing w:line="240" w:lineRule="atLeast"/>
              <w:ind w:right="234"/>
              <w:jc w:val="right"/>
              <w:rPr>
                <w:rFonts w:asciiTheme="majorBidi" w:hAnsiTheme="majorBidi" w:cstheme="majorBidi"/>
                <w:spacing w:val="-5"/>
                <w:sz w:val="32"/>
                <w:szCs w:val="32"/>
              </w:rPr>
            </w:pPr>
            <w:r>
              <w:rPr>
                <w:rFonts w:asciiTheme="majorBidi" w:hAnsiTheme="majorBidi" w:cstheme="majorBidi"/>
                <w:spacing w:val="-5"/>
                <w:sz w:val="32"/>
                <w:szCs w:val="32"/>
              </w:rPr>
              <w:t>6,519</w:t>
            </w:r>
          </w:p>
        </w:tc>
        <w:tc>
          <w:tcPr>
            <w:tcW w:w="142" w:type="dxa"/>
            <w:vAlign w:val="bottom"/>
          </w:tcPr>
          <w:p w14:paraId="0E131F2D" w14:textId="77777777" w:rsidR="006435FA" w:rsidRPr="009C3CA7" w:rsidRDefault="006435FA" w:rsidP="006435FA">
            <w:pPr>
              <w:tabs>
                <w:tab w:val="decimal" w:pos="882"/>
              </w:tabs>
              <w:spacing w:line="240" w:lineRule="atLeast"/>
              <w:ind w:right="57"/>
              <w:jc w:val="right"/>
              <w:rPr>
                <w:rFonts w:asciiTheme="majorBidi" w:hAnsiTheme="majorBidi" w:cstheme="majorBidi"/>
                <w:spacing w:val="-5"/>
                <w:sz w:val="32"/>
                <w:szCs w:val="32"/>
              </w:rPr>
            </w:pPr>
          </w:p>
        </w:tc>
        <w:tc>
          <w:tcPr>
            <w:tcW w:w="1190" w:type="dxa"/>
            <w:tcBorders>
              <w:top w:val="single" w:sz="6" w:space="0" w:color="auto"/>
              <w:bottom w:val="single" w:sz="6" w:space="0" w:color="auto"/>
            </w:tcBorders>
            <w:vAlign w:val="bottom"/>
          </w:tcPr>
          <w:p w14:paraId="0E9FB008" w14:textId="3249DB2E" w:rsidR="006435FA" w:rsidRPr="009C3CA7" w:rsidRDefault="006435FA" w:rsidP="006435FA">
            <w:pPr>
              <w:tabs>
                <w:tab w:val="right" w:pos="7280"/>
                <w:tab w:val="right" w:pos="8540"/>
              </w:tabs>
              <w:spacing w:line="240" w:lineRule="atLeast"/>
              <w:ind w:left="74" w:hanging="74"/>
              <w:jc w:val="center"/>
              <w:rPr>
                <w:rFonts w:asciiTheme="majorBidi" w:hAnsiTheme="majorBidi" w:cstheme="majorBidi"/>
                <w:spacing w:val="-5"/>
                <w:sz w:val="32"/>
                <w:szCs w:val="32"/>
              </w:rPr>
            </w:pPr>
            <w:r w:rsidRPr="009C3CA7">
              <w:rPr>
                <w:rFonts w:asciiTheme="majorBidi" w:hAnsiTheme="majorBidi" w:cstheme="majorBidi"/>
                <w:spacing w:val="-5"/>
                <w:sz w:val="32"/>
                <w:szCs w:val="32"/>
              </w:rPr>
              <w:t>-</w:t>
            </w:r>
          </w:p>
        </w:tc>
      </w:tr>
      <w:tr w:rsidR="006435FA" w:rsidRPr="009C3CA7" w14:paraId="4CE584B8" w14:textId="77777777" w:rsidTr="00E919EE">
        <w:trPr>
          <w:trHeight w:val="264"/>
        </w:trPr>
        <w:tc>
          <w:tcPr>
            <w:tcW w:w="3508" w:type="dxa"/>
            <w:vAlign w:val="bottom"/>
            <w:hideMark/>
          </w:tcPr>
          <w:p w14:paraId="2CC8F6EA" w14:textId="77777777" w:rsidR="006435FA" w:rsidRPr="009C3CA7" w:rsidRDefault="006435FA" w:rsidP="006435FA">
            <w:pPr>
              <w:tabs>
                <w:tab w:val="right" w:pos="7280"/>
                <w:tab w:val="right" w:pos="8540"/>
              </w:tabs>
              <w:spacing w:line="240" w:lineRule="atLeast"/>
              <w:ind w:left="-18"/>
              <w:rPr>
                <w:rFonts w:asciiTheme="majorBidi" w:hAnsiTheme="majorBidi" w:cstheme="majorBidi"/>
                <w:spacing w:val="-5"/>
                <w:sz w:val="32"/>
                <w:szCs w:val="32"/>
              </w:rPr>
            </w:pPr>
            <w:r w:rsidRPr="009C3CA7">
              <w:rPr>
                <w:rFonts w:asciiTheme="majorBidi" w:hAnsiTheme="majorBidi" w:cstheme="majorBidi"/>
                <w:spacing w:val="-5"/>
                <w:sz w:val="32"/>
                <w:szCs w:val="32"/>
              </w:rPr>
              <w:t>Total</w:t>
            </w:r>
          </w:p>
        </w:tc>
        <w:tc>
          <w:tcPr>
            <w:tcW w:w="1418" w:type="dxa"/>
            <w:vAlign w:val="bottom"/>
          </w:tcPr>
          <w:p w14:paraId="34B52E66" w14:textId="3C827A69" w:rsidR="006435FA" w:rsidRPr="009C3CA7" w:rsidRDefault="006435FA" w:rsidP="006435FA">
            <w:pPr>
              <w:tabs>
                <w:tab w:val="right" w:pos="7280"/>
                <w:tab w:val="right" w:pos="8540"/>
              </w:tabs>
              <w:spacing w:line="240" w:lineRule="atLeast"/>
              <w:ind w:left="252" w:hanging="252"/>
              <w:rPr>
                <w:rFonts w:asciiTheme="majorBidi" w:hAnsiTheme="majorBidi" w:cstheme="majorBidi"/>
                <w:spacing w:val="-5"/>
                <w:sz w:val="32"/>
                <w:szCs w:val="32"/>
              </w:rPr>
            </w:pPr>
          </w:p>
        </w:tc>
        <w:tc>
          <w:tcPr>
            <w:tcW w:w="141" w:type="dxa"/>
            <w:vAlign w:val="bottom"/>
          </w:tcPr>
          <w:p w14:paraId="25C1CC28" w14:textId="77777777" w:rsidR="006435FA" w:rsidRPr="009C3CA7" w:rsidRDefault="006435FA" w:rsidP="006435FA">
            <w:pPr>
              <w:tabs>
                <w:tab w:val="right" w:pos="7280"/>
                <w:tab w:val="right" w:pos="8540"/>
              </w:tabs>
              <w:spacing w:line="240" w:lineRule="atLeast"/>
              <w:ind w:left="252" w:hanging="252"/>
              <w:rPr>
                <w:rFonts w:asciiTheme="majorBidi" w:hAnsiTheme="majorBidi" w:cstheme="majorBidi"/>
                <w:spacing w:val="-5"/>
                <w:sz w:val="32"/>
                <w:szCs w:val="32"/>
              </w:rPr>
            </w:pPr>
          </w:p>
        </w:tc>
        <w:tc>
          <w:tcPr>
            <w:tcW w:w="1276" w:type="dxa"/>
            <w:vAlign w:val="bottom"/>
          </w:tcPr>
          <w:p w14:paraId="16C1F0DA" w14:textId="77777777" w:rsidR="006435FA" w:rsidRPr="009C3CA7" w:rsidRDefault="006435FA" w:rsidP="006435FA">
            <w:pPr>
              <w:tabs>
                <w:tab w:val="right" w:pos="7280"/>
                <w:tab w:val="right" w:pos="8540"/>
              </w:tabs>
              <w:spacing w:line="240" w:lineRule="atLeast"/>
              <w:ind w:left="252" w:hanging="252"/>
              <w:rPr>
                <w:rFonts w:asciiTheme="majorBidi" w:hAnsiTheme="majorBidi" w:cstheme="majorBidi"/>
                <w:spacing w:val="-5"/>
                <w:sz w:val="32"/>
                <w:szCs w:val="32"/>
              </w:rPr>
            </w:pPr>
          </w:p>
        </w:tc>
        <w:tc>
          <w:tcPr>
            <w:tcW w:w="142" w:type="dxa"/>
            <w:vAlign w:val="bottom"/>
          </w:tcPr>
          <w:p w14:paraId="29419843" w14:textId="77777777" w:rsidR="006435FA" w:rsidRPr="009C3CA7" w:rsidRDefault="006435FA" w:rsidP="006435FA">
            <w:pPr>
              <w:tabs>
                <w:tab w:val="decimal" w:pos="882"/>
              </w:tabs>
              <w:spacing w:line="240" w:lineRule="atLeast"/>
              <w:ind w:left="-18" w:right="-18"/>
              <w:rPr>
                <w:rFonts w:asciiTheme="majorBidi" w:hAnsiTheme="majorBidi" w:cstheme="majorBidi"/>
                <w:spacing w:val="-5"/>
                <w:sz w:val="32"/>
                <w:szCs w:val="32"/>
              </w:rPr>
            </w:pPr>
          </w:p>
        </w:tc>
        <w:tc>
          <w:tcPr>
            <w:tcW w:w="1275" w:type="dxa"/>
            <w:tcBorders>
              <w:top w:val="single" w:sz="6" w:space="0" w:color="auto"/>
              <w:bottom w:val="double" w:sz="6" w:space="0" w:color="auto"/>
            </w:tcBorders>
            <w:vAlign w:val="bottom"/>
          </w:tcPr>
          <w:p w14:paraId="547B1D9A" w14:textId="3FB3D5B7" w:rsidR="006435FA" w:rsidRPr="009C3CA7" w:rsidRDefault="00C814BB" w:rsidP="006435FA">
            <w:pPr>
              <w:tabs>
                <w:tab w:val="decimal" w:pos="882"/>
              </w:tabs>
              <w:spacing w:line="240" w:lineRule="atLeast"/>
              <w:ind w:right="234"/>
              <w:jc w:val="right"/>
              <w:rPr>
                <w:rFonts w:asciiTheme="majorBidi" w:hAnsiTheme="majorBidi" w:cstheme="majorBidi"/>
                <w:spacing w:val="-5"/>
                <w:sz w:val="32"/>
                <w:szCs w:val="32"/>
              </w:rPr>
            </w:pPr>
            <w:r>
              <w:rPr>
                <w:rFonts w:asciiTheme="majorBidi" w:hAnsiTheme="majorBidi" w:cstheme="majorBidi"/>
                <w:spacing w:val="-5"/>
                <w:sz w:val="32"/>
                <w:szCs w:val="32"/>
              </w:rPr>
              <w:t>6,519</w:t>
            </w:r>
          </w:p>
        </w:tc>
        <w:tc>
          <w:tcPr>
            <w:tcW w:w="142" w:type="dxa"/>
            <w:vAlign w:val="bottom"/>
          </w:tcPr>
          <w:p w14:paraId="122B7FEE" w14:textId="77777777" w:rsidR="006435FA" w:rsidRPr="009C3CA7" w:rsidRDefault="006435FA" w:rsidP="006435FA">
            <w:pPr>
              <w:tabs>
                <w:tab w:val="decimal" w:pos="882"/>
              </w:tabs>
              <w:spacing w:line="240" w:lineRule="atLeast"/>
              <w:ind w:right="57"/>
              <w:jc w:val="right"/>
              <w:rPr>
                <w:rFonts w:asciiTheme="majorBidi" w:hAnsiTheme="majorBidi" w:cstheme="majorBidi"/>
                <w:spacing w:val="-5"/>
                <w:sz w:val="32"/>
                <w:szCs w:val="32"/>
              </w:rPr>
            </w:pPr>
          </w:p>
        </w:tc>
        <w:tc>
          <w:tcPr>
            <w:tcW w:w="1190" w:type="dxa"/>
            <w:tcBorders>
              <w:top w:val="single" w:sz="6" w:space="0" w:color="auto"/>
              <w:bottom w:val="double" w:sz="6" w:space="0" w:color="auto"/>
            </w:tcBorders>
            <w:vAlign w:val="bottom"/>
          </w:tcPr>
          <w:p w14:paraId="29D77EEA" w14:textId="566A4B27" w:rsidR="006435FA" w:rsidRPr="009C3CA7" w:rsidRDefault="006435FA" w:rsidP="006435FA">
            <w:pPr>
              <w:tabs>
                <w:tab w:val="right" w:pos="7280"/>
                <w:tab w:val="right" w:pos="8540"/>
              </w:tabs>
              <w:spacing w:line="240" w:lineRule="atLeast"/>
              <w:ind w:left="74" w:hanging="74"/>
              <w:jc w:val="center"/>
              <w:rPr>
                <w:rFonts w:asciiTheme="majorBidi" w:hAnsiTheme="majorBidi" w:cstheme="majorBidi"/>
                <w:spacing w:val="-5"/>
                <w:sz w:val="32"/>
                <w:szCs w:val="32"/>
              </w:rPr>
            </w:pPr>
            <w:r w:rsidRPr="009C3CA7">
              <w:rPr>
                <w:rFonts w:asciiTheme="majorBidi" w:hAnsiTheme="majorBidi" w:cstheme="majorBidi"/>
                <w:spacing w:val="-5"/>
                <w:sz w:val="32"/>
                <w:szCs w:val="32"/>
              </w:rPr>
              <w:t>-</w:t>
            </w:r>
          </w:p>
        </w:tc>
      </w:tr>
    </w:tbl>
    <w:p w14:paraId="495EFB0A" w14:textId="77777777" w:rsidR="005711C0" w:rsidRPr="003E6A03" w:rsidRDefault="005711C0" w:rsidP="00225DC4">
      <w:pPr>
        <w:tabs>
          <w:tab w:val="left" w:pos="284"/>
        </w:tabs>
        <w:spacing w:line="200" w:lineRule="exact"/>
        <w:ind w:hanging="142"/>
        <w:jc w:val="thaiDistribute"/>
        <w:rPr>
          <w:rFonts w:asciiTheme="majorBidi" w:hAnsiTheme="majorBidi" w:cstheme="majorBidi"/>
          <w:spacing w:val="-4"/>
          <w:sz w:val="32"/>
          <w:szCs w:val="32"/>
        </w:rPr>
      </w:pPr>
    </w:p>
    <w:p w14:paraId="748ED3B5" w14:textId="62863804" w:rsidR="001A390F" w:rsidRPr="003E6A03" w:rsidRDefault="00400E48" w:rsidP="00013230">
      <w:pPr>
        <w:spacing w:line="240" w:lineRule="atLeast"/>
        <w:ind w:left="284" w:firstLine="437"/>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As at December </w:t>
      </w:r>
      <w:r w:rsidR="00413E33" w:rsidRPr="003E6A03">
        <w:rPr>
          <w:rFonts w:asciiTheme="majorBidi" w:hAnsiTheme="majorBidi" w:cstheme="majorBidi"/>
          <w:spacing w:val="-4"/>
          <w:sz w:val="32"/>
          <w:szCs w:val="32"/>
        </w:rPr>
        <w:t xml:space="preserve">31, </w:t>
      </w:r>
      <w:r w:rsidRPr="003E6A03">
        <w:rPr>
          <w:rFonts w:asciiTheme="majorBidi" w:hAnsiTheme="majorBidi" w:cstheme="majorBidi"/>
          <w:spacing w:val="-4"/>
          <w:sz w:val="32"/>
          <w:szCs w:val="32"/>
        </w:rPr>
        <w:t>20</w:t>
      </w:r>
      <w:r w:rsidR="00601E87" w:rsidRPr="003E6A03">
        <w:rPr>
          <w:rFonts w:asciiTheme="majorBidi" w:hAnsiTheme="majorBidi" w:cstheme="majorBidi"/>
          <w:spacing w:val="-4"/>
          <w:sz w:val="32"/>
          <w:szCs w:val="32"/>
        </w:rPr>
        <w:t>2</w:t>
      </w:r>
      <w:r w:rsidR="006435FA">
        <w:rPr>
          <w:rFonts w:asciiTheme="majorBidi" w:hAnsiTheme="majorBidi" w:cstheme="majorBidi"/>
          <w:spacing w:val="-4"/>
          <w:sz w:val="32"/>
          <w:szCs w:val="32"/>
        </w:rPr>
        <w:t>2</w:t>
      </w:r>
      <w:r w:rsidRPr="003E6A03">
        <w:rPr>
          <w:rFonts w:asciiTheme="majorBidi" w:hAnsiTheme="majorBidi" w:cstheme="majorBidi"/>
          <w:spacing w:val="-4"/>
          <w:sz w:val="32"/>
          <w:szCs w:val="32"/>
        </w:rPr>
        <w:t xml:space="preserve"> and </w:t>
      </w:r>
      <w:r w:rsidR="00201832" w:rsidRPr="003E6A03">
        <w:rPr>
          <w:rFonts w:asciiTheme="majorBidi" w:hAnsiTheme="majorBidi" w:cstheme="majorBidi"/>
          <w:spacing w:val="-4"/>
          <w:sz w:val="32"/>
          <w:szCs w:val="32"/>
        </w:rPr>
        <w:t>20</w:t>
      </w:r>
      <w:r w:rsidR="00057BB6" w:rsidRPr="003E6A03">
        <w:rPr>
          <w:rFonts w:asciiTheme="majorBidi" w:hAnsiTheme="majorBidi" w:cstheme="majorBidi"/>
          <w:spacing w:val="-4"/>
          <w:sz w:val="32"/>
          <w:szCs w:val="32"/>
        </w:rPr>
        <w:t>2</w:t>
      </w:r>
      <w:r w:rsidR="006435FA">
        <w:rPr>
          <w:rFonts w:asciiTheme="majorBidi" w:hAnsiTheme="majorBidi" w:cstheme="majorBidi"/>
          <w:spacing w:val="-4"/>
          <w:sz w:val="32"/>
          <w:szCs w:val="32"/>
        </w:rPr>
        <w:t>1</w:t>
      </w:r>
      <w:r w:rsidR="00201832" w:rsidRPr="003E6A03">
        <w:rPr>
          <w:rFonts w:asciiTheme="majorBidi" w:hAnsiTheme="majorBidi" w:cstheme="majorBidi"/>
          <w:spacing w:val="-4"/>
          <w:sz w:val="32"/>
          <w:szCs w:val="32"/>
        </w:rPr>
        <w:t>, the Company</w:t>
      </w:r>
      <w:r w:rsidR="00A939BB" w:rsidRPr="003E6A03">
        <w:rPr>
          <w:rFonts w:asciiTheme="majorBidi" w:hAnsiTheme="majorBidi" w:cstheme="majorBidi"/>
          <w:spacing w:val="-4"/>
          <w:sz w:val="32"/>
          <w:szCs w:val="32"/>
        </w:rPr>
        <w:t xml:space="preserve"> had</w:t>
      </w:r>
      <w:r w:rsidR="00FF5C63" w:rsidRPr="003E6A03">
        <w:rPr>
          <w:rFonts w:asciiTheme="majorBidi" w:hAnsiTheme="majorBidi" w:cstheme="majorBidi"/>
          <w:spacing w:val="-4"/>
          <w:sz w:val="32"/>
          <w:szCs w:val="32"/>
        </w:rPr>
        <w:t xml:space="preserve"> </w:t>
      </w:r>
      <w:r w:rsidR="00A939BB" w:rsidRPr="003E6A03">
        <w:rPr>
          <w:rFonts w:asciiTheme="majorBidi" w:hAnsiTheme="majorBidi" w:cstheme="majorBidi"/>
          <w:spacing w:val="-4"/>
          <w:sz w:val="32"/>
          <w:szCs w:val="32"/>
        </w:rPr>
        <w:t xml:space="preserve">short-term credit </w:t>
      </w:r>
      <w:r w:rsidR="00E71E78" w:rsidRPr="003E6A03">
        <w:rPr>
          <w:rFonts w:asciiTheme="majorBidi" w:hAnsiTheme="majorBidi" w:cstheme="majorBidi"/>
          <w:spacing w:val="-4"/>
          <w:sz w:val="32"/>
          <w:szCs w:val="32"/>
        </w:rPr>
        <w:t xml:space="preserve">lines </w:t>
      </w:r>
      <w:r w:rsidR="00A939BB" w:rsidRPr="003E6A03">
        <w:rPr>
          <w:rFonts w:asciiTheme="majorBidi" w:hAnsiTheme="majorBidi" w:cstheme="majorBidi"/>
          <w:spacing w:val="-4"/>
          <w:sz w:val="32"/>
          <w:szCs w:val="32"/>
        </w:rPr>
        <w:t xml:space="preserve">received from </w:t>
      </w:r>
      <w:r w:rsidR="00E71E78" w:rsidRPr="003E6A03">
        <w:rPr>
          <w:rFonts w:asciiTheme="majorBidi" w:hAnsiTheme="majorBidi" w:cstheme="majorBidi"/>
          <w:spacing w:val="-4"/>
          <w:sz w:val="32"/>
          <w:szCs w:val="32"/>
        </w:rPr>
        <w:t xml:space="preserve">the </w:t>
      </w:r>
      <w:r w:rsidR="00A939BB" w:rsidRPr="003E6A03">
        <w:rPr>
          <w:rFonts w:asciiTheme="majorBidi" w:hAnsiTheme="majorBidi" w:cstheme="majorBidi"/>
          <w:spacing w:val="-4"/>
          <w:sz w:val="32"/>
          <w:szCs w:val="32"/>
        </w:rPr>
        <w:t xml:space="preserve">commercial bank that </w:t>
      </w:r>
      <w:r w:rsidR="00E71E78" w:rsidRPr="003E6A03">
        <w:rPr>
          <w:rFonts w:asciiTheme="majorBidi" w:hAnsiTheme="majorBidi" w:cstheme="majorBidi"/>
          <w:spacing w:val="-4"/>
          <w:sz w:val="32"/>
          <w:szCs w:val="32"/>
        </w:rPr>
        <w:t>are</w:t>
      </w:r>
      <w:r w:rsidR="00A939BB" w:rsidRPr="003E6A03">
        <w:rPr>
          <w:rFonts w:asciiTheme="majorBidi" w:hAnsiTheme="majorBidi" w:cstheme="majorBidi"/>
          <w:spacing w:val="-4"/>
          <w:sz w:val="32"/>
          <w:szCs w:val="32"/>
        </w:rPr>
        <w:t xml:space="preserve"> free from </w:t>
      </w:r>
      <w:r w:rsidR="00413E33" w:rsidRPr="003E6A03">
        <w:rPr>
          <w:rFonts w:asciiTheme="majorBidi" w:hAnsiTheme="majorBidi" w:cstheme="majorBidi"/>
          <w:spacing w:val="-4"/>
          <w:sz w:val="32"/>
          <w:szCs w:val="32"/>
        </w:rPr>
        <w:t xml:space="preserve">guarantee obligation </w:t>
      </w:r>
      <w:r w:rsidR="00E71E78" w:rsidRPr="003E6A03">
        <w:rPr>
          <w:rFonts w:asciiTheme="majorBidi" w:hAnsiTheme="majorBidi" w:cstheme="majorBidi"/>
          <w:spacing w:val="-4"/>
          <w:sz w:val="32"/>
          <w:szCs w:val="32"/>
        </w:rPr>
        <w:t>in the amount of</w:t>
      </w:r>
      <w:r w:rsidR="00413E33" w:rsidRPr="003E6A03">
        <w:rPr>
          <w:rFonts w:asciiTheme="majorBidi" w:hAnsiTheme="majorBidi" w:cstheme="majorBidi"/>
          <w:spacing w:val="-4"/>
          <w:sz w:val="32"/>
          <w:szCs w:val="32"/>
        </w:rPr>
        <w:t xml:space="preserve"> Baht</w:t>
      </w:r>
      <w:r w:rsidR="00734754" w:rsidRPr="003E6A03">
        <w:rPr>
          <w:rFonts w:asciiTheme="majorBidi" w:hAnsiTheme="majorBidi" w:cstheme="majorBidi"/>
          <w:spacing w:val="-4"/>
          <w:sz w:val="32"/>
          <w:szCs w:val="32"/>
        </w:rPr>
        <w:t xml:space="preserve"> </w:t>
      </w:r>
      <w:r w:rsidR="00187C9F">
        <w:rPr>
          <w:rFonts w:asciiTheme="majorBidi" w:hAnsiTheme="majorBidi" w:cstheme="majorBidi"/>
          <w:spacing w:val="-4"/>
          <w:sz w:val="32"/>
          <w:szCs w:val="32"/>
        </w:rPr>
        <w:t>368.20</w:t>
      </w:r>
      <w:r w:rsidR="00413E33" w:rsidRPr="003E6A03">
        <w:rPr>
          <w:rFonts w:asciiTheme="majorBidi" w:hAnsiTheme="majorBidi" w:cstheme="majorBidi"/>
          <w:spacing w:val="-4"/>
          <w:sz w:val="32"/>
          <w:szCs w:val="32"/>
        </w:rPr>
        <w:t xml:space="preserve"> million</w:t>
      </w:r>
      <w:r w:rsidR="006D344C" w:rsidRPr="003E6A03">
        <w:rPr>
          <w:rFonts w:asciiTheme="majorBidi" w:hAnsiTheme="majorBidi" w:cstheme="majorBidi"/>
          <w:spacing w:val="-4"/>
          <w:sz w:val="32"/>
          <w:szCs w:val="32"/>
        </w:rPr>
        <w:t xml:space="preserve"> an</w:t>
      </w:r>
      <w:r w:rsidR="006D344C" w:rsidRPr="003E6A03">
        <w:rPr>
          <w:rFonts w:asciiTheme="majorBidi" w:hAnsiTheme="majorBidi" w:cstheme="majorBidi"/>
          <w:color w:val="000000" w:themeColor="text1"/>
          <w:spacing w:val="-4"/>
          <w:sz w:val="32"/>
          <w:szCs w:val="32"/>
        </w:rPr>
        <w:t xml:space="preserve">d </w:t>
      </w:r>
      <w:r w:rsidR="006D344C" w:rsidRPr="003E6A03">
        <w:rPr>
          <w:rFonts w:asciiTheme="majorBidi" w:hAnsiTheme="majorBidi" w:cstheme="majorBidi"/>
          <w:color w:val="000000" w:themeColor="text1"/>
          <w:spacing w:val="-6"/>
          <w:sz w:val="32"/>
          <w:szCs w:val="32"/>
        </w:rPr>
        <w:t>Baht</w:t>
      </w:r>
      <w:r w:rsidR="006D344C" w:rsidRPr="003E6A03">
        <w:rPr>
          <w:rFonts w:asciiTheme="majorBidi" w:hAnsiTheme="majorBidi" w:cstheme="majorBidi"/>
          <w:color w:val="000000" w:themeColor="text1"/>
          <w:spacing w:val="-4"/>
          <w:sz w:val="32"/>
          <w:szCs w:val="32"/>
        </w:rPr>
        <w:t xml:space="preserve"> </w:t>
      </w:r>
      <w:r w:rsidR="006435FA" w:rsidRPr="006435FA">
        <w:rPr>
          <w:rFonts w:asciiTheme="majorBidi" w:hAnsiTheme="majorBidi" w:cstheme="majorBidi"/>
          <w:spacing w:val="-4"/>
          <w:sz w:val="32"/>
          <w:szCs w:val="32"/>
        </w:rPr>
        <w:t xml:space="preserve">1,071 </w:t>
      </w:r>
      <w:r w:rsidR="006D344C" w:rsidRPr="003E6A03">
        <w:rPr>
          <w:rFonts w:asciiTheme="majorBidi" w:hAnsiTheme="majorBidi" w:cstheme="majorBidi"/>
          <w:color w:val="000000" w:themeColor="text1"/>
          <w:spacing w:val="-6"/>
          <w:sz w:val="32"/>
          <w:szCs w:val="32"/>
        </w:rPr>
        <w:t>million</w:t>
      </w:r>
      <w:r w:rsidR="00E71E78" w:rsidRPr="003E6A03">
        <w:rPr>
          <w:rFonts w:asciiTheme="majorBidi" w:hAnsiTheme="majorBidi" w:cstheme="majorBidi"/>
          <w:spacing w:val="-4"/>
          <w:sz w:val="32"/>
          <w:szCs w:val="32"/>
        </w:rPr>
        <w:t>, respectively.</w:t>
      </w:r>
    </w:p>
    <w:p w14:paraId="65011ED2" w14:textId="166BF9B3" w:rsidR="00D03FD4" w:rsidRPr="003E6A03" w:rsidRDefault="00B82424" w:rsidP="00A8291B">
      <w:pPr>
        <w:spacing w:line="240" w:lineRule="atLeas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19</w:t>
      </w:r>
      <w:r w:rsidR="00244E01" w:rsidRPr="003E6A03">
        <w:rPr>
          <w:rFonts w:asciiTheme="majorBidi" w:eastAsia="Angsana New" w:hAnsiTheme="majorBidi" w:cstheme="majorBidi"/>
          <w:b/>
          <w:bCs/>
          <w:sz w:val="32"/>
          <w:szCs w:val="32"/>
        </w:rPr>
        <w:t>.</w:t>
      </w:r>
      <w:r w:rsidR="00244E01" w:rsidRPr="003E6A03">
        <w:rPr>
          <w:rFonts w:asciiTheme="majorBidi" w:eastAsia="Angsana New" w:hAnsiTheme="majorBidi" w:cstheme="majorBidi"/>
          <w:b/>
          <w:bCs/>
          <w:sz w:val="32"/>
          <w:szCs w:val="32"/>
        </w:rPr>
        <w:tab/>
        <w:t>TRADE AND OTHER PAYABLES</w:t>
      </w:r>
    </w:p>
    <w:tbl>
      <w:tblPr>
        <w:tblW w:w="9041" w:type="dxa"/>
        <w:tblInd w:w="315" w:type="dxa"/>
        <w:tblLayout w:type="fixed"/>
        <w:tblCellMar>
          <w:left w:w="45" w:type="dxa"/>
          <w:right w:w="45" w:type="dxa"/>
        </w:tblCellMar>
        <w:tblLook w:val="01E0" w:firstRow="1" w:lastRow="1" w:firstColumn="1" w:lastColumn="1" w:noHBand="0" w:noVBand="0"/>
      </w:tblPr>
      <w:tblGrid>
        <w:gridCol w:w="4363"/>
        <w:gridCol w:w="1134"/>
        <w:gridCol w:w="110"/>
        <w:gridCol w:w="1024"/>
        <w:gridCol w:w="114"/>
        <w:gridCol w:w="1020"/>
        <w:gridCol w:w="110"/>
        <w:gridCol w:w="1166"/>
      </w:tblGrid>
      <w:tr w:rsidR="005A588B" w:rsidRPr="00E919EE" w14:paraId="0DA4F2A0" w14:textId="77777777" w:rsidTr="00E919EE">
        <w:tc>
          <w:tcPr>
            <w:tcW w:w="4363" w:type="dxa"/>
            <w:vAlign w:val="bottom"/>
          </w:tcPr>
          <w:p w14:paraId="77083906" w14:textId="77777777" w:rsidR="00BA05E7" w:rsidRPr="00E919EE" w:rsidRDefault="00BA05E7" w:rsidP="00013230">
            <w:pPr>
              <w:spacing w:line="340" w:lineRule="exact"/>
              <w:jc w:val="center"/>
              <w:rPr>
                <w:rFonts w:asciiTheme="majorBidi" w:hAnsiTheme="majorBidi" w:cstheme="majorBidi"/>
                <w:sz w:val="32"/>
                <w:szCs w:val="32"/>
              </w:rPr>
            </w:pPr>
          </w:p>
        </w:tc>
        <w:tc>
          <w:tcPr>
            <w:tcW w:w="4678" w:type="dxa"/>
            <w:gridSpan w:val="7"/>
            <w:tcBorders>
              <w:bottom w:val="single" w:sz="6" w:space="0" w:color="auto"/>
            </w:tcBorders>
            <w:vAlign w:val="bottom"/>
          </w:tcPr>
          <w:p w14:paraId="11809A1D" w14:textId="77777777" w:rsidR="00BA05E7" w:rsidRPr="00E919EE" w:rsidRDefault="00DC5748" w:rsidP="00013230">
            <w:pPr>
              <w:pStyle w:val="BodyTextIndent"/>
              <w:tabs>
                <w:tab w:val="left" w:pos="360"/>
              </w:tabs>
              <w:spacing w:line="340" w:lineRule="exact"/>
              <w:ind w:left="0"/>
              <w:jc w:val="right"/>
              <w:rPr>
                <w:rFonts w:asciiTheme="majorBidi" w:hAnsiTheme="majorBidi" w:cstheme="majorBidi"/>
                <w:sz w:val="32"/>
                <w:szCs w:val="32"/>
              </w:rPr>
            </w:pPr>
            <w:r w:rsidRPr="00E919EE">
              <w:rPr>
                <w:rFonts w:asciiTheme="majorBidi" w:hAnsiTheme="majorBidi" w:cstheme="majorBidi"/>
                <w:sz w:val="32"/>
                <w:szCs w:val="32"/>
              </w:rPr>
              <w:t>(Unit: Thousand Baht)</w:t>
            </w:r>
          </w:p>
        </w:tc>
      </w:tr>
      <w:tr w:rsidR="005A588B" w:rsidRPr="00E919EE" w14:paraId="15F79802" w14:textId="77777777" w:rsidTr="00E919EE">
        <w:tc>
          <w:tcPr>
            <w:tcW w:w="4363" w:type="dxa"/>
            <w:vAlign w:val="bottom"/>
          </w:tcPr>
          <w:p w14:paraId="0BFC9E6C" w14:textId="77777777" w:rsidR="00BA05E7" w:rsidRPr="00E919EE" w:rsidRDefault="00BA05E7" w:rsidP="00013230">
            <w:pPr>
              <w:spacing w:line="340" w:lineRule="exact"/>
              <w:jc w:val="center"/>
              <w:rPr>
                <w:rFonts w:asciiTheme="majorBidi" w:hAnsiTheme="majorBidi" w:cstheme="majorBidi"/>
                <w:sz w:val="32"/>
                <w:szCs w:val="32"/>
              </w:rPr>
            </w:pPr>
          </w:p>
        </w:tc>
        <w:tc>
          <w:tcPr>
            <w:tcW w:w="2268" w:type="dxa"/>
            <w:gridSpan w:val="3"/>
            <w:tcBorders>
              <w:top w:val="single" w:sz="6" w:space="0" w:color="auto"/>
              <w:bottom w:val="single" w:sz="6" w:space="0" w:color="auto"/>
            </w:tcBorders>
            <w:vAlign w:val="bottom"/>
          </w:tcPr>
          <w:p w14:paraId="755654D8" w14:textId="77777777" w:rsidR="00BA05E7" w:rsidRPr="00E919EE" w:rsidRDefault="00DC5748" w:rsidP="00013230">
            <w:pPr>
              <w:pStyle w:val="BodyTextIndent"/>
              <w:tabs>
                <w:tab w:val="left" w:pos="360"/>
              </w:tabs>
              <w:spacing w:line="340" w:lineRule="exact"/>
              <w:jc w:val="center"/>
              <w:rPr>
                <w:rFonts w:asciiTheme="majorBidi" w:hAnsiTheme="majorBidi" w:cstheme="majorBidi"/>
                <w:sz w:val="32"/>
                <w:szCs w:val="32"/>
              </w:rPr>
            </w:pPr>
            <w:r w:rsidRPr="00E919EE">
              <w:rPr>
                <w:rFonts w:asciiTheme="majorBidi" w:hAnsiTheme="majorBidi" w:cstheme="majorBidi"/>
                <w:sz w:val="32"/>
                <w:szCs w:val="32"/>
              </w:rPr>
              <w:t xml:space="preserve">Consolidated </w:t>
            </w:r>
          </w:p>
        </w:tc>
        <w:tc>
          <w:tcPr>
            <w:tcW w:w="114" w:type="dxa"/>
            <w:tcBorders>
              <w:top w:val="single" w:sz="6" w:space="0" w:color="auto"/>
            </w:tcBorders>
            <w:vAlign w:val="bottom"/>
          </w:tcPr>
          <w:p w14:paraId="0C01EAD7" w14:textId="77777777" w:rsidR="00BA05E7" w:rsidRPr="00E919EE" w:rsidRDefault="00BA05E7" w:rsidP="00013230">
            <w:pPr>
              <w:pStyle w:val="BodyTextIndent"/>
              <w:tabs>
                <w:tab w:val="left" w:pos="360"/>
              </w:tabs>
              <w:spacing w:line="340" w:lineRule="exact"/>
              <w:jc w:val="center"/>
              <w:rPr>
                <w:rFonts w:asciiTheme="majorBidi" w:hAnsiTheme="majorBidi" w:cstheme="majorBidi"/>
                <w:sz w:val="32"/>
                <w:szCs w:val="32"/>
              </w:rPr>
            </w:pPr>
          </w:p>
        </w:tc>
        <w:tc>
          <w:tcPr>
            <w:tcW w:w="2296" w:type="dxa"/>
            <w:gridSpan w:val="3"/>
            <w:tcBorders>
              <w:top w:val="single" w:sz="6" w:space="0" w:color="auto"/>
              <w:bottom w:val="single" w:sz="6" w:space="0" w:color="auto"/>
            </w:tcBorders>
            <w:vAlign w:val="bottom"/>
          </w:tcPr>
          <w:p w14:paraId="409B040F" w14:textId="77777777" w:rsidR="00BA05E7" w:rsidRPr="00E919EE" w:rsidRDefault="00C1192F" w:rsidP="00013230">
            <w:pPr>
              <w:pStyle w:val="BodyTextIndent"/>
              <w:tabs>
                <w:tab w:val="left" w:pos="360"/>
              </w:tabs>
              <w:spacing w:line="340" w:lineRule="exact"/>
              <w:jc w:val="center"/>
              <w:rPr>
                <w:rFonts w:asciiTheme="majorBidi" w:hAnsiTheme="majorBidi" w:cstheme="majorBidi"/>
                <w:sz w:val="32"/>
                <w:szCs w:val="32"/>
              </w:rPr>
            </w:pPr>
            <w:r w:rsidRPr="00E919EE">
              <w:rPr>
                <w:rFonts w:asciiTheme="majorBidi" w:hAnsiTheme="majorBidi" w:cstheme="majorBidi"/>
                <w:sz w:val="32"/>
                <w:szCs w:val="32"/>
              </w:rPr>
              <w:t>The Company Only</w:t>
            </w:r>
          </w:p>
        </w:tc>
      </w:tr>
      <w:tr w:rsidR="006435FA" w:rsidRPr="00E919EE" w14:paraId="3574EE44" w14:textId="77777777" w:rsidTr="00E919EE">
        <w:tc>
          <w:tcPr>
            <w:tcW w:w="4363" w:type="dxa"/>
            <w:vAlign w:val="bottom"/>
          </w:tcPr>
          <w:p w14:paraId="568F2F0F" w14:textId="77777777" w:rsidR="006435FA" w:rsidRPr="00E919EE" w:rsidRDefault="006435FA" w:rsidP="006435FA">
            <w:pPr>
              <w:spacing w:line="340" w:lineRule="exact"/>
              <w:jc w:val="center"/>
              <w:rPr>
                <w:rFonts w:asciiTheme="majorBidi" w:hAnsiTheme="majorBidi" w:cstheme="majorBidi"/>
                <w:sz w:val="32"/>
                <w:szCs w:val="32"/>
              </w:rPr>
            </w:pPr>
          </w:p>
        </w:tc>
        <w:tc>
          <w:tcPr>
            <w:tcW w:w="1134" w:type="dxa"/>
            <w:tcBorders>
              <w:top w:val="single" w:sz="6" w:space="0" w:color="auto"/>
              <w:bottom w:val="single" w:sz="6" w:space="0" w:color="auto"/>
            </w:tcBorders>
            <w:vAlign w:val="bottom"/>
          </w:tcPr>
          <w:p w14:paraId="6E039B0A" w14:textId="5B4D3F7A" w:rsidR="006435FA" w:rsidRPr="00E919EE" w:rsidRDefault="0090214D" w:rsidP="006435FA">
            <w:pPr>
              <w:pStyle w:val="BodyTextIndent"/>
              <w:tabs>
                <w:tab w:val="clear" w:pos="540"/>
                <w:tab w:val="clear" w:pos="1260"/>
              </w:tabs>
              <w:spacing w:line="340" w:lineRule="exact"/>
              <w:ind w:left="0" w:firstLine="0"/>
              <w:jc w:val="center"/>
              <w:rPr>
                <w:rFonts w:asciiTheme="majorBidi" w:hAnsiTheme="majorBidi" w:cstheme="majorBidi"/>
                <w:sz w:val="32"/>
                <w:szCs w:val="32"/>
                <w:cs/>
              </w:rPr>
            </w:pPr>
            <w:r w:rsidRPr="00E919EE">
              <w:rPr>
                <w:rFonts w:asciiTheme="majorBidi" w:hAnsiTheme="majorBidi" w:cstheme="majorBidi"/>
                <w:sz w:val="32"/>
                <w:szCs w:val="32"/>
              </w:rPr>
              <w:t>2022</w:t>
            </w:r>
          </w:p>
        </w:tc>
        <w:tc>
          <w:tcPr>
            <w:tcW w:w="110" w:type="dxa"/>
            <w:tcBorders>
              <w:top w:val="single" w:sz="6" w:space="0" w:color="auto"/>
            </w:tcBorders>
            <w:vAlign w:val="bottom"/>
          </w:tcPr>
          <w:p w14:paraId="1B5FBBE1" w14:textId="77777777" w:rsidR="006435FA" w:rsidRPr="00E919EE" w:rsidRDefault="006435FA" w:rsidP="006435FA">
            <w:pPr>
              <w:pStyle w:val="BodyTextIndent"/>
              <w:tabs>
                <w:tab w:val="clear" w:pos="540"/>
                <w:tab w:val="clear" w:pos="1260"/>
              </w:tabs>
              <w:spacing w:line="340" w:lineRule="exact"/>
              <w:ind w:left="0" w:firstLine="0"/>
              <w:jc w:val="center"/>
              <w:rPr>
                <w:rFonts w:asciiTheme="majorBidi" w:hAnsiTheme="majorBidi" w:cstheme="majorBidi"/>
                <w:sz w:val="32"/>
                <w:szCs w:val="32"/>
              </w:rPr>
            </w:pPr>
          </w:p>
        </w:tc>
        <w:tc>
          <w:tcPr>
            <w:tcW w:w="1024" w:type="dxa"/>
            <w:tcBorders>
              <w:top w:val="single" w:sz="6" w:space="0" w:color="auto"/>
              <w:bottom w:val="single" w:sz="6" w:space="0" w:color="auto"/>
            </w:tcBorders>
            <w:vAlign w:val="bottom"/>
          </w:tcPr>
          <w:p w14:paraId="13DB0A4E" w14:textId="6914F850" w:rsidR="006435FA" w:rsidRPr="00E919EE" w:rsidRDefault="006435FA" w:rsidP="006435FA">
            <w:pPr>
              <w:pStyle w:val="BodyTextIndent"/>
              <w:tabs>
                <w:tab w:val="clear" w:pos="540"/>
                <w:tab w:val="clear" w:pos="1260"/>
              </w:tabs>
              <w:spacing w:line="340" w:lineRule="exact"/>
              <w:ind w:left="0" w:firstLine="0"/>
              <w:jc w:val="center"/>
              <w:rPr>
                <w:rFonts w:asciiTheme="majorBidi" w:hAnsiTheme="majorBidi" w:cstheme="majorBidi"/>
                <w:sz w:val="32"/>
                <w:szCs w:val="32"/>
              </w:rPr>
            </w:pPr>
            <w:r w:rsidRPr="00E919EE">
              <w:rPr>
                <w:rFonts w:asciiTheme="majorBidi" w:hAnsiTheme="majorBidi" w:cstheme="majorBidi"/>
                <w:sz w:val="32"/>
                <w:szCs w:val="32"/>
              </w:rPr>
              <w:t>2021</w:t>
            </w:r>
          </w:p>
        </w:tc>
        <w:tc>
          <w:tcPr>
            <w:tcW w:w="114" w:type="dxa"/>
            <w:vAlign w:val="bottom"/>
          </w:tcPr>
          <w:p w14:paraId="55270643" w14:textId="77777777" w:rsidR="006435FA" w:rsidRPr="00E919EE" w:rsidRDefault="006435FA" w:rsidP="006435FA">
            <w:pPr>
              <w:pStyle w:val="BodyTextIndent"/>
              <w:tabs>
                <w:tab w:val="left" w:pos="360"/>
              </w:tabs>
              <w:spacing w:line="340" w:lineRule="exact"/>
              <w:jc w:val="center"/>
              <w:rPr>
                <w:rFonts w:asciiTheme="majorBidi" w:hAnsiTheme="majorBidi" w:cstheme="majorBidi"/>
                <w:sz w:val="32"/>
                <w:szCs w:val="32"/>
              </w:rPr>
            </w:pPr>
          </w:p>
        </w:tc>
        <w:tc>
          <w:tcPr>
            <w:tcW w:w="1020" w:type="dxa"/>
            <w:tcBorders>
              <w:top w:val="single" w:sz="6" w:space="0" w:color="auto"/>
              <w:bottom w:val="single" w:sz="6" w:space="0" w:color="auto"/>
            </w:tcBorders>
            <w:vAlign w:val="bottom"/>
          </w:tcPr>
          <w:p w14:paraId="7C992887" w14:textId="3550E3ED" w:rsidR="006435FA" w:rsidRPr="00E919EE" w:rsidRDefault="0090214D" w:rsidP="006435FA">
            <w:pPr>
              <w:pStyle w:val="BodyTextIndent"/>
              <w:tabs>
                <w:tab w:val="clear" w:pos="540"/>
                <w:tab w:val="clear" w:pos="1260"/>
              </w:tabs>
              <w:spacing w:line="340" w:lineRule="exact"/>
              <w:ind w:left="0" w:firstLine="0"/>
              <w:jc w:val="center"/>
              <w:rPr>
                <w:rFonts w:asciiTheme="majorBidi" w:hAnsiTheme="majorBidi" w:cstheme="majorBidi"/>
                <w:spacing w:val="-4"/>
                <w:sz w:val="32"/>
                <w:szCs w:val="32"/>
                <w:cs/>
              </w:rPr>
            </w:pPr>
            <w:r w:rsidRPr="00E919EE">
              <w:rPr>
                <w:rFonts w:asciiTheme="majorBidi" w:hAnsiTheme="majorBidi" w:cstheme="majorBidi"/>
                <w:spacing w:val="-4"/>
                <w:sz w:val="32"/>
                <w:szCs w:val="32"/>
              </w:rPr>
              <w:t>2022</w:t>
            </w:r>
          </w:p>
        </w:tc>
        <w:tc>
          <w:tcPr>
            <w:tcW w:w="110" w:type="dxa"/>
            <w:tcBorders>
              <w:top w:val="single" w:sz="6" w:space="0" w:color="auto"/>
            </w:tcBorders>
            <w:vAlign w:val="bottom"/>
          </w:tcPr>
          <w:p w14:paraId="1AB4B9E2" w14:textId="77777777" w:rsidR="006435FA" w:rsidRPr="00E919EE" w:rsidRDefault="006435FA" w:rsidP="006435FA">
            <w:pPr>
              <w:pStyle w:val="BodyTextIndent"/>
              <w:tabs>
                <w:tab w:val="clear" w:pos="540"/>
                <w:tab w:val="clear" w:pos="1260"/>
              </w:tabs>
              <w:spacing w:line="340" w:lineRule="exact"/>
              <w:ind w:left="0" w:firstLine="0"/>
              <w:jc w:val="center"/>
              <w:rPr>
                <w:rFonts w:asciiTheme="majorBidi" w:hAnsiTheme="majorBidi" w:cstheme="majorBidi"/>
                <w:sz w:val="32"/>
                <w:szCs w:val="32"/>
              </w:rPr>
            </w:pPr>
          </w:p>
        </w:tc>
        <w:tc>
          <w:tcPr>
            <w:tcW w:w="1166" w:type="dxa"/>
            <w:tcBorders>
              <w:top w:val="single" w:sz="6" w:space="0" w:color="auto"/>
              <w:bottom w:val="single" w:sz="6" w:space="0" w:color="auto"/>
            </w:tcBorders>
            <w:vAlign w:val="bottom"/>
          </w:tcPr>
          <w:p w14:paraId="508C67BF" w14:textId="024BB96F" w:rsidR="006435FA" w:rsidRPr="00E919EE" w:rsidRDefault="006435FA" w:rsidP="006435FA">
            <w:pPr>
              <w:pStyle w:val="BodyTextIndent"/>
              <w:tabs>
                <w:tab w:val="clear" w:pos="540"/>
                <w:tab w:val="clear" w:pos="1260"/>
              </w:tabs>
              <w:spacing w:line="340" w:lineRule="exact"/>
              <w:ind w:left="0" w:firstLine="0"/>
              <w:jc w:val="center"/>
              <w:rPr>
                <w:rFonts w:asciiTheme="majorBidi" w:hAnsiTheme="majorBidi" w:cstheme="majorBidi"/>
                <w:sz w:val="32"/>
                <w:szCs w:val="32"/>
              </w:rPr>
            </w:pPr>
            <w:r w:rsidRPr="00E919EE">
              <w:rPr>
                <w:rFonts w:asciiTheme="majorBidi" w:hAnsiTheme="majorBidi" w:cstheme="majorBidi"/>
                <w:spacing w:val="-4"/>
                <w:sz w:val="32"/>
                <w:szCs w:val="32"/>
              </w:rPr>
              <w:t>2021</w:t>
            </w:r>
          </w:p>
        </w:tc>
      </w:tr>
      <w:tr w:rsidR="006435FA" w:rsidRPr="00E919EE" w14:paraId="4705A698" w14:textId="77777777" w:rsidTr="00E919EE">
        <w:tc>
          <w:tcPr>
            <w:tcW w:w="4363" w:type="dxa"/>
            <w:vAlign w:val="bottom"/>
          </w:tcPr>
          <w:p w14:paraId="61E58569" w14:textId="328B921E" w:rsidR="006435FA" w:rsidRPr="00E919EE" w:rsidRDefault="006435FA" w:rsidP="006435FA">
            <w:pPr>
              <w:spacing w:line="340" w:lineRule="exact"/>
              <w:rPr>
                <w:rFonts w:asciiTheme="majorBidi" w:hAnsiTheme="majorBidi" w:cstheme="majorBidi"/>
                <w:sz w:val="32"/>
                <w:szCs w:val="32"/>
                <w:u w:val="single"/>
              </w:rPr>
            </w:pPr>
            <w:r w:rsidRPr="00E919EE">
              <w:rPr>
                <w:rFonts w:asciiTheme="majorBidi" w:hAnsiTheme="majorBidi" w:cstheme="majorBidi"/>
                <w:sz w:val="32"/>
                <w:szCs w:val="32"/>
                <w:u w:val="single"/>
              </w:rPr>
              <w:t>Trade accounts payable</w:t>
            </w:r>
          </w:p>
        </w:tc>
        <w:tc>
          <w:tcPr>
            <w:tcW w:w="1134" w:type="dxa"/>
            <w:vAlign w:val="bottom"/>
          </w:tcPr>
          <w:p w14:paraId="3D3BFDC3"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c>
          <w:tcPr>
            <w:tcW w:w="110" w:type="dxa"/>
            <w:vAlign w:val="bottom"/>
          </w:tcPr>
          <w:p w14:paraId="4182FBE7"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c>
          <w:tcPr>
            <w:tcW w:w="1024" w:type="dxa"/>
            <w:vAlign w:val="bottom"/>
          </w:tcPr>
          <w:p w14:paraId="5906B37E"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c>
          <w:tcPr>
            <w:tcW w:w="114" w:type="dxa"/>
            <w:vAlign w:val="bottom"/>
          </w:tcPr>
          <w:p w14:paraId="7120DC29"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c>
          <w:tcPr>
            <w:tcW w:w="1020" w:type="dxa"/>
            <w:vAlign w:val="bottom"/>
          </w:tcPr>
          <w:p w14:paraId="14AB069C"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c>
          <w:tcPr>
            <w:tcW w:w="110" w:type="dxa"/>
            <w:vAlign w:val="bottom"/>
          </w:tcPr>
          <w:p w14:paraId="00294FF0"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c>
          <w:tcPr>
            <w:tcW w:w="1166" w:type="dxa"/>
            <w:vAlign w:val="bottom"/>
          </w:tcPr>
          <w:p w14:paraId="4BEC65AE"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r>
      <w:tr w:rsidR="00E919EE" w:rsidRPr="00E919EE" w14:paraId="2890A068" w14:textId="77777777" w:rsidTr="00E919EE">
        <w:tc>
          <w:tcPr>
            <w:tcW w:w="4363" w:type="dxa"/>
            <w:vAlign w:val="bottom"/>
          </w:tcPr>
          <w:p w14:paraId="3ED4EA0A" w14:textId="6E447B84" w:rsidR="00E919EE" w:rsidRPr="00E919EE" w:rsidRDefault="00E919EE" w:rsidP="00E919EE">
            <w:pPr>
              <w:spacing w:line="340" w:lineRule="exact"/>
              <w:ind w:left="199" w:firstLine="8"/>
              <w:rPr>
                <w:rFonts w:asciiTheme="majorBidi" w:hAnsiTheme="majorBidi" w:cstheme="majorBidi"/>
                <w:spacing w:val="-6"/>
                <w:sz w:val="32"/>
                <w:szCs w:val="32"/>
              </w:rPr>
            </w:pPr>
            <w:r w:rsidRPr="00E919EE">
              <w:rPr>
                <w:rFonts w:asciiTheme="majorBidi" w:hAnsiTheme="majorBidi" w:cstheme="majorBidi"/>
                <w:spacing w:val="-6"/>
                <w:sz w:val="32"/>
                <w:szCs w:val="32"/>
              </w:rPr>
              <w:t>Trade account payable - related parties (Note 7)</w:t>
            </w:r>
          </w:p>
        </w:tc>
        <w:tc>
          <w:tcPr>
            <w:tcW w:w="1134" w:type="dxa"/>
            <w:vAlign w:val="bottom"/>
          </w:tcPr>
          <w:p w14:paraId="09234CCA" w14:textId="17469402"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E919EE">
              <w:rPr>
                <w:rFonts w:asciiTheme="majorBidi" w:hAnsiTheme="majorBidi" w:cstheme="majorBidi"/>
                <w:color w:val="000000" w:themeColor="text1"/>
                <w:sz w:val="32"/>
                <w:szCs w:val="32"/>
              </w:rPr>
              <w:t>315</w:t>
            </w:r>
          </w:p>
        </w:tc>
        <w:tc>
          <w:tcPr>
            <w:tcW w:w="110" w:type="dxa"/>
            <w:vAlign w:val="bottom"/>
          </w:tcPr>
          <w:p w14:paraId="2A459BFA"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4" w:type="dxa"/>
            <w:vAlign w:val="bottom"/>
          </w:tcPr>
          <w:p w14:paraId="4B7DA14F" w14:textId="2D0B3314"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cs/>
              </w:rPr>
            </w:pPr>
            <w:r w:rsidRPr="00E919EE">
              <w:rPr>
                <w:rFonts w:asciiTheme="majorBidi" w:hAnsiTheme="majorBidi" w:cstheme="majorBidi"/>
                <w:color w:val="000000" w:themeColor="text1"/>
                <w:sz w:val="32"/>
                <w:szCs w:val="32"/>
              </w:rPr>
              <w:t>1,997</w:t>
            </w:r>
          </w:p>
        </w:tc>
        <w:tc>
          <w:tcPr>
            <w:tcW w:w="114" w:type="dxa"/>
            <w:vAlign w:val="bottom"/>
          </w:tcPr>
          <w:p w14:paraId="2DA22539"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0" w:type="dxa"/>
            <w:vAlign w:val="bottom"/>
          </w:tcPr>
          <w:p w14:paraId="407AC729" w14:textId="76951ED8"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E919EE">
              <w:rPr>
                <w:rFonts w:asciiTheme="majorBidi" w:hAnsiTheme="majorBidi" w:cstheme="majorBidi"/>
                <w:color w:val="000000" w:themeColor="text1"/>
                <w:sz w:val="32"/>
                <w:szCs w:val="32"/>
              </w:rPr>
              <w:t>315</w:t>
            </w:r>
          </w:p>
        </w:tc>
        <w:tc>
          <w:tcPr>
            <w:tcW w:w="110" w:type="dxa"/>
            <w:vAlign w:val="bottom"/>
          </w:tcPr>
          <w:p w14:paraId="4137465D"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166" w:type="dxa"/>
            <w:vAlign w:val="bottom"/>
          </w:tcPr>
          <w:p w14:paraId="009328CB" w14:textId="491B5FE3"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cs/>
              </w:rPr>
            </w:pPr>
            <w:r w:rsidRPr="00E919EE">
              <w:rPr>
                <w:rFonts w:asciiTheme="majorBidi" w:hAnsiTheme="majorBidi" w:cstheme="majorBidi"/>
                <w:color w:val="000000" w:themeColor="text1"/>
                <w:sz w:val="32"/>
                <w:szCs w:val="32"/>
              </w:rPr>
              <w:t>1,997</w:t>
            </w:r>
          </w:p>
        </w:tc>
      </w:tr>
      <w:tr w:rsidR="00E919EE" w:rsidRPr="00E919EE" w14:paraId="771AAB1A" w14:textId="77777777" w:rsidTr="00E919EE">
        <w:tc>
          <w:tcPr>
            <w:tcW w:w="4363" w:type="dxa"/>
            <w:vAlign w:val="bottom"/>
          </w:tcPr>
          <w:p w14:paraId="4F667326" w14:textId="6F5E5F60" w:rsidR="00E919EE" w:rsidRPr="00E919EE" w:rsidRDefault="00E919EE" w:rsidP="00E919EE">
            <w:pPr>
              <w:spacing w:line="340" w:lineRule="exact"/>
              <w:ind w:left="207"/>
              <w:rPr>
                <w:rFonts w:asciiTheme="majorBidi" w:hAnsiTheme="majorBidi" w:cstheme="majorBidi"/>
                <w:sz w:val="32"/>
                <w:szCs w:val="32"/>
              </w:rPr>
            </w:pPr>
            <w:r w:rsidRPr="00E919EE">
              <w:rPr>
                <w:rFonts w:asciiTheme="majorBidi" w:hAnsiTheme="majorBidi" w:cstheme="majorBidi"/>
                <w:sz w:val="32"/>
                <w:szCs w:val="32"/>
              </w:rPr>
              <w:t>Trade accounts payable - unrelated parties</w:t>
            </w:r>
          </w:p>
        </w:tc>
        <w:tc>
          <w:tcPr>
            <w:tcW w:w="1134" w:type="dxa"/>
            <w:tcBorders>
              <w:bottom w:val="single" w:sz="6" w:space="0" w:color="auto"/>
            </w:tcBorders>
            <w:vAlign w:val="bottom"/>
          </w:tcPr>
          <w:p w14:paraId="285C5515" w14:textId="6F90BE0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E919EE">
              <w:rPr>
                <w:rFonts w:asciiTheme="majorBidi" w:hAnsiTheme="majorBidi" w:cstheme="majorBidi"/>
                <w:color w:val="000000" w:themeColor="text1"/>
                <w:sz w:val="32"/>
                <w:szCs w:val="32"/>
              </w:rPr>
              <w:t>2,931</w:t>
            </w:r>
          </w:p>
        </w:tc>
        <w:tc>
          <w:tcPr>
            <w:tcW w:w="110" w:type="dxa"/>
            <w:vAlign w:val="bottom"/>
          </w:tcPr>
          <w:p w14:paraId="7938C15F"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4" w:type="dxa"/>
            <w:tcBorders>
              <w:bottom w:val="single" w:sz="6" w:space="0" w:color="auto"/>
            </w:tcBorders>
            <w:vAlign w:val="bottom"/>
          </w:tcPr>
          <w:p w14:paraId="115F42F0" w14:textId="39A3F5D4"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cs/>
              </w:rPr>
            </w:pPr>
            <w:r w:rsidRPr="00E919EE">
              <w:rPr>
                <w:rFonts w:asciiTheme="majorBidi" w:hAnsiTheme="majorBidi" w:cstheme="majorBidi"/>
                <w:color w:val="000000" w:themeColor="text1"/>
                <w:sz w:val="32"/>
                <w:szCs w:val="32"/>
              </w:rPr>
              <w:t>28,814</w:t>
            </w:r>
          </w:p>
        </w:tc>
        <w:tc>
          <w:tcPr>
            <w:tcW w:w="114" w:type="dxa"/>
            <w:vAlign w:val="bottom"/>
          </w:tcPr>
          <w:p w14:paraId="0E97BA8C"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0" w:type="dxa"/>
            <w:tcBorders>
              <w:bottom w:val="single" w:sz="6" w:space="0" w:color="auto"/>
            </w:tcBorders>
            <w:vAlign w:val="bottom"/>
          </w:tcPr>
          <w:p w14:paraId="6DDC39AA" w14:textId="33BDF75C"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E919EE">
              <w:rPr>
                <w:rFonts w:asciiTheme="majorBidi" w:hAnsiTheme="majorBidi" w:cstheme="majorBidi"/>
                <w:color w:val="000000" w:themeColor="text1"/>
                <w:sz w:val="32"/>
                <w:szCs w:val="32"/>
              </w:rPr>
              <w:t>2,931</w:t>
            </w:r>
          </w:p>
        </w:tc>
        <w:tc>
          <w:tcPr>
            <w:tcW w:w="110" w:type="dxa"/>
            <w:vAlign w:val="bottom"/>
          </w:tcPr>
          <w:p w14:paraId="349D206D"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166" w:type="dxa"/>
            <w:tcBorders>
              <w:bottom w:val="single" w:sz="6" w:space="0" w:color="auto"/>
            </w:tcBorders>
            <w:vAlign w:val="bottom"/>
          </w:tcPr>
          <w:p w14:paraId="0AF1BE35" w14:textId="0E5E7A33"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cs/>
              </w:rPr>
            </w:pPr>
            <w:r w:rsidRPr="00E919EE">
              <w:rPr>
                <w:rFonts w:asciiTheme="majorBidi" w:hAnsiTheme="majorBidi" w:cstheme="majorBidi"/>
                <w:color w:val="000000" w:themeColor="text1"/>
                <w:sz w:val="32"/>
                <w:szCs w:val="32"/>
              </w:rPr>
              <w:t>28,814</w:t>
            </w:r>
          </w:p>
        </w:tc>
      </w:tr>
      <w:tr w:rsidR="00E919EE" w:rsidRPr="00E919EE" w14:paraId="2F266549" w14:textId="77777777" w:rsidTr="00E919EE">
        <w:tc>
          <w:tcPr>
            <w:tcW w:w="4363" w:type="dxa"/>
            <w:vAlign w:val="bottom"/>
          </w:tcPr>
          <w:p w14:paraId="5522F8F5" w14:textId="74324015" w:rsidR="00E919EE" w:rsidRPr="00E919EE" w:rsidRDefault="00E919EE" w:rsidP="00E919EE">
            <w:pPr>
              <w:spacing w:line="340" w:lineRule="exact"/>
              <w:ind w:left="207"/>
              <w:rPr>
                <w:rFonts w:asciiTheme="majorBidi" w:hAnsiTheme="majorBidi" w:cstheme="majorBidi"/>
                <w:sz w:val="32"/>
                <w:szCs w:val="32"/>
              </w:rPr>
            </w:pPr>
            <w:r w:rsidRPr="00E919EE">
              <w:rPr>
                <w:rFonts w:asciiTheme="majorBidi" w:hAnsiTheme="majorBidi" w:cstheme="majorBidi"/>
                <w:sz w:val="32"/>
                <w:szCs w:val="32"/>
              </w:rPr>
              <w:t>Total trade accounts payable</w:t>
            </w:r>
          </w:p>
        </w:tc>
        <w:tc>
          <w:tcPr>
            <w:tcW w:w="1134" w:type="dxa"/>
            <w:tcBorders>
              <w:top w:val="single" w:sz="6" w:space="0" w:color="auto"/>
              <w:bottom w:val="single" w:sz="6" w:space="0" w:color="auto"/>
            </w:tcBorders>
            <w:vAlign w:val="bottom"/>
          </w:tcPr>
          <w:p w14:paraId="39B5BA3A" w14:textId="0530D4FF"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E919EE">
              <w:rPr>
                <w:rFonts w:asciiTheme="majorBidi" w:hAnsiTheme="majorBidi" w:cstheme="majorBidi"/>
                <w:color w:val="000000" w:themeColor="text1"/>
                <w:sz w:val="32"/>
                <w:szCs w:val="32"/>
              </w:rPr>
              <w:t>3,246</w:t>
            </w:r>
          </w:p>
        </w:tc>
        <w:tc>
          <w:tcPr>
            <w:tcW w:w="110" w:type="dxa"/>
            <w:vAlign w:val="bottom"/>
          </w:tcPr>
          <w:p w14:paraId="0BB61A24"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4" w:type="dxa"/>
            <w:tcBorders>
              <w:top w:val="single" w:sz="6" w:space="0" w:color="auto"/>
              <w:bottom w:val="single" w:sz="6" w:space="0" w:color="auto"/>
            </w:tcBorders>
            <w:vAlign w:val="bottom"/>
          </w:tcPr>
          <w:p w14:paraId="64158D19" w14:textId="55FE8D8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E919EE">
              <w:rPr>
                <w:rFonts w:asciiTheme="majorBidi" w:hAnsiTheme="majorBidi" w:cstheme="majorBidi"/>
                <w:color w:val="000000" w:themeColor="text1"/>
                <w:sz w:val="32"/>
                <w:szCs w:val="32"/>
              </w:rPr>
              <w:t>30,811</w:t>
            </w:r>
          </w:p>
        </w:tc>
        <w:tc>
          <w:tcPr>
            <w:tcW w:w="114" w:type="dxa"/>
            <w:vAlign w:val="bottom"/>
          </w:tcPr>
          <w:p w14:paraId="29D2F6DD"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0" w:type="dxa"/>
            <w:tcBorders>
              <w:top w:val="single" w:sz="6" w:space="0" w:color="auto"/>
              <w:bottom w:val="single" w:sz="6" w:space="0" w:color="auto"/>
            </w:tcBorders>
            <w:vAlign w:val="bottom"/>
          </w:tcPr>
          <w:p w14:paraId="1D553CA7" w14:textId="056E4549"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E919EE">
              <w:rPr>
                <w:rFonts w:asciiTheme="majorBidi" w:hAnsiTheme="majorBidi" w:cstheme="majorBidi"/>
                <w:color w:val="000000" w:themeColor="text1"/>
                <w:sz w:val="32"/>
                <w:szCs w:val="32"/>
              </w:rPr>
              <w:t>3,246</w:t>
            </w:r>
          </w:p>
        </w:tc>
        <w:tc>
          <w:tcPr>
            <w:tcW w:w="110" w:type="dxa"/>
            <w:vAlign w:val="bottom"/>
          </w:tcPr>
          <w:p w14:paraId="6A048744"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166" w:type="dxa"/>
            <w:tcBorders>
              <w:top w:val="single" w:sz="6" w:space="0" w:color="auto"/>
              <w:bottom w:val="single" w:sz="6" w:space="0" w:color="auto"/>
            </w:tcBorders>
            <w:vAlign w:val="bottom"/>
          </w:tcPr>
          <w:p w14:paraId="4AC6292C" w14:textId="1D01C67E"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E919EE">
              <w:rPr>
                <w:rFonts w:asciiTheme="majorBidi" w:hAnsiTheme="majorBidi" w:cstheme="majorBidi"/>
                <w:color w:val="000000" w:themeColor="text1"/>
                <w:sz w:val="32"/>
                <w:szCs w:val="32"/>
              </w:rPr>
              <w:t>30,811</w:t>
            </w:r>
          </w:p>
        </w:tc>
      </w:tr>
      <w:tr w:rsidR="006435FA" w:rsidRPr="00E919EE" w14:paraId="4A9689A3" w14:textId="77777777" w:rsidTr="00E919EE">
        <w:tc>
          <w:tcPr>
            <w:tcW w:w="4363" w:type="dxa"/>
            <w:vAlign w:val="bottom"/>
          </w:tcPr>
          <w:p w14:paraId="6F08755D" w14:textId="400418D1" w:rsidR="006435FA" w:rsidRPr="00E919EE" w:rsidRDefault="006435FA" w:rsidP="006435FA">
            <w:pPr>
              <w:spacing w:line="340" w:lineRule="exact"/>
              <w:rPr>
                <w:rFonts w:asciiTheme="majorBidi" w:hAnsiTheme="majorBidi" w:cstheme="majorBidi"/>
                <w:sz w:val="32"/>
                <w:szCs w:val="32"/>
                <w:u w:val="single"/>
              </w:rPr>
            </w:pPr>
            <w:r w:rsidRPr="00E919EE">
              <w:rPr>
                <w:rFonts w:asciiTheme="majorBidi" w:hAnsiTheme="majorBidi" w:cstheme="majorBidi"/>
                <w:sz w:val="32"/>
                <w:szCs w:val="32"/>
                <w:u w:val="single"/>
              </w:rPr>
              <w:t>Other</w:t>
            </w:r>
            <w:r w:rsidR="00B82424" w:rsidRPr="00E919EE">
              <w:rPr>
                <w:rFonts w:asciiTheme="majorBidi" w:hAnsiTheme="majorBidi" w:cstheme="majorBidi"/>
                <w:sz w:val="32"/>
                <w:szCs w:val="32"/>
                <w:u w:val="single"/>
              </w:rPr>
              <w:t xml:space="preserve"> current </w:t>
            </w:r>
            <w:r w:rsidRPr="00E919EE">
              <w:rPr>
                <w:rFonts w:asciiTheme="majorBidi" w:hAnsiTheme="majorBidi" w:cstheme="majorBidi"/>
                <w:sz w:val="32"/>
                <w:szCs w:val="32"/>
                <w:u w:val="single"/>
              </w:rPr>
              <w:t xml:space="preserve"> payables</w:t>
            </w:r>
          </w:p>
        </w:tc>
        <w:tc>
          <w:tcPr>
            <w:tcW w:w="1134" w:type="dxa"/>
            <w:tcBorders>
              <w:top w:val="single" w:sz="6" w:space="0" w:color="auto"/>
            </w:tcBorders>
            <w:vAlign w:val="bottom"/>
          </w:tcPr>
          <w:p w14:paraId="328B5471"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sz w:val="32"/>
                <w:szCs w:val="32"/>
              </w:rPr>
            </w:pPr>
          </w:p>
        </w:tc>
        <w:tc>
          <w:tcPr>
            <w:tcW w:w="110" w:type="dxa"/>
            <w:vAlign w:val="bottom"/>
          </w:tcPr>
          <w:p w14:paraId="26333D02"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Borders>
              <w:top w:val="single" w:sz="6" w:space="0" w:color="auto"/>
            </w:tcBorders>
            <w:vAlign w:val="bottom"/>
          </w:tcPr>
          <w:p w14:paraId="16B833EB"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sz w:val="32"/>
                <w:szCs w:val="32"/>
              </w:rPr>
            </w:pPr>
          </w:p>
        </w:tc>
        <w:tc>
          <w:tcPr>
            <w:tcW w:w="114" w:type="dxa"/>
            <w:vAlign w:val="bottom"/>
          </w:tcPr>
          <w:p w14:paraId="33AC8F12"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tcBorders>
              <w:top w:val="single" w:sz="6" w:space="0" w:color="auto"/>
            </w:tcBorders>
            <w:vAlign w:val="bottom"/>
          </w:tcPr>
          <w:p w14:paraId="7DF97110"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sz w:val="32"/>
                <w:szCs w:val="32"/>
              </w:rPr>
            </w:pPr>
          </w:p>
        </w:tc>
        <w:tc>
          <w:tcPr>
            <w:tcW w:w="110" w:type="dxa"/>
            <w:vAlign w:val="bottom"/>
          </w:tcPr>
          <w:p w14:paraId="6573769C"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c>
          <w:tcPr>
            <w:tcW w:w="1166" w:type="dxa"/>
            <w:tcBorders>
              <w:top w:val="single" w:sz="6" w:space="0" w:color="auto"/>
            </w:tcBorders>
            <w:vAlign w:val="bottom"/>
          </w:tcPr>
          <w:p w14:paraId="199A2BFF" w14:textId="77777777" w:rsidR="006435FA" w:rsidRPr="00E919EE" w:rsidRDefault="006435FA" w:rsidP="006435FA">
            <w:pPr>
              <w:pStyle w:val="BodyTextIndent"/>
              <w:tabs>
                <w:tab w:val="decimal" w:pos="670"/>
              </w:tabs>
              <w:spacing w:line="340" w:lineRule="exact"/>
              <w:ind w:left="0" w:right="57"/>
              <w:jc w:val="right"/>
              <w:rPr>
                <w:rFonts w:asciiTheme="majorBidi" w:hAnsiTheme="majorBidi" w:cstheme="majorBidi"/>
                <w:b/>
                <w:bCs/>
                <w:sz w:val="32"/>
                <w:szCs w:val="32"/>
              </w:rPr>
            </w:pPr>
          </w:p>
        </w:tc>
      </w:tr>
      <w:tr w:rsidR="00E919EE" w:rsidRPr="00E919EE" w14:paraId="0DFFC096" w14:textId="77777777" w:rsidTr="00E919EE">
        <w:tc>
          <w:tcPr>
            <w:tcW w:w="4363" w:type="dxa"/>
            <w:vAlign w:val="bottom"/>
          </w:tcPr>
          <w:p w14:paraId="72518732" w14:textId="77777777" w:rsidR="00E919EE" w:rsidRPr="00E919EE" w:rsidRDefault="00E919EE" w:rsidP="00E919EE">
            <w:pPr>
              <w:spacing w:line="340" w:lineRule="exact"/>
              <w:ind w:left="207"/>
              <w:rPr>
                <w:rFonts w:asciiTheme="majorBidi" w:hAnsiTheme="majorBidi" w:cstheme="majorBidi"/>
                <w:sz w:val="32"/>
                <w:szCs w:val="32"/>
              </w:rPr>
            </w:pPr>
            <w:r w:rsidRPr="00E919EE">
              <w:rPr>
                <w:rFonts w:asciiTheme="majorBidi" w:hAnsiTheme="majorBidi" w:cstheme="majorBidi"/>
                <w:sz w:val="32"/>
                <w:szCs w:val="32"/>
              </w:rPr>
              <w:t>Other payables - unrelated parties</w:t>
            </w:r>
          </w:p>
        </w:tc>
        <w:tc>
          <w:tcPr>
            <w:tcW w:w="1134" w:type="dxa"/>
            <w:vAlign w:val="bottom"/>
          </w:tcPr>
          <w:p w14:paraId="3CBC90DC" w14:textId="50A0D9B2"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220</w:t>
            </w:r>
          </w:p>
        </w:tc>
        <w:tc>
          <w:tcPr>
            <w:tcW w:w="110" w:type="dxa"/>
            <w:vAlign w:val="bottom"/>
          </w:tcPr>
          <w:p w14:paraId="290E1FF7"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vAlign w:val="bottom"/>
          </w:tcPr>
          <w:p w14:paraId="1DED0A9E" w14:textId="4FA50A15"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262</w:t>
            </w:r>
          </w:p>
        </w:tc>
        <w:tc>
          <w:tcPr>
            <w:tcW w:w="114" w:type="dxa"/>
            <w:vAlign w:val="bottom"/>
          </w:tcPr>
          <w:p w14:paraId="29BD189B"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vAlign w:val="bottom"/>
          </w:tcPr>
          <w:p w14:paraId="5665B78B" w14:textId="26241140"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180</w:t>
            </w:r>
          </w:p>
        </w:tc>
        <w:tc>
          <w:tcPr>
            <w:tcW w:w="110" w:type="dxa"/>
            <w:vAlign w:val="bottom"/>
          </w:tcPr>
          <w:p w14:paraId="173F230B"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vAlign w:val="bottom"/>
          </w:tcPr>
          <w:p w14:paraId="6C3024C6" w14:textId="07A53800"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224</w:t>
            </w:r>
          </w:p>
        </w:tc>
      </w:tr>
      <w:tr w:rsidR="00E919EE" w:rsidRPr="00E919EE" w14:paraId="3A8D05EE" w14:textId="77777777" w:rsidTr="00E919EE">
        <w:tc>
          <w:tcPr>
            <w:tcW w:w="4363" w:type="dxa"/>
            <w:vAlign w:val="bottom"/>
          </w:tcPr>
          <w:p w14:paraId="278BE953" w14:textId="77777777" w:rsidR="00E919EE" w:rsidRPr="00E919EE" w:rsidRDefault="00E919EE" w:rsidP="00E919EE">
            <w:pPr>
              <w:spacing w:line="340" w:lineRule="exact"/>
              <w:ind w:left="207"/>
              <w:rPr>
                <w:rFonts w:asciiTheme="majorBidi" w:hAnsiTheme="majorBidi" w:cstheme="majorBidi"/>
                <w:sz w:val="32"/>
                <w:szCs w:val="32"/>
              </w:rPr>
            </w:pPr>
            <w:r w:rsidRPr="00E919EE">
              <w:rPr>
                <w:rFonts w:asciiTheme="majorBidi" w:hAnsiTheme="majorBidi" w:cstheme="majorBidi"/>
                <w:sz w:val="32"/>
                <w:szCs w:val="32"/>
              </w:rPr>
              <w:t>Accrued expenses</w:t>
            </w:r>
          </w:p>
        </w:tc>
        <w:tc>
          <w:tcPr>
            <w:tcW w:w="1134" w:type="dxa"/>
            <w:tcBorders>
              <w:bottom w:val="single" w:sz="6" w:space="0" w:color="auto"/>
            </w:tcBorders>
            <w:vAlign w:val="bottom"/>
          </w:tcPr>
          <w:p w14:paraId="3D82DCC9" w14:textId="1203742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2,827</w:t>
            </w:r>
          </w:p>
        </w:tc>
        <w:tc>
          <w:tcPr>
            <w:tcW w:w="110" w:type="dxa"/>
            <w:vAlign w:val="bottom"/>
          </w:tcPr>
          <w:p w14:paraId="605CD75F"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Borders>
              <w:bottom w:val="single" w:sz="6" w:space="0" w:color="auto"/>
            </w:tcBorders>
            <w:vAlign w:val="bottom"/>
          </w:tcPr>
          <w:p w14:paraId="64BF34DF" w14:textId="7202FA66"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767</w:t>
            </w:r>
          </w:p>
        </w:tc>
        <w:tc>
          <w:tcPr>
            <w:tcW w:w="114" w:type="dxa"/>
            <w:vAlign w:val="bottom"/>
          </w:tcPr>
          <w:p w14:paraId="165C354B"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tcBorders>
              <w:bottom w:val="single" w:sz="6" w:space="0" w:color="auto"/>
            </w:tcBorders>
            <w:vAlign w:val="bottom"/>
          </w:tcPr>
          <w:p w14:paraId="6A752F66" w14:textId="63974AAC"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2,821</w:t>
            </w:r>
          </w:p>
        </w:tc>
        <w:tc>
          <w:tcPr>
            <w:tcW w:w="110" w:type="dxa"/>
            <w:vAlign w:val="bottom"/>
          </w:tcPr>
          <w:p w14:paraId="2CA83BE4"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tcBorders>
              <w:bottom w:val="single" w:sz="6" w:space="0" w:color="auto"/>
            </w:tcBorders>
            <w:vAlign w:val="bottom"/>
          </w:tcPr>
          <w:p w14:paraId="4D0E5984" w14:textId="4DF33453"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761</w:t>
            </w:r>
          </w:p>
        </w:tc>
      </w:tr>
      <w:tr w:rsidR="00E919EE" w:rsidRPr="00E919EE" w14:paraId="3B6807DB" w14:textId="77777777" w:rsidTr="00E919EE">
        <w:tc>
          <w:tcPr>
            <w:tcW w:w="4363" w:type="dxa"/>
            <w:vAlign w:val="bottom"/>
          </w:tcPr>
          <w:p w14:paraId="4F29414B" w14:textId="77777777" w:rsidR="00E919EE" w:rsidRPr="00E919EE" w:rsidRDefault="00E919EE" w:rsidP="00E919EE">
            <w:pPr>
              <w:spacing w:line="340" w:lineRule="exact"/>
              <w:ind w:left="207"/>
              <w:rPr>
                <w:rFonts w:asciiTheme="majorBidi" w:hAnsiTheme="majorBidi" w:cstheme="majorBidi"/>
                <w:sz w:val="32"/>
                <w:szCs w:val="32"/>
              </w:rPr>
            </w:pPr>
            <w:r w:rsidRPr="00E919EE">
              <w:rPr>
                <w:rFonts w:asciiTheme="majorBidi" w:hAnsiTheme="majorBidi" w:cstheme="majorBidi"/>
                <w:sz w:val="32"/>
                <w:szCs w:val="32"/>
              </w:rPr>
              <w:t>Total Other payables</w:t>
            </w:r>
          </w:p>
        </w:tc>
        <w:tc>
          <w:tcPr>
            <w:tcW w:w="1134" w:type="dxa"/>
            <w:tcBorders>
              <w:bottom w:val="single" w:sz="6" w:space="0" w:color="auto"/>
            </w:tcBorders>
            <w:vAlign w:val="bottom"/>
          </w:tcPr>
          <w:p w14:paraId="7CBABF2C" w14:textId="402BCAFB"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3,047</w:t>
            </w:r>
          </w:p>
        </w:tc>
        <w:tc>
          <w:tcPr>
            <w:tcW w:w="110" w:type="dxa"/>
            <w:vAlign w:val="bottom"/>
          </w:tcPr>
          <w:p w14:paraId="2344EE87"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Borders>
              <w:bottom w:val="single" w:sz="6" w:space="0" w:color="auto"/>
            </w:tcBorders>
            <w:vAlign w:val="bottom"/>
          </w:tcPr>
          <w:p w14:paraId="267F681E" w14:textId="6856B86A"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1,029</w:t>
            </w:r>
          </w:p>
        </w:tc>
        <w:tc>
          <w:tcPr>
            <w:tcW w:w="114" w:type="dxa"/>
            <w:vAlign w:val="bottom"/>
          </w:tcPr>
          <w:p w14:paraId="00CA0DC9"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tcBorders>
              <w:bottom w:val="single" w:sz="6" w:space="0" w:color="auto"/>
            </w:tcBorders>
            <w:vAlign w:val="bottom"/>
          </w:tcPr>
          <w:p w14:paraId="627F850D" w14:textId="7837A8C0"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3,001</w:t>
            </w:r>
          </w:p>
        </w:tc>
        <w:tc>
          <w:tcPr>
            <w:tcW w:w="110" w:type="dxa"/>
            <w:vAlign w:val="bottom"/>
          </w:tcPr>
          <w:p w14:paraId="512023EE"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tcBorders>
              <w:bottom w:val="single" w:sz="6" w:space="0" w:color="auto"/>
            </w:tcBorders>
            <w:vAlign w:val="bottom"/>
          </w:tcPr>
          <w:p w14:paraId="590F4F74" w14:textId="001492DB"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985</w:t>
            </w:r>
          </w:p>
        </w:tc>
      </w:tr>
      <w:tr w:rsidR="00E919EE" w:rsidRPr="00E919EE" w14:paraId="5171DB7A" w14:textId="77777777" w:rsidTr="00E919EE">
        <w:tc>
          <w:tcPr>
            <w:tcW w:w="4363" w:type="dxa"/>
            <w:vAlign w:val="bottom"/>
          </w:tcPr>
          <w:p w14:paraId="210239EC" w14:textId="77777777" w:rsidR="00E919EE" w:rsidRPr="00E919EE" w:rsidRDefault="00E919EE" w:rsidP="00E919EE">
            <w:pPr>
              <w:spacing w:line="340" w:lineRule="exact"/>
              <w:ind w:left="207"/>
              <w:rPr>
                <w:rFonts w:asciiTheme="majorBidi" w:hAnsiTheme="majorBidi" w:cstheme="majorBidi"/>
                <w:sz w:val="32"/>
                <w:szCs w:val="32"/>
              </w:rPr>
            </w:pPr>
            <w:r w:rsidRPr="00E919EE">
              <w:rPr>
                <w:rFonts w:asciiTheme="majorBidi" w:hAnsiTheme="majorBidi" w:cstheme="majorBidi"/>
                <w:sz w:val="32"/>
                <w:szCs w:val="32"/>
              </w:rPr>
              <w:t xml:space="preserve">Total trade and other payables </w:t>
            </w:r>
          </w:p>
        </w:tc>
        <w:tc>
          <w:tcPr>
            <w:tcW w:w="1134" w:type="dxa"/>
            <w:tcBorders>
              <w:top w:val="single" w:sz="6" w:space="0" w:color="auto"/>
              <w:bottom w:val="double" w:sz="6" w:space="0" w:color="auto"/>
            </w:tcBorders>
            <w:vAlign w:val="bottom"/>
          </w:tcPr>
          <w:p w14:paraId="6D74D2A5" w14:textId="6ABBF8A3"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6,293</w:t>
            </w:r>
          </w:p>
        </w:tc>
        <w:tc>
          <w:tcPr>
            <w:tcW w:w="110" w:type="dxa"/>
            <w:vAlign w:val="bottom"/>
          </w:tcPr>
          <w:p w14:paraId="35C201D2"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Borders>
              <w:top w:val="single" w:sz="6" w:space="0" w:color="auto"/>
              <w:bottom w:val="double" w:sz="6" w:space="0" w:color="auto"/>
            </w:tcBorders>
            <w:vAlign w:val="bottom"/>
          </w:tcPr>
          <w:p w14:paraId="6ECCB51F" w14:textId="21380F8E"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31,840</w:t>
            </w:r>
          </w:p>
        </w:tc>
        <w:tc>
          <w:tcPr>
            <w:tcW w:w="114" w:type="dxa"/>
            <w:vAlign w:val="bottom"/>
          </w:tcPr>
          <w:p w14:paraId="3E4D4C51"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tcBorders>
              <w:top w:val="single" w:sz="6" w:space="0" w:color="auto"/>
              <w:bottom w:val="double" w:sz="6" w:space="0" w:color="auto"/>
            </w:tcBorders>
            <w:vAlign w:val="bottom"/>
          </w:tcPr>
          <w:p w14:paraId="36758230" w14:textId="2C94B868"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6,247</w:t>
            </w:r>
          </w:p>
        </w:tc>
        <w:tc>
          <w:tcPr>
            <w:tcW w:w="110" w:type="dxa"/>
            <w:vAlign w:val="bottom"/>
          </w:tcPr>
          <w:p w14:paraId="55103F35" w14:textId="77777777"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tcBorders>
              <w:top w:val="single" w:sz="6" w:space="0" w:color="auto"/>
              <w:bottom w:val="double" w:sz="6" w:space="0" w:color="auto"/>
            </w:tcBorders>
            <w:vAlign w:val="bottom"/>
          </w:tcPr>
          <w:p w14:paraId="6B55B0F0" w14:textId="3E92D2D6" w:rsidR="00E919EE" w:rsidRPr="00E919EE" w:rsidRDefault="00E919EE" w:rsidP="00E919EE">
            <w:pPr>
              <w:pStyle w:val="BodyTextIndent"/>
              <w:tabs>
                <w:tab w:val="decimal" w:pos="670"/>
              </w:tabs>
              <w:spacing w:line="340" w:lineRule="exact"/>
              <w:ind w:left="0" w:right="57"/>
              <w:jc w:val="right"/>
              <w:rPr>
                <w:rFonts w:asciiTheme="majorBidi" w:hAnsiTheme="majorBidi" w:cstheme="majorBidi"/>
                <w:sz w:val="32"/>
                <w:szCs w:val="32"/>
              </w:rPr>
            </w:pPr>
            <w:r w:rsidRPr="00E919EE">
              <w:rPr>
                <w:rFonts w:asciiTheme="majorBidi" w:hAnsiTheme="majorBidi" w:cstheme="majorBidi"/>
                <w:color w:val="000000" w:themeColor="text1"/>
                <w:sz w:val="32"/>
                <w:szCs w:val="32"/>
              </w:rPr>
              <w:t>31,796</w:t>
            </w:r>
          </w:p>
        </w:tc>
      </w:tr>
    </w:tbl>
    <w:p w14:paraId="29CF6AFE" w14:textId="77777777" w:rsidR="006D344C" w:rsidRPr="003E6A03" w:rsidRDefault="006D344C" w:rsidP="00D70024">
      <w:pPr>
        <w:spacing w:line="360" w:lineRule="exact"/>
        <w:ind w:left="284"/>
        <w:rPr>
          <w:rFonts w:asciiTheme="majorBidi" w:eastAsia="Angsana New" w:hAnsiTheme="majorBidi" w:cstheme="majorBidi"/>
          <w:b/>
          <w:bCs/>
          <w:sz w:val="32"/>
          <w:szCs w:val="32"/>
        </w:rPr>
      </w:pPr>
    </w:p>
    <w:p w14:paraId="5C73CDD4" w14:textId="77777777" w:rsidR="00C814BB" w:rsidRDefault="00C814BB">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79F849C5" w14:textId="72B5AA99" w:rsidR="00411308" w:rsidRPr="003E6A03" w:rsidRDefault="006D344C" w:rsidP="00BB5907">
      <w:pPr>
        <w:spacing w:line="36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lastRenderedPageBreak/>
        <w:t>2</w:t>
      </w:r>
      <w:r w:rsidR="00B82424">
        <w:rPr>
          <w:rFonts w:asciiTheme="majorBidi" w:eastAsia="Angsana New" w:hAnsiTheme="majorBidi" w:cstheme="majorBidi"/>
          <w:b/>
          <w:bCs/>
          <w:sz w:val="32"/>
          <w:szCs w:val="32"/>
        </w:rPr>
        <w:t>0</w:t>
      </w:r>
      <w:r w:rsidR="000D1145" w:rsidRPr="003E6A03">
        <w:rPr>
          <w:rFonts w:asciiTheme="majorBidi" w:eastAsia="Angsana New" w:hAnsiTheme="majorBidi" w:cstheme="majorBidi"/>
          <w:b/>
          <w:bCs/>
          <w:sz w:val="32"/>
          <w:szCs w:val="32"/>
        </w:rPr>
        <w:t xml:space="preserve">.  </w:t>
      </w:r>
      <w:r w:rsidR="00411308" w:rsidRPr="003E6A03">
        <w:rPr>
          <w:rFonts w:asciiTheme="majorBidi" w:eastAsia="Angsana New" w:hAnsiTheme="majorBidi" w:cstheme="majorBidi"/>
          <w:b/>
          <w:bCs/>
          <w:sz w:val="32"/>
          <w:szCs w:val="32"/>
        </w:rPr>
        <w:tab/>
      </w:r>
      <w:r w:rsidR="00176B35" w:rsidRPr="003E6A03">
        <w:rPr>
          <w:rFonts w:asciiTheme="majorBidi" w:eastAsia="Angsana New" w:hAnsiTheme="majorBidi" w:cstheme="majorBidi"/>
          <w:b/>
          <w:bCs/>
          <w:sz w:val="32"/>
          <w:szCs w:val="32"/>
        </w:rPr>
        <w:t>PROVISION FOR LONG-TERM EMPLOYEE BENEFITS</w:t>
      </w:r>
    </w:p>
    <w:p w14:paraId="45331050" w14:textId="3ACD61BC" w:rsidR="00061A2A" w:rsidRPr="00F87A30" w:rsidRDefault="00061A2A" w:rsidP="00BB5907">
      <w:pPr>
        <w:spacing w:line="360" w:lineRule="exact"/>
        <w:ind w:left="284" w:firstLine="425"/>
        <w:jc w:val="thaiDistribute"/>
        <w:rPr>
          <w:rFonts w:asciiTheme="majorBidi" w:hAnsiTheme="majorBidi" w:cstheme="majorBidi"/>
          <w:sz w:val="32"/>
          <w:szCs w:val="32"/>
        </w:rPr>
      </w:pPr>
      <w:r w:rsidRPr="00F87A30">
        <w:rPr>
          <w:rFonts w:asciiTheme="majorBidi" w:hAnsiTheme="majorBidi" w:cstheme="majorBidi"/>
          <w:sz w:val="32"/>
          <w:szCs w:val="32"/>
        </w:rPr>
        <w:t xml:space="preserve">Movements of the provision for long-term employee benefits account during </w:t>
      </w:r>
      <w:r w:rsidR="00EB60CF" w:rsidRPr="00F87A30">
        <w:rPr>
          <w:rFonts w:asciiTheme="majorBidi" w:hAnsiTheme="majorBidi" w:cstheme="majorBidi"/>
          <w:sz w:val="32"/>
          <w:szCs w:val="32"/>
        </w:rPr>
        <w:t>for the year</w:t>
      </w:r>
      <w:r w:rsidR="009E5E35" w:rsidRPr="00F87A30">
        <w:rPr>
          <w:rFonts w:asciiTheme="majorBidi" w:hAnsiTheme="majorBidi" w:cstheme="majorBidi"/>
          <w:sz w:val="32"/>
          <w:szCs w:val="32"/>
        </w:rPr>
        <w:t>s</w:t>
      </w:r>
      <w:r w:rsidR="00EB60CF" w:rsidRPr="00F87A30">
        <w:rPr>
          <w:rFonts w:asciiTheme="majorBidi" w:hAnsiTheme="majorBidi" w:cstheme="majorBidi"/>
          <w:sz w:val="32"/>
          <w:szCs w:val="32"/>
        </w:rPr>
        <w:t xml:space="preserve"> </w:t>
      </w:r>
      <w:r w:rsidRPr="00F87A30">
        <w:rPr>
          <w:rFonts w:asciiTheme="majorBidi" w:hAnsiTheme="majorBidi" w:cstheme="majorBidi"/>
          <w:sz w:val="32"/>
          <w:szCs w:val="32"/>
        </w:rPr>
        <w:t xml:space="preserve">ended </w:t>
      </w:r>
      <w:r w:rsidR="00CD3BBF" w:rsidRPr="00F87A30">
        <w:rPr>
          <w:rFonts w:asciiTheme="majorBidi" w:hAnsiTheme="majorBidi" w:cstheme="majorBidi"/>
          <w:sz w:val="32"/>
          <w:szCs w:val="32"/>
        </w:rPr>
        <w:t>December 31</w:t>
      </w:r>
      <w:r w:rsidRPr="00F87A30">
        <w:rPr>
          <w:rFonts w:asciiTheme="majorBidi" w:hAnsiTheme="majorBidi" w:cstheme="majorBidi"/>
          <w:sz w:val="32"/>
          <w:szCs w:val="32"/>
        </w:rPr>
        <w:t>, 20</w:t>
      </w:r>
      <w:r w:rsidR="006256F0" w:rsidRPr="00F87A30">
        <w:rPr>
          <w:rFonts w:asciiTheme="majorBidi" w:hAnsiTheme="majorBidi" w:cstheme="majorBidi"/>
          <w:sz w:val="32"/>
          <w:szCs w:val="32"/>
        </w:rPr>
        <w:t>2</w:t>
      </w:r>
      <w:r w:rsidR="006435FA">
        <w:rPr>
          <w:rFonts w:asciiTheme="majorBidi" w:hAnsiTheme="majorBidi" w:cstheme="majorBidi"/>
          <w:sz w:val="32"/>
          <w:szCs w:val="32"/>
        </w:rPr>
        <w:t>2</w:t>
      </w:r>
      <w:r w:rsidR="005D1031" w:rsidRPr="00F87A30">
        <w:rPr>
          <w:rFonts w:asciiTheme="majorBidi" w:hAnsiTheme="majorBidi" w:cstheme="majorBidi"/>
          <w:sz w:val="32"/>
          <w:szCs w:val="32"/>
        </w:rPr>
        <w:t xml:space="preserve"> and 20</w:t>
      </w:r>
      <w:r w:rsidR="006F2B99" w:rsidRPr="00F87A30">
        <w:rPr>
          <w:rFonts w:asciiTheme="majorBidi" w:hAnsiTheme="majorBidi" w:cstheme="majorBidi"/>
          <w:sz w:val="32"/>
          <w:szCs w:val="32"/>
        </w:rPr>
        <w:t>2</w:t>
      </w:r>
      <w:r w:rsidR="006435FA">
        <w:rPr>
          <w:rFonts w:asciiTheme="majorBidi" w:hAnsiTheme="majorBidi" w:cstheme="majorBidi"/>
          <w:sz w:val="32"/>
          <w:szCs w:val="32"/>
        </w:rPr>
        <w:t>1</w:t>
      </w:r>
      <w:r w:rsidRPr="00F87A30">
        <w:rPr>
          <w:rFonts w:asciiTheme="majorBidi" w:hAnsiTheme="majorBidi" w:cstheme="majorBidi"/>
          <w:sz w:val="32"/>
          <w:szCs w:val="32"/>
        </w:rPr>
        <w:t xml:space="preserve"> are </w:t>
      </w:r>
      <w:proofErr w:type="spellStart"/>
      <w:r w:rsidRPr="00F87A30">
        <w:rPr>
          <w:rFonts w:asciiTheme="majorBidi" w:hAnsiTheme="majorBidi" w:cstheme="majorBidi"/>
          <w:sz w:val="32"/>
          <w:szCs w:val="32"/>
        </w:rPr>
        <w:t>summarised</w:t>
      </w:r>
      <w:proofErr w:type="spellEnd"/>
      <w:r w:rsidRPr="00F87A30">
        <w:rPr>
          <w:rFonts w:asciiTheme="majorBidi" w:hAnsiTheme="majorBidi" w:cstheme="majorBidi"/>
          <w:sz w:val="32"/>
          <w:szCs w:val="32"/>
        </w:rPr>
        <w:t xml:space="preserve"> below.</w:t>
      </w:r>
    </w:p>
    <w:tbl>
      <w:tblPr>
        <w:tblW w:w="8976" w:type="dxa"/>
        <w:tblInd w:w="283" w:type="dxa"/>
        <w:tblLayout w:type="fixed"/>
        <w:tblCellMar>
          <w:left w:w="45" w:type="dxa"/>
          <w:right w:w="45" w:type="dxa"/>
        </w:tblCellMar>
        <w:tblLook w:val="01E0" w:firstRow="1" w:lastRow="1" w:firstColumn="1" w:lastColumn="1" w:noHBand="0" w:noVBand="0"/>
      </w:tblPr>
      <w:tblGrid>
        <w:gridCol w:w="3873"/>
        <w:gridCol w:w="1276"/>
        <w:gridCol w:w="110"/>
        <w:gridCol w:w="1166"/>
        <w:gridCol w:w="114"/>
        <w:gridCol w:w="1161"/>
        <w:gridCol w:w="110"/>
        <w:gridCol w:w="1166"/>
      </w:tblGrid>
      <w:tr w:rsidR="00D0189E" w:rsidRPr="00E919EE" w14:paraId="19048A19" w14:textId="77777777" w:rsidTr="00D0189E">
        <w:tc>
          <w:tcPr>
            <w:tcW w:w="3873" w:type="dxa"/>
          </w:tcPr>
          <w:p w14:paraId="5B5AF868" w14:textId="77777777" w:rsidR="00D0189E" w:rsidRPr="00E919EE" w:rsidRDefault="00D0189E" w:rsidP="00013230">
            <w:pPr>
              <w:spacing w:line="320" w:lineRule="exact"/>
              <w:jc w:val="center"/>
              <w:rPr>
                <w:rFonts w:asciiTheme="majorBidi" w:hAnsiTheme="majorBidi" w:cstheme="majorBidi"/>
                <w:sz w:val="32"/>
                <w:szCs w:val="32"/>
              </w:rPr>
            </w:pPr>
            <w:bookmarkStart w:id="12" w:name="_Hlk63549855"/>
          </w:p>
        </w:tc>
        <w:tc>
          <w:tcPr>
            <w:tcW w:w="5103" w:type="dxa"/>
            <w:gridSpan w:val="7"/>
            <w:tcBorders>
              <w:bottom w:val="single" w:sz="6" w:space="0" w:color="auto"/>
            </w:tcBorders>
          </w:tcPr>
          <w:p w14:paraId="4BF88B4B" w14:textId="203DE20E" w:rsidR="00D0189E" w:rsidRPr="00E919EE" w:rsidRDefault="00321B2A" w:rsidP="00013230">
            <w:pPr>
              <w:pStyle w:val="BodyTextIndent"/>
              <w:tabs>
                <w:tab w:val="left" w:pos="360"/>
              </w:tabs>
              <w:spacing w:line="320" w:lineRule="exact"/>
              <w:ind w:left="0"/>
              <w:jc w:val="right"/>
              <w:rPr>
                <w:rFonts w:asciiTheme="majorBidi" w:hAnsiTheme="majorBidi" w:cstheme="majorBidi"/>
                <w:sz w:val="32"/>
                <w:szCs w:val="32"/>
              </w:rPr>
            </w:pPr>
            <w:r w:rsidRPr="00E919EE">
              <w:rPr>
                <w:rFonts w:asciiTheme="majorBidi" w:hAnsiTheme="majorBidi" w:cstheme="majorBidi"/>
                <w:sz w:val="32"/>
                <w:szCs w:val="32"/>
              </w:rPr>
              <w:t>(Unit: Thousand Baht)</w:t>
            </w:r>
          </w:p>
        </w:tc>
      </w:tr>
      <w:tr w:rsidR="00D0189E" w:rsidRPr="00E919EE" w14:paraId="3DDD3E57" w14:textId="77777777" w:rsidTr="00D0189E">
        <w:tc>
          <w:tcPr>
            <w:tcW w:w="3873" w:type="dxa"/>
          </w:tcPr>
          <w:p w14:paraId="5E32B05B" w14:textId="77777777" w:rsidR="00D0189E" w:rsidRPr="00E919EE" w:rsidRDefault="00D0189E" w:rsidP="00013230">
            <w:pPr>
              <w:spacing w:line="320" w:lineRule="exact"/>
              <w:jc w:val="center"/>
              <w:rPr>
                <w:rFonts w:asciiTheme="majorBidi" w:hAnsiTheme="majorBidi" w:cstheme="majorBidi"/>
                <w:sz w:val="32"/>
                <w:szCs w:val="32"/>
              </w:rPr>
            </w:pPr>
          </w:p>
        </w:tc>
        <w:tc>
          <w:tcPr>
            <w:tcW w:w="2552" w:type="dxa"/>
            <w:gridSpan w:val="3"/>
            <w:tcBorders>
              <w:top w:val="single" w:sz="6" w:space="0" w:color="auto"/>
              <w:bottom w:val="single" w:sz="6" w:space="0" w:color="auto"/>
            </w:tcBorders>
          </w:tcPr>
          <w:p w14:paraId="59A473A4" w14:textId="2AEDC39D" w:rsidR="00D0189E" w:rsidRPr="00E919EE" w:rsidRDefault="00321B2A" w:rsidP="00013230">
            <w:pPr>
              <w:pStyle w:val="BodyTextIndent"/>
              <w:tabs>
                <w:tab w:val="left" w:pos="360"/>
              </w:tabs>
              <w:spacing w:line="320" w:lineRule="exact"/>
              <w:jc w:val="center"/>
              <w:rPr>
                <w:rFonts w:asciiTheme="majorBidi" w:hAnsiTheme="majorBidi" w:cstheme="majorBidi"/>
                <w:sz w:val="32"/>
                <w:szCs w:val="32"/>
              </w:rPr>
            </w:pPr>
            <w:r w:rsidRPr="00E919EE">
              <w:rPr>
                <w:rFonts w:asciiTheme="majorBidi" w:hAnsiTheme="majorBidi" w:cstheme="majorBidi"/>
                <w:sz w:val="32"/>
                <w:szCs w:val="32"/>
              </w:rPr>
              <w:t>Consolidated</w:t>
            </w:r>
          </w:p>
        </w:tc>
        <w:tc>
          <w:tcPr>
            <w:tcW w:w="114" w:type="dxa"/>
            <w:tcBorders>
              <w:top w:val="single" w:sz="6" w:space="0" w:color="auto"/>
            </w:tcBorders>
          </w:tcPr>
          <w:p w14:paraId="14F53997" w14:textId="77777777" w:rsidR="00D0189E" w:rsidRPr="00E919EE" w:rsidRDefault="00D0189E" w:rsidP="00013230">
            <w:pPr>
              <w:pStyle w:val="BodyTextIndent"/>
              <w:tabs>
                <w:tab w:val="left" w:pos="360"/>
              </w:tabs>
              <w:spacing w:line="320" w:lineRule="exact"/>
              <w:jc w:val="center"/>
              <w:rPr>
                <w:rFonts w:asciiTheme="majorBidi" w:hAnsiTheme="majorBidi" w:cstheme="majorBidi"/>
                <w:sz w:val="32"/>
                <w:szCs w:val="32"/>
              </w:rPr>
            </w:pPr>
          </w:p>
        </w:tc>
        <w:tc>
          <w:tcPr>
            <w:tcW w:w="2437" w:type="dxa"/>
            <w:gridSpan w:val="3"/>
            <w:tcBorders>
              <w:top w:val="single" w:sz="6" w:space="0" w:color="auto"/>
              <w:bottom w:val="single" w:sz="6" w:space="0" w:color="auto"/>
            </w:tcBorders>
          </w:tcPr>
          <w:p w14:paraId="1EAF159F" w14:textId="35271FF3" w:rsidR="00D0189E" w:rsidRPr="00E919EE" w:rsidRDefault="00321B2A" w:rsidP="00013230">
            <w:pPr>
              <w:pStyle w:val="BodyTextIndent"/>
              <w:tabs>
                <w:tab w:val="left" w:pos="360"/>
              </w:tabs>
              <w:spacing w:line="320" w:lineRule="exact"/>
              <w:jc w:val="center"/>
              <w:rPr>
                <w:rFonts w:asciiTheme="majorBidi" w:hAnsiTheme="majorBidi" w:cstheme="majorBidi"/>
                <w:sz w:val="32"/>
                <w:szCs w:val="32"/>
              </w:rPr>
            </w:pPr>
            <w:r w:rsidRPr="00E919EE">
              <w:rPr>
                <w:rFonts w:asciiTheme="majorBidi" w:hAnsiTheme="majorBidi" w:cstheme="majorBidi"/>
                <w:sz w:val="32"/>
                <w:szCs w:val="32"/>
              </w:rPr>
              <w:t>The Company Only</w:t>
            </w:r>
          </w:p>
        </w:tc>
      </w:tr>
      <w:tr w:rsidR="006435FA" w:rsidRPr="00E919EE" w14:paraId="4B0D159D" w14:textId="77777777" w:rsidTr="00D0189E">
        <w:tc>
          <w:tcPr>
            <w:tcW w:w="3873" w:type="dxa"/>
          </w:tcPr>
          <w:p w14:paraId="6BAD77AE" w14:textId="77777777" w:rsidR="006435FA" w:rsidRPr="00E919EE" w:rsidRDefault="006435FA" w:rsidP="006435FA">
            <w:pPr>
              <w:spacing w:line="32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78D53383" w14:textId="2828CE80" w:rsidR="006435FA" w:rsidRPr="00E919EE" w:rsidRDefault="006435FA" w:rsidP="006435FA">
            <w:pPr>
              <w:pStyle w:val="BodyTextIndent"/>
              <w:tabs>
                <w:tab w:val="left" w:pos="360"/>
              </w:tabs>
              <w:spacing w:line="320" w:lineRule="exact"/>
              <w:jc w:val="center"/>
              <w:rPr>
                <w:rFonts w:asciiTheme="majorBidi" w:hAnsiTheme="majorBidi" w:cstheme="majorBidi"/>
                <w:sz w:val="32"/>
                <w:szCs w:val="32"/>
              </w:rPr>
            </w:pPr>
            <w:r w:rsidRPr="00E919EE">
              <w:rPr>
                <w:rFonts w:asciiTheme="majorBidi" w:hAnsiTheme="majorBidi" w:cstheme="majorBidi"/>
                <w:sz w:val="32"/>
                <w:szCs w:val="32"/>
              </w:rPr>
              <w:t>2022</w:t>
            </w:r>
          </w:p>
        </w:tc>
        <w:tc>
          <w:tcPr>
            <w:tcW w:w="110" w:type="dxa"/>
            <w:tcBorders>
              <w:top w:val="single" w:sz="6" w:space="0" w:color="auto"/>
            </w:tcBorders>
          </w:tcPr>
          <w:p w14:paraId="2626189C" w14:textId="77777777" w:rsidR="006435FA" w:rsidRPr="00E919EE" w:rsidRDefault="006435FA" w:rsidP="006435FA">
            <w:pPr>
              <w:pStyle w:val="BodyTextIndent"/>
              <w:tabs>
                <w:tab w:val="left" w:pos="360"/>
              </w:tabs>
              <w:spacing w:line="320" w:lineRule="exact"/>
              <w:jc w:val="center"/>
              <w:rPr>
                <w:rFonts w:asciiTheme="majorBidi" w:hAnsiTheme="majorBidi" w:cstheme="majorBidi"/>
                <w:sz w:val="32"/>
                <w:szCs w:val="32"/>
              </w:rPr>
            </w:pPr>
          </w:p>
        </w:tc>
        <w:tc>
          <w:tcPr>
            <w:tcW w:w="1166" w:type="dxa"/>
            <w:tcBorders>
              <w:top w:val="single" w:sz="6" w:space="0" w:color="auto"/>
              <w:bottom w:val="single" w:sz="6" w:space="0" w:color="auto"/>
            </w:tcBorders>
          </w:tcPr>
          <w:p w14:paraId="1E8AE16E" w14:textId="2373CF4F" w:rsidR="006435FA" w:rsidRPr="00E919EE" w:rsidRDefault="006435FA" w:rsidP="006435FA">
            <w:pPr>
              <w:pStyle w:val="BodyTextIndent"/>
              <w:tabs>
                <w:tab w:val="left" w:pos="360"/>
              </w:tabs>
              <w:spacing w:line="320" w:lineRule="exact"/>
              <w:jc w:val="center"/>
              <w:rPr>
                <w:rFonts w:asciiTheme="majorBidi" w:hAnsiTheme="majorBidi" w:cstheme="majorBidi"/>
                <w:sz w:val="32"/>
                <w:szCs w:val="32"/>
              </w:rPr>
            </w:pPr>
            <w:r w:rsidRPr="00E919EE">
              <w:rPr>
                <w:rFonts w:asciiTheme="majorBidi" w:hAnsiTheme="majorBidi" w:cstheme="majorBidi"/>
                <w:sz w:val="32"/>
                <w:szCs w:val="32"/>
              </w:rPr>
              <w:t>2021</w:t>
            </w:r>
          </w:p>
        </w:tc>
        <w:tc>
          <w:tcPr>
            <w:tcW w:w="114" w:type="dxa"/>
          </w:tcPr>
          <w:p w14:paraId="50F6FABF" w14:textId="77777777" w:rsidR="006435FA" w:rsidRPr="00E919EE" w:rsidRDefault="006435FA" w:rsidP="006435FA">
            <w:pPr>
              <w:pStyle w:val="BodyTextIndent"/>
              <w:tabs>
                <w:tab w:val="left" w:pos="360"/>
              </w:tabs>
              <w:spacing w:line="320" w:lineRule="exact"/>
              <w:jc w:val="center"/>
              <w:rPr>
                <w:rFonts w:asciiTheme="majorBidi" w:hAnsiTheme="majorBidi" w:cstheme="majorBidi"/>
                <w:sz w:val="32"/>
                <w:szCs w:val="32"/>
              </w:rPr>
            </w:pPr>
          </w:p>
        </w:tc>
        <w:tc>
          <w:tcPr>
            <w:tcW w:w="1161" w:type="dxa"/>
            <w:tcBorders>
              <w:top w:val="single" w:sz="6" w:space="0" w:color="auto"/>
              <w:bottom w:val="single" w:sz="6" w:space="0" w:color="auto"/>
            </w:tcBorders>
          </w:tcPr>
          <w:p w14:paraId="2DFE5DA9" w14:textId="3F5DBBD1" w:rsidR="006435FA" w:rsidRPr="00E919EE" w:rsidRDefault="006435FA" w:rsidP="006435FA">
            <w:pPr>
              <w:pStyle w:val="BodyTextIndent"/>
              <w:tabs>
                <w:tab w:val="left" w:pos="360"/>
              </w:tabs>
              <w:spacing w:line="320" w:lineRule="exact"/>
              <w:jc w:val="center"/>
              <w:rPr>
                <w:rFonts w:asciiTheme="majorBidi" w:hAnsiTheme="majorBidi" w:cstheme="majorBidi"/>
                <w:sz w:val="32"/>
                <w:szCs w:val="32"/>
              </w:rPr>
            </w:pPr>
            <w:r w:rsidRPr="00E919EE">
              <w:rPr>
                <w:rFonts w:asciiTheme="majorBidi" w:hAnsiTheme="majorBidi" w:cstheme="majorBidi"/>
                <w:sz w:val="32"/>
                <w:szCs w:val="32"/>
              </w:rPr>
              <w:t>2022</w:t>
            </w:r>
          </w:p>
        </w:tc>
        <w:tc>
          <w:tcPr>
            <w:tcW w:w="110" w:type="dxa"/>
            <w:tcBorders>
              <w:top w:val="single" w:sz="6" w:space="0" w:color="auto"/>
            </w:tcBorders>
          </w:tcPr>
          <w:p w14:paraId="125BE1EE" w14:textId="77777777" w:rsidR="006435FA" w:rsidRPr="00E919EE" w:rsidRDefault="006435FA" w:rsidP="006435FA">
            <w:pPr>
              <w:pStyle w:val="BodyTextIndent"/>
              <w:tabs>
                <w:tab w:val="left" w:pos="360"/>
              </w:tabs>
              <w:spacing w:line="320" w:lineRule="exact"/>
              <w:jc w:val="center"/>
              <w:rPr>
                <w:rFonts w:asciiTheme="majorBidi" w:hAnsiTheme="majorBidi" w:cstheme="majorBidi"/>
                <w:sz w:val="32"/>
                <w:szCs w:val="32"/>
              </w:rPr>
            </w:pPr>
          </w:p>
        </w:tc>
        <w:tc>
          <w:tcPr>
            <w:tcW w:w="1166" w:type="dxa"/>
            <w:tcBorders>
              <w:top w:val="single" w:sz="6" w:space="0" w:color="auto"/>
              <w:bottom w:val="single" w:sz="6" w:space="0" w:color="auto"/>
            </w:tcBorders>
          </w:tcPr>
          <w:p w14:paraId="69F73084" w14:textId="5FC6C07A" w:rsidR="006435FA" w:rsidRPr="00E919EE" w:rsidRDefault="006435FA" w:rsidP="006435FA">
            <w:pPr>
              <w:pStyle w:val="BodyTextIndent"/>
              <w:tabs>
                <w:tab w:val="left" w:pos="360"/>
              </w:tabs>
              <w:spacing w:line="320" w:lineRule="exact"/>
              <w:jc w:val="center"/>
              <w:rPr>
                <w:rFonts w:asciiTheme="majorBidi" w:hAnsiTheme="majorBidi" w:cstheme="majorBidi"/>
                <w:sz w:val="32"/>
                <w:szCs w:val="32"/>
                <w:cs/>
              </w:rPr>
            </w:pPr>
            <w:r w:rsidRPr="00E919EE">
              <w:rPr>
                <w:rFonts w:asciiTheme="majorBidi" w:hAnsiTheme="majorBidi" w:cstheme="majorBidi"/>
                <w:sz w:val="32"/>
                <w:szCs w:val="32"/>
              </w:rPr>
              <w:t>2021</w:t>
            </w:r>
          </w:p>
        </w:tc>
      </w:tr>
      <w:tr w:rsidR="00E919EE" w:rsidRPr="00E919EE" w14:paraId="0B8C8528" w14:textId="77777777" w:rsidTr="0064636A">
        <w:tc>
          <w:tcPr>
            <w:tcW w:w="3873" w:type="dxa"/>
          </w:tcPr>
          <w:p w14:paraId="500303D2" w14:textId="3C8FBC78" w:rsidR="00E919EE" w:rsidRPr="00E919EE" w:rsidRDefault="00E919EE" w:rsidP="00E919EE">
            <w:pPr>
              <w:spacing w:line="320" w:lineRule="exact"/>
              <w:rPr>
                <w:rFonts w:asciiTheme="majorBidi" w:hAnsiTheme="majorBidi" w:cstheme="majorBidi"/>
                <w:sz w:val="32"/>
                <w:szCs w:val="32"/>
              </w:rPr>
            </w:pPr>
            <w:r w:rsidRPr="00E919EE">
              <w:rPr>
                <w:rFonts w:asciiTheme="majorBidi" w:hAnsiTheme="majorBidi" w:cstheme="majorBidi"/>
                <w:sz w:val="32"/>
                <w:szCs w:val="32"/>
              </w:rPr>
              <w:t>Provision for long-term employee benefits at the beginning of the year</w:t>
            </w:r>
          </w:p>
        </w:tc>
        <w:tc>
          <w:tcPr>
            <w:tcW w:w="1276" w:type="dxa"/>
            <w:vAlign w:val="bottom"/>
          </w:tcPr>
          <w:p w14:paraId="1EB67CB0" w14:textId="386ECE2C"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844</w:t>
            </w:r>
          </w:p>
        </w:tc>
        <w:tc>
          <w:tcPr>
            <w:tcW w:w="110" w:type="dxa"/>
            <w:vAlign w:val="bottom"/>
          </w:tcPr>
          <w:p w14:paraId="59DA26E8"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21136A40" w14:textId="2437AE65"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1,891</w:t>
            </w:r>
          </w:p>
        </w:tc>
        <w:tc>
          <w:tcPr>
            <w:tcW w:w="114" w:type="dxa"/>
            <w:vAlign w:val="bottom"/>
          </w:tcPr>
          <w:p w14:paraId="00DFD62C"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vAlign w:val="bottom"/>
          </w:tcPr>
          <w:p w14:paraId="2627FCF3" w14:textId="748BCEFF"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843</w:t>
            </w:r>
          </w:p>
        </w:tc>
        <w:tc>
          <w:tcPr>
            <w:tcW w:w="110" w:type="dxa"/>
            <w:vAlign w:val="bottom"/>
          </w:tcPr>
          <w:p w14:paraId="671FBB23"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475B1048" w14:textId="7E818A0F" w:rsidR="00E919EE" w:rsidRPr="00E919EE" w:rsidRDefault="00E919EE" w:rsidP="00E919EE">
            <w:pPr>
              <w:pStyle w:val="BodyTextIndent"/>
              <w:tabs>
                <w:tab w:val="decimal" w:pos="670"/>
              </w:tabs>
              <w:spacing w:line="320" w:lineRule="exact"/>
              <w:ind w:left="0" w:right="89"/>
              <w:jc w:val="right"/>
              <w:rPr>
                <w:rFonts w:asciiTheme="majorBidi" w:hAnsiTheme="majorBidi" w:cstheme="majorBidi"/>
                <w:sz w:val="32"/>
                <w:szCs w:val="32"/>
              </w:rPr>
            </w:pPr>
            <w:r w:rsidRPr="00E919EE">
              <w:rPr>
                <w:rFonts w:ascii="Angsana New" w:hAnsi="Angsana New" w:cs="Angsana New"/>
                <w:sz w:val="32"/>
                <w:szCs w:val="32"/>
              </w:rPr>
              <w:t>1,891</w:t>
            </w:r>
          </w:p>
        </w:tc>
      </w:tr>
      <w:tr w:rsidR="00E919EE" w:rsidRPr="00E919EE" w14:paraId="0C6828EE" w14:textId="77777777" w:rsidTr="00BC37B4">
        <w:tc>
          <w:tcPr>
            <w:tcW w:w="3873" w:type="dxa"/>
          </w:tcPr>
          <w:p w14:paraId="28DD11B2" w14:textId="60D934E8" w:rsidR="00E919EE" w:rsidRPr="00E919EE" w:rsidRDefault="00E919EE" w:rsidP="00E919EE">
            <w:pPr>
              <w:spacing w:line="320" w:lineRule="exact"/>
              <w:rPr>
                <w:rFonts w:asciiTheme="majorBidi" w:hAnsiTheme="majorBidi" w:cstheme="majorBidi"/>
                <w:sz w:val="32"/>
                <w:szCs w:val="32"/>
              </w:rPr>
            </w:pPr>
            <w:r w:rsidRPr="00E919EE">
              <w:rPr>
                <w:rFonts w:asciiTheme="majorBidi" w:hAnsiTheme="majorBidi" w:cstheme="majorBidi"/>
                <w:sz w:val="32"/>
                <w:szCs w:val="32"/>
              </w:rPr>
              <w:t>Included in profit or loss:</w:t>
            </w:r>
          </w:p>
        </w:tc>
        <w:tc>
          <w:tcPr>
            <w:tcW w:w="1276" w:type="dxa"/>
            <w:vAlign w:val="bottom"/>
          </w:tcPr>
          <w:p w14:paraId="43FC9C0D" w14:textId="6B2F7FF0" w:rsidR="00E919EE" w:rsidRPr="00E919EE" w:rsidRDefault="00E919EE" w:rsidP="00E919EE">
            <w:pPr>
              <w:spacing w:line="320" w:lineRule="exact"/>
              <w:ind w:right="170"/>
              <w:jc w:val="right"/>
              <w:rPr>
                <w:rFonts w:asciiTheme="majorBidi" w:hAnsiTheme="majorBidi" w:cstheme="majorBidi"/>
                <w:sz w:val="32"/>
                <w:szCs w:val="32"/>
              </w:rPr>
            </w:pPr>
          </w:p>
        </w:tc>
        <w:tc>
          <w:tcPr>
            <w:tcW w:w="110" w:type="dxa"/>
          </w:tcPr>
          <w:p w14:paraId="4CFB7603"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65EB4261"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4" w:type="dxa"/>
          </w:tcPr>
          <w:p w14:paraId="0D5E75A8"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vAlign w:val="bottom"/>
          </w:tcPr>
          <w:p w14:paraId="7BD46F84"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1FC711B7"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32FF6F93" w14:textId="77777777" w:rsidR="00E919EE" w:rsidRPr="00E919EE" w:rsidRDefault="00E919EE" w:rsidP="00E919EE">
            <w:pPr>
              <w:pStyle w:val="BodyTextIndent"/>
              <w:tabs>
                <w:tab w:val="decimal" w:pos="670"/>
              </w:tabs>
              <w:spacing w:line="320" w:lineRule="exact"/>
              <w:ind w:left="0" w:right="89"/>
              <w:jc w:val="right"/>
              <w:rPr>
                <w:rFonts w:asciiTheme="majorBidi" w:hAnsiTheme="majorBidi" w:cstheme="majorBidi"/>
                <w:sz w:val="32"/>
                <w:szCs w:val="32"/>
              </w:rPr>
            </w:pPr>
          </w:p>
        </w:tc>
      </w:tr>
      <w:tr w:rsidR="00E919EE" w:rsidRPr="00E919EE" w14:paraId="360CA6F3" w14:textId="77777777" w:rsidTr="00511C38">
        <w:tc>
          <w:tcPr>
            <w:tcW w:w="3873" w:type="dxa"/>
          </w:tcPr>
          <w:p w14:paraId="78F312B6" w14:textId="2A72528F" w:rsidR="00E919EE" w:rsidRPr="00E919EE" w:rsidRDefault="00E919EE" w:rsidP="00E919EE">
            <w:pPr>
              <w:spacing w:line="320" w:lineRule="exact"/>
              <w:ind w:firstLine="288"/>
              <w:rPr>
                <w:rFonts w:asciiTheme="majorBidi" w:hAnsiTheme="majorBidi" w:cstheme="majorBidi"/>
                <w:sz w:val="32"/>
                <w:szCs w:val="32"/>
                <w:cs/>
              </w:rPr>
            </w:pPr>
            <w:r w:rsidRPr="00E919EE">
              <w:rPr>
                <w:rFonts w:asciiTheme="majorBidi" w:hAnsiTheme="majorBidi" w:cstheme="majorBidi"/>
                <w:sz w:val="32"/>
                <w:szCs w:val="32"/>
              </w:rPr>
              <w:t xml:space="preserve">Current service cost </w:t>
            </w:r>
          </w:p>
        </w:tc>
        <w:tc>
          <w:tcPr>
            <w:tcW w:w="1276" w:type="dxa"/>
            <w:vAlign w:val="bottom"/>
          </w:tcPr>
          <w:p w14:paraId="2021C741" w14:textId="369C4C8A"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376</w:t>
            </w:r>
          </w:p>
        </w:tc>
        <w:tc>
          <w:tcPr>
            <w:tcW w:w="110" w:type="dxa"/>
            <w:vAlign w:val="bottom"/>
          </w:tcPr>
          <w:p w14:paraId="4AE5DB42"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6F195A3A" w14:textId="66133D99"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514</w:t>
            </w:r>
          </w:p>
        </w:tc>
        <w:tc>
          <w:tcPr>
            <w:tcW w:w="114" w:type="dxa"/>
            <w:vAlign w:val="bottom"/>
          </w:tcPr>
          <w:p w14:paraId="3AA74873"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vAlign w:val="bottom"/>
          </w:tcPr>
          <w:p w14:paraId="3E93347A" w14:textId="24681E49"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376</w:t>
            </w:r>
          </w:p>
        </w:tc>
        <w:tc>
          <w:tcPr>
            <w:tcW w:w="110" w:type="dxa"/>
            <w:vAlign w:val="bottom"/>
          </w:tcPr>
          <w:p w14:paraId="3050F7D9"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2D411D45" w14:textId="4DDD6AE8" w:rsidR="00E919EE" w:rsidRPr="00E919EE" w:rsidRDefault="00E919EE" w:rsidP="00E919EE">
            <w:pPr>
              <w:pStyle w:val="BodyTextIndent"/>
              <w:tabs>
                <w:tab w:val="decimal" w:pos="670"/>
              </w:tabs>
              <w:spacing w:line="320" w:lineRule="exact"/>
              <w:ind w:left="0" w:right="89"/>
              <w:jc w:val="right"/>
              <w:rPr>
                <w:rFonts w:asciiTheme="majorBidi" w:hAnsiTheme="majorBidi" w:cstheme="majorBidi"/>
                <w:sz w:val="32"/>
                <w:szCs w:val="32"/>
              </w:rPr>
            </w:pPr>
            <w:r w:rsidRPr="00E919EE">
              <w:rPr>
                <w:rFonts w:ascii="Angsana New" w:hAnsi="Angsana New" w:cs="Angsana New"/>
                <w:sz w:val="32"/>
                <w:szCs w:val="32"/>
              </w:rPr>
              <w:t>514</w:t>
            </w:r>
          </w:p>
        </w:tc>
      </w:tr>
      <w:tr w:rsidR="00E919EE" w:rsidRPr="00E919EE" w14:paraId="7A227379" w14:textId="77777777" w:rsidTr="00511C38">
        <w:tc>
          <w:tcPr>
            <w:tcW w:w="3873" w:type="dxa"/>
          </w:tcPr>
          <w:p w14:paraId="1E6D8BAD" w14:textId="7244E8C8" w:rsidR="00E919EE" w:rsidRPr="00E919EE" w:rsidRDefault="00E919EE" w:rsidP="00E919EE">
            <w:pPr>
              <w:spacing w:line="320" w:lineRule="exact"/>
              <w:ind w:firstLine="288"/>
              <w:rPr>
                <w:rFonts w:asciiTheme="majorBidi" w:hAnsiTheme="majorBidi" w:cstheme="majorBidi"/>
                <w:sz w:val="32"/>
                <w:szCs w:val="32"/>
                <w:cs/>
              </w:rPr>
            </w:pPr>
            <w:r w:rsidRPr="00E919EE">
              <w:rPr>
                <w:rFonts w:asciiTheme="majorBidi" w:hAnsiTheme="majorBidi" w:cstheme="majorBidi"/>
                <w:sz w:val="32"/>
                <w:szCs w:val="32"/>
              </w:rPr>
              <w:t xml:space="preserve">Interest cost </w:t>
            </w:r>
          </w:p>
        </w:tc>
        <w:tc>
          <w:tcPr>
            <w:tcW w:w="1276" w:type="dxa"/>
            <w:vAlign w:val="bottom"/>
          </w:tcPr>
          <w:p w14:paraId="6B9425B1" w14:textId="3F4D7B84"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18</w:t>
            </w:r>
          </w:p>
        </w:tc>
        <w:tc>
          <w:tcPr>
            <w:tcW w:w="110" w:type="dxa"/>
            <w:vAlign w:val="bottom"/>
          </w:tcPr>
          <w:p w14:paraId="2D76D9D5"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438F94D3" w14:textId="7BCC7F30"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28</w:t>
            </w:r>
          </w:p>
        </w:tc>
        <w:tc>
          <w:tcPr>
            <w:tcW w:w="114" w:type="dxa"/>
            <w:vAlign w:val="bottom"/>
          </w:tcPr>
          <w:p w14:paraId="764D3153"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vAlign w:val="bottom"/>
          </w:tcPr>
          <w:p w14:paraId="0A6A32B8" w14:textId="6010DDF1"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19</w:t>
            </w:r>
          </w:p>
        </w:tc>
        <w:tc>
          <w:tcPr>
            <w:tcW w:w="110" w:type="dxa"/>
            <w:vAlign w:val="bottom"/>
          </w:tcPr>
          <w:p w14:paraId="2728702C"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55640BB8" w14:textId="0817DE69" w:rsidR="00E919EE" w:rsidRPr="00E919EE" w:rsidRDefault="00E919EE" w:rsidP="00E919EE">
            <w:pPr>
              <w:pStyle w:val="BodyTextIndent"/>
              <w:tabs>
                <w:tab w:val="decimal" w:pos="670"/>
              </w:tabs>
              <w:spacing w:line="320" w:lineRule="exact"/>
              <w:ind w:left="0" w:right="89"/>
              <w:jc w:val="right"/>
              <w:rPr>
                <w:rFonts w:asciiTheme="majorBidi" w:hAnsiTheme="majorBidi" w:cstheme="majorBidi"/>
                <w:sz w:val="32"/>
                <w:szCs w:val="32"/>
              </w:rPr>
            </w:pPr>
            <w:r w:rsidRPr="00E919EE">
              <w:rPr>
                <w:rFonts w:ascii="Angsana New" w:hAnsi="Angsana New" w:cs="Angsana New"/>
                <w:sz w:val="32"/>
                <w:szCs w:val="32"/>
              </w:rPr>
              <w:t>28</w:t>
            </w:r>
          </w:p>
        </w:tc>
      </w:tr>
      <w:tr w:rsidR="00E919EE" w:rsidRPr="00E919EE" w14:paraId="430C3C7D" w14:textId="77777777" w:rsidTr="00D0189E">
        <w:tc>
          <w:tcPr>
            <w:tcW w:w="3873" w:type="dxa"/>
          </w:tcPr>
          <w:p w14:paraId="16B4DCCD" w14:textId="071C2AC8" w:rsidR="00E919EE" w:rsidRPr="00E919EE" w:rsidRDefault="00E919EE" w:rsidP="00E919EE">
            <w:pPr>
              <w:spacing w:line="320" w:lineRule="exact"/>
              <w:rPr>
                <w:rFonts w:asciiTheme="majorBidi" w:hAnsiTheme="majorBidi" w:cstheme="majorBidi"/>
                <w:sz w:val="32"/>
                <w:szCs w:val="32"/>
                <w:cs/>
              </w:rPr>
            </w:pPr>
            <w:r w:rsidRPr="00E919EE">
              <w:rPr>
                <w:rFonts w:asciiTheme="majorBidi" w:hAnsiTheme="majorBidi" w:cstheme="majorBidi"/>
                <w:sz w:val="32"/>
                <w:szCs w:val="32"/>
              </w:rPr>
              <w:t>Included in other comprehensive income:</w:t>
            </w:r>
          </w:p>
        </w:tc>
        <w:tc>
          <w:tcPr>
            <w:tcW w:w="1276" w:type="dxa"/>
          </w:tcPr>
          <w:p w14:paraId="3387510E" w14:textId="77777777"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32"/>
                <w:szCs w:val="32"/>
              </w:rPr>
            </w:pPr>
          </w:p>
        </w:tc>
        <w:tc>
          <w:tcPr>
            <w:tcW w:w="110" w:type="dxa"/>
          </w:tcPr>
          <w:p w14:paraId="693D62D8"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7305F3B9"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4" w:type="dxa"/>
          </w:tcPr>
          <w:p w14:paraId="4663F8B1" w14:textId="77777777" w:rsidR="00E919EE" w:rsidRPr="00E919EE" w:rsidRDefault="00E919EE" w:rsidP="00E919EE">
            <w:pPr>
              <w:spacing w:line="320" w:lineRule="exact"/>
              <w:ind w:right="170"/>
              <w:jc w:val="right"/>
              <w:rPr>
                <w:rFonts w:asciiTheme="majorBidi" w:hAnsiTheme="majorBidi" w:cstheme="majorBidi"/>
                <w:sz w:val="32"/>
                <w:szCs w:val="32"/>
              </w:rPr>
            </w:pPr>
          </w:p>
        </w:tc>
        <w:tc>
          <w:tcPr>
            <w:tcW w:w="1161" w:type="dxa"/>
          </w:tcPr>
          <w:p w14:paraId="04487B24"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6BA8C993"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454A00C4" w14:textId="77777777" w:rsidR="00E919EE" w:rsidRPr="00E919EE" w:rsidRDefault="00E919EE" w:rsidP="00E919EE">
            <w:pPr>
              <w:spacing w:line="320" w:lineRule="exact"/>
              <w:ind w:right="89"/>
              <w:jc w:val="right"/>
              <w:rPr>
                <w:rFonts w:asciiTheme="majorBidi" w:hAnsiTheme="majorBidi" w:cstheme="majorBidi"/>
                <w:sz w:val="32"/>
                <w:szCs w:val="32"/>
              </w:rPr>
            </w:pPr>
          </w:p>
        </w:tc>
      </w:tr>
      <w:tr w:rsidR="00E919EE" w:rsidRPr="00E919EE" w14:paraId="40DA6FE9" w14:textId="77777777" w:rsidTr="00D0189E">
        <w:tc>
          <w:tcPr>
            <w:tcW w:w="3873" w:type="dxa"/>
          </w:tcPr>
          <w:p w14:paraId="17667C7C" w14:textId="18C65224" w:rsidR="00E919EE" w:rsidRPr="00E919EE" w:rsidRDefault="00E919EE" w:rsidP="00E919EE">
            <w:pPr>
              <w:spacing w:line="320" w:lineRule="exact"/>
              <w:rPr>
                <w:rFonts w:asciiTheme="majorBidi" w:hAnsiTheme="majorBidi" w:cstheme="majorBidi"/>
                <w:sz w:val="32"/>
                <w:szCs w:val="32"/>
                <w:cs/>
              </w:rPr>
            </w:pPr>
            <w:r w:rsidRPr="00E919EE">
              <w:rPr>
                <w:rFonts w:asciiTheme="majorBidi" w:hAnsiTheme="majorBidi" w:cstheme="majorBidi"/>
                <w:sz w:val="32"/>
                <w:szCs w:val="32"/>
              </w:rPr>
              <w:t xml:space="preserve">   Actuarial (gain) loss arising from</w:t>
            </w:r>
          </w:p>
        </w:tc>
        <w:tc>
          <w:tcPr>
            <w:tcW w:w="1276" w:type="dxa"/>
          </w:tcPr>
          <w:p w14:paraId="51C25A24" w14:textId="77777777"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32"/>
                <w:szCs w:val="32"/>
              </w:rPr>
            </w:pPr>
          </w:p>
        </w:tc>
        <w:tc>
          <w:tcPr>
            <w:tcW w:w="110" w:type="dxa"/>
          </w:tcPr>
          <w:p w14:paraId="280900A7"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7C6ADDE2"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4" w:type="dxa"/>
          </w:tcPr>
          <w:p w14:paraId="2ACF116D" w14:textId="77777777" w:rsidR="00E919EE" w:rsidRPr="00E919EE" w:rsidRDefault="00E919EE" w:rsidP="00E919EE">
            <w:pPr>
              <w:spacing w:line="320" w:lineRule="exact"/>
              <w:ind w:right="170"/>
              <w:jc w:val="right"/>
              <w:rPr>
                <w:rFonts w:asciiTheme="majorBidi" w:hAnsiTheme="majorBidi" w:cstheme="majorBidi"/>
                <w:sz w:val="32"/>
                <w:szCs w:val="32"/>
              </w:rPr>
            </w:pPr>
          </w:p>
        </w:tc>
        <w:tc>
          <w:tcPr>
            <w:tcW w:w="1161" w:type="dxa"/>
          </w:tcPr>
          <w:p w14:paraId="64DC52D8"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736316E9"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3B72DECF" w14:textId="77777777" w:rsidR="00E919EE" w:rsidRPr="00E919EE" w:rsidRDefault="00E919EE" w:rsidP="00E919EE">
            <w:pPr>
              <w:spacing w:line="320" w:lineRule="exact"/>
              <w:ind w:right="89"/>
              <w:jc w:val="right"/>
              <w:rPr>
                <w:rFonts w:asciiTheme="majorBidi" w:hAnsiTheme="majorBidi" w:cstheme="majorBidi"/>
                <w:sz w:val="32"/>
                <w:szCs w:val="32"/>
              </w:rPr>
            </w:pPr>
          </w:p>
        </w:tc>
      </w:tr>
      <w:tr w:rsidR="00E919EE" w:rsidRPr="00E919EE" w14:paraId="5E94445F" w14:textId="77777777" w:rsidTr="00511C38">
        <w:tc>
          <w:tcPr>
            <w:tcW w:w="3873" w:type="dxa"/>
          </w:tcPr>
          <w:p w14:paraId="57EC4E34" w14:textId="1932AF98" w:rsidR="00E919EE" w:rsidRPr="00E919EE" w:rsidRDefault="00E919EE" w:rsidP="00E919EE">
            <w:pPr>
              <w:spacing w:line="320" w:lineRule="exact"/>
              <w:ind w:left="241"/>
              <w:rPr>
                <w:rFonts w:asciiTheme="majorBidi" w:hAnsiTheme="majorBidi" w:cstheme="majorBidi"/>
                <w:sz w:val="32"/>
                <w:szCs w:val="32"/>
                <w:cs/>
              </w:rPr>
            </w:pPr>
            <w:r w:rsidRPr="00E919EE">
              <w:rPr>
                <w:rFonts w:asciiTheme="majorBidi" w:hAnsiTheme="majorBidi" w:cstheme="majorBidi"/>
                <w:sz w:val="32"/>
                <w:szCs w:val="32"/>
              </w:rPr>
              <w:t>Financial assumptions changes</w:t>
            </w:r>
          </w:p>
        </w:tc>
        <w:tc>
          <w:tcPr>
            <w:tcW w:w="1276" w:type="dxa"/>
            <w:vAlign w:val="bottom"/>
          </w:tcPr>
          <w:p w14:paraId="1F811854" w14:textId="7867CCD1"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32"/>
                <w:szCs w:val="32"/>
              </w:rPr>
            </w:pPr>
            <w:r w:rsidRPr="00E919EE">
              <w:rPr>
                <w:rFonts w:ascii="Angsana New" w:hAnsi="Angsana New" w:cs="Angsana New"/>
                <w:color w:val="000000" w:themeColor="text1"/>
                <w:sz w:val="32"/>
                <w:szCs w:val="32"/>
              </w:rPr>
              <w:t>(109)</w:t>
            </w:r>
          </w:p>
        </w:tc>
        <w:tc>
          <w:tcPr>
            <w:tcW w:w="110" w:type="dxa"/>
            <w:vAlign w:val="bottom"/>
          </w:tcPr>
          <w:p w14:paraId="368F1686"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2A5FDB83" w14:textId="6AEED6B4" w:rsidR="00E919EE" w:rsidRPr="00E919EE" w:rsidRDefault="00E919EE" w:rsidP="00E919EE">
            <w:pPr>
              <w:pStyle w:val="BodyTextIndent"/>
              <w:tabs>
                <w:tab w:val="clear" w:pos="1260"/>
                <w:tab w:val="decimal" w:pos="670"/>
              </w:tabs>
              <w:spacing w:line="320" w:lineRule="exact"/>
              <w:ind w:left="0"/>
              <w:jc w:val="right"/>
              <w:rPr>
                <w:rFonts w:ascii="Angsana New" w:hAnsi="Angsana New" w:cs="Angsana New"/>
                <w:color w:val="000000" w:themeColor="text1"/>
                <w:sz w:val="32"/>
                <w:szCs w:val="32"/>
              </w:rPr>
            </w:pPr>
            <w:r w:rsidRPr="00E919EE">
              <w:rPr>
                <w:rFonts w:ascii="Angsana New" w:hAnsi="Angsana New" w:cs="Angsana New"/>
                <w:color w:val="000000" w:themeColor="text1"/>
                <w:sz w:val="32"/>
                <w:szCs w:val="32"/>
              </w:rPr>
              <w:t>(86)</w:t>
            </w:r>
          </w:p>
        </w:tc>
        <w:tc>
          <w:tcPr>
            <w:tcW w:w="114" w:type="dxa"/>
            <w:vAlign w:val="bottom"/>
          </w:tcPr>
          <w:p w14:paraId="3A74F959" w14:textId="77777777" w:rsidR="00E919EE" w:rsidRPr="00E919EE" w:rsidRDefault="00E919EE" w:rsidP="00E919EE">
            <w:pPr>
              <w:spacing w:line="320" w:lineRule="exact"/>
              <w:ind w:right="170"/>
              <w:jc w:val="right"/>
              <w:rPr>
                <w:rFonts w:asciiTheme="majorBidi" w:hAnsiTheme="majorBidi" w:cstheme="majorBidi"/>
                <w:sz w:val="32"/>
                <w:szCs w:val="32"/>
              </w:rPr>
            </w:pPr>
          </w:p>
        </w:tc>
        <w:tc>
          <w:tcPr>
            <w:tcW w:w="1161" w:type="dxa"/>
            <w:vAlign w:val="bottom"/>
          </w:tcPr>
          <w:p w14:paraId="348E8D1F" w14:textId="56B966DD" w:rsidR="00E919EE" w:rsidRPr="00E919EE" w:rsidRDefault="00E919EE" w:rsidP="00E919EE">
            <w:pPr>
              <w:pStyle w:val="BodyTextIndent"/>
              <w:tabs>
                <w:tab w:val="clear" w:pos="1260"/>
                <w:tab w:val="decimal" w:pos="670"/>
              </w:tabs>
              <w:spacing w:line="320" w:lineRule="exact"/>
              <w:ind w:left="0"/>
              <w:jc w:val="right"/>
              <w:rPr>
                <w:rFonts w:ascii="Angsana New" w:hAnsi="Angsana New" w:cs="Angsana New"/>
                <w:color w:val="000000" w:themeColor="text1"/>
                <w:sz w:val="32"/>
                <w:szCs w:val="32"/>
              </w:rPr>
            </w:pPr>
            <w:r w:rsidRPr="00E919EE">
              <w:rPr>
                <w:rFonts w:ascii="Angsana New" w:hAnsi="Angsana New" w:cs="Angsana New"/>
                <w:color w:val="000000" w:themeColor="text1"/>
                <w:sz w:val="32"/>
                <w:szCs w:val="32"/>
              </w:rPr>
              <w:t>(109)</w:t>
            </w:r>
          </w:p>
        </w:tc>
        <w:tc>
          <w:tcPr>
            <w:tcW w:w="110" w:type="dxa"/>
            <w:vAlign w:val="bottom"/>
          </w:tcPr>
          <w:p w14:paraId="5BC8A42B"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3B4EF185" w14:textId="62B845A9" w:rsidR="00E919EE" w:rsidRPr="00E919EE" w:rsidRDefault="00E919EE" w:rsidP="00E919EE">
            <w:pPr>
              <w:pStyle w:val="BodyTextIndent"/>
              <w:tabs>
                <w:tab w:val="clear" w:pos="1260"/>
                <w:tab w:val="decimal" w:pos="670"/>
              </w:tabs>
              <w:spacing w:line="320" w:lineRule="exact"/>
              <w:ind w:left="0"/>
              <w:jc w:val="right"/>
              <w:rPr>
                <w:rFonts w:ascii="Angsana New" w:hAnsi="Angsana New" w:cs="Angsana New"/>
                <w:color w:val="000000" w:themeColor="text1"/>
                <w:sz w:val="32"/>
                <w:szCs w:val="32"/>
              </w:rPr>
            </w:pPr>
            <w:r w:rsidRPr="00E919EE">
              <w:rPr>
                <w:rFonts w:ascii="Angsana New" w:hAnsi="Angsana New" w:cs="Angsana New"/>
                <w:sz w:val="32"/>
                <w:szCs w:val="32"/>
              </w:rPr>
              <w:t>(86)</w:t>
            </w:r>
          </w:p>
        </w:tc>
      </w:tr>
      <w:tr w:rsidR="00E919EE" w:rsidRPr="00E919EE" w14:paraId="2F422BAB" w14:textId="77777777" w:rsidTr="00511C38">
        <w:tc>
          <w:tcPr>
            <w:tcW w:w="3873" w:type="dxa"/>
          </w:tcPr>
          <w:p w14:paraId="790FCE2B" w14:textId="7FE03A70" w:rsidR="00E919EE" w:rsidRPr="00E919EE" w:rsidRDefault="00E919EE" w:rsidP="00E919EE">
            <w:pPr>
              <w:spacing w:line="320" w:lineRule="exact"/>
              <w:ind w:left="241"/>
              <w:rPr>
                <w:rFonts w:asciiTheme="majorBidi" w:hAnsiTheme="majorBidi" w:cstheme="majorBidi"/>
                <w:sz w:val="32"/>
                <w:szCs w:val="32"/>
                <w:cs/>
              </w:rPr>
            </w:pPr>
            <w:r w:rsidRPr="00E919EE">
              <w:rPr>
                <w:rFonts w:asciiTheme="majorBidi" w:hAnsiTheme="majorBidi" w:cstheme="majorBidi"/>
                <w:sz w:val="32"/>
                <w:szCs w:val="32"/>
              </w:rPr>
              <w:t>Experience adjustments</w:t>
            </w:r>
          </w:p>
        </w:tc>
        <w:tc>
          <w:tcPr>
            <w:tcW w:w="1276" w:type="dxa"/>
            <w:vAlign w:val="bottom"/>
          </w:tcPr>
          <w:p w14:paraId="6E6549C5" w14:textId="2F71853B" w:rsidR="00E919EE" w:rsidRPr="00E919EE" w:rsidRDefault="00E919EE" w:rsidP="00E919EE">
            <w:pPr>
              <w:pStyle w:val="BodyTextIndent"/>
              <w:tabs>
                <w:tab w:val="clear" w:pos="1260"/>
                <w:tab w:val="decimal" w:pos="670"/>
              </w:tabs>
              <w:spacing w:line="320" w:lineRule="exact"/>
              <w:ind w:left="0"/>
              <w:jc w:val="right"/>
              <w:rPr>
                <w:rFonts w:asciiTheme="majorBidi" w:hAnsiTheme="majorBidi" w:cstheme="majorBidi"/>
                <w:sz w:val="32"/>
                <w:szCs w:val="32"/>
              </w:rPr>
            </w:pPr>
            <w:r w:rsidRPr="00E919EE">
              <w:rPr>
                <w:rFonts w:ascii="Angsana New" w:hAnsi="Angsana New" w:cs="Angsana New"/>
                <w:color w:val="000000" w:themeColor="text1"/>
                <w:sz w:val="32"/>
                <w:szCs w:val="32"/>
              </w:rPr>
              <w:t>(704)</w:t>
            </w:r>
          </w:p>
        </w:tc>
        <w:tc>
          <w:tcPr>
            <w:tcW w:w="110" w:type="dxa"/>
            <w:vAlign w:val="bottom"/>
          </w:tcPr>
          <w:p w14:paraId="3ECBF809"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31F759A5" w14:textId="741B2E67" w:rsidR="00E919EE" w:rsidRPr="00E919EE" w:rsidRDefault="00E919EE" w:rsidP="00E919EE">
            <w:pPr>
              <w:pStyle w:val="BodyTextIndent"/>
              <w:tabs>
                <w:tab w:val="clear" w:pos="1260"/>
                <w:tab w:val="decimal" w:pos="670"/>
              </w:tabs>
              <w:spacing w:line="320" w:lineRule="exact"/>
              <w:ind w:left="0"/>
              <w:jc w:val="right"/>
              <w:rPr>
                <w:rFonts w:ascii="Angsana New" w:hAnsi="Angsana New" w:cs="Angsana New"/>
                <w:color w:val="000000" w:themeColor="text1"/>
                <w:sz w:val="32"/>
                <w:szCs w:val="32"/>
              </w:rPr>
            </w:pPr>
            <w:r w:rsidRPr="00E919EE">
              <w:rPr>
                <w:rFonts w:ascii="Angsana New" w:hAnsi="Angsana New" w:cs="Angsana New"/>
                <w:color w:val="000000" w:themeColor="text1"/>
                <w:sz w:val="32"/>
                <w:szCs w:val="32"/>
              </w:rPr>
              <w:t>(1,503)</w:t>
            </w:r>
          </w:p>
        </w:tc>
        <w:tc>
          <w:tcPr>
            <w:tcW w:w="114" w:type="dxa"/>
            <w:vAlign w:val="bottom"/>
          </w:tcPr>
          <w:p w14:paraId="7936E9C0" w14:textId="77777777" w:rsidR="00E919EE" w:rsidRPr="00E919EE" w:rsidRDefault="00E919EE" w:rsidP="00E919EE">
            <w:pPr>
              <w:spacing w:line="320" w:lineRule="exact"/>
              <w:ind w:right="170"/>
              <w:jc w:val="right"/>
              <w:rPr>
                <w:rFonts w:asciiTheme="majorBidi" w:hAnsiTheme="majorBidi" w:cstheme="majorBidi"/>
                <w:sz w:val="32"/>
                <w:szCs w:val="32"/>
              </w:rPr>
            </w:pPr>
          </w:p>
        </w:tc>
        <w:tc>
          <w:tcPr>
            <w:tcW w:w="1161" w:type="dxa"/>
            <w:vAlign w:val="bottom"/>
          </w:tcPr>
          <w:p w14:paraId="4AB270A6" w14:textId="35C21EA8" w:rsidR="00E919EE" w:rsidRPr="00E919EE" w:rsidRDefault="00E919EE" w:rsidP="00E919EE">
            <w:pPr>
              <w:pStyle w:val="BodyTextIndent"/>
              <w:tabs>
                <w:tab w:val="clear" w:pos="1260"/>
                <w:tab w:val="decimal" w:pos="670"/>
              </w:tabs>
              <w:spacing w:line="320" w:lineRule="exact"/>
              <w:ind w:left="0"/>
              <w:jc w:val="right"/>
              <w:rPr>
                <w:rFonts w:ascii="Angsana New" w:hAnsi="Angsana New" w:cs="Angsana New"/>
                <w:color w:val="000000" w:themeColor="text1"/>
                <w:sz w:val="32"/>
                <w:szCs w:val="32"/>
              </w:rPr>
            </w:pPr>
            <w:r w:rsidRPr="00E919EE">
              <w:rPr>
                <w:rFonts w:ascii="Angsana New" w:hAnsi="Angsana New" w:cs="Angsana New"/>
                <w:color w:val="000000" w:themeColor="text1"/>
                <w:sz w:val="32"/>
                <w:szCs w:val="32"/>
              </w:rPr>
              <w:t>(704)</w:t>
            </w:r>
          </w:p>
        </w:tc>
        <w:tc>
          <w:tcPr>
            <w:tcW w:w="110" w:type="dxa"/>
            <w:vAlign w:val="bottom"/>
          </w:tcPr>
          <w:p w14:paraId="3A985A8F" w14:textId="77777777" w:rsidR="00E919EE" w:rsidRPr="00E919EE" w:rsidRDefault="00E919EE" w:rsidP="00E919EE">
            <w:pPr>
              <w:pStyle w:val="BodyTextIndent"/>
              <w:tabs>
                <w:tab w:val="decimal" w:pos="670"/>
              </w:tabs>
              <w:spacing w:line="320" w:lineRule="exact"/>
              <w:ind w:left="0" w:right="57"/>
              <w:rPr>
                <w:rFonts w:asciiTheme="majorBidi" w:hAnsiTheme="majorBidi" w:cstheme="majorBidi"/>
                <w:sz w:val="32"/>
                <w:szCs w:val="32"/>
              </w:rPr>
            </w:pPr>
          </w:p>
        </w:tc>
        <w:tc>
          <w:tcPr>
            <w:tcW w:w="1166" w:type="dxa"/>
            <w:vAlign w:val="bottom"/>
          </w:tcPr>
          <w:p w14:paraId="01D6FA04" w14:textId="00F9C0A6" w:rsidR="00E919EE" w:rsidRPr="00E919EE" w:rsidRDefault="00E919EE" w:rsidP="00E919EE">
            <w:pPr>
              <w:pStyle w:val="BodyTextIndent"/>
              <w:tabs>
                <w:tab w:val="clear" w:pos="1260"/>
                <w:tab w:val="decimal" w:pos="670"/>
              </w:tabs>
              <w:spacing w:line="320" w:lineRule="exact"/>
              <w:ind w:left="0"/>
              <w:jc w:val="right"/>
              <w:rPr>
                <w:rFonts w:ascii="Angsana New" w:hAnsi="Angsana New" w:cs="Angsana New"/>
                <w:color w:val="000000" w:themeColor="text1"/>
                <w:sz w:val="32"/>
                <w:szCs w:val="32"/>
              </w:rPr>
            </w:pPr>
            <w:r w:rsidRPr="00E919EE">
              <w:rPr>
                <w:rFonts w:ascii="Angsana New" w:hAnsi="Angsana New" w:cs="Angsana New"/>
                <w:sz w:val="32"/>
                <w:szCs w:val="32"/>
              </w:rPr>
              <w:t>(1,503)</w:t>
            </w:r>
          </w:p>
        </w:tc>
      </w:tr>
      <w:tr w:rsidR="00E919EE" w:rsidRPr="00E919EE" w14:paraId="2784AC13" w14:textId="77777777" w:rsidTr="0064636A">
        <w:tc>
          <w:tcPr>
            <w:tcW w:w="3873" w:type="dxa"/>
          </w:tcPr>
          <w:p w14:paraId="561E7EEE" w14:textId="77777777" w:rsidR="00E919EE" w:rsidRPr="00E919EE" w:rsidRDefault="00E919EE" w:rsidP="00E919EE">
            <w:pPr>
              <w:tabs>
                <w:tab w:val="left" w:pos="175"/>
              </w:tabs>
              <w:spacing w:line="320" w:lineRule="exact"/>
              <w:rPr>
                <w:rFonts w:asciiTheme="majorBidi" w:hAnsiTheme="majorBidi" w:cstheme="majorBidi"/>
                <w:sz w:val="32"/>
                <w:szCs w:val="32"/>
              </w:rPr>
            </w:pPr>
            <w:r w:rsidRPr="00E919EE">
              <w:rPr>
                <w:rFonts w:asciiTheme="majorBidi" w:hAnsiTheme="majorBidi" w:cstheme="majorBidi"/>
                <w:sz w:val="32"/>
                <w:szCs w:val="32"/>
              </w:rPr>
              <w:t xml:space="preserve">Provision for long-term employee benefits </w:t>
            </w:r>
          </w:p>
          <w:p w14:paraId="40EE936E" w14:textId="533ADF1D" w:rsidR="00E919EE" w:rsidRPr="00E919EE" w:rsidRDefault="00E919EE" w:rsidP="00E919EE">
            <w:pPr>
              <w:tabs>
                <w:tab w:val="left" w:pos="100"/>
              </w:tabs>
              <w:spacing w:line="320" w:lineRule="exact"/>
              <w:rPr>
                <w:rFonts w:asciiTheme="majorBidi" w:hAnsiTheme="majorBidi" w:cstheme="majorBidi"/>
                <w:b/>
                <w:bCs/>
                <w:sz w:val="32"/>
                <w:szCs w:val="32"/>
              </w:rPr>
            </w:pPr>
            <w:r w:rsidRPr="00E919EE">
              <w:rPr>
                <w:rFonts w:asciiTheme="majorBidi" w:hAnsiTheme="majorBidi" w:cstheme="majorBidi"/>
                <w:sz w:val="32"/>
                <w:szCs w:val="32"/>
              </w:rPr>
              <w:t>at the end of the year</w:t>
            </w:r>
          </w:p>
        </w:tc>
        <w:tc>
          <w:tcPr>
            <w:tcW w:w="1276" w:type="dxa"/>
            <w:tcBorders>
              <w:top w:val="single" w:sz="6" w:space="0" w:color="auto"/>
              <w:bottom w:val="double" w:sz="6" w:space="0" w:color="auto"/>
            </w:tcBorders>
            <w:vAlign w:val="bottom"/>
          </w:tcPr>
          <w:p w14:paraId="1B9ACBA3" w14:textId="7389252B"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425</w:t>
            </w:r>
          </w:p>
        </w:tc>
        <w:tc>
          <w:tcPr>
            <w:tcW w:w="110" w:type="dxa"/>
            <w:vAlign w:val="bottom"/>
          </w:tcPr>
          <w:p w14:paraId="1C82FC8A"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Borders>
              <w:top w:val="single" w:sz="6" w:space="0" w:color="auto"/>
              <w:bottom w:val="double" w:sz="6" w:space="0" w:color="auto"/>
            </w:tcBorders>
            <w:vAlign w:val="bottom"/>
          </w:tcPr>
          <w:p w14:paraId="681F092E" w14:textId="6719CDD3"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844</w:t>
            </w:r>
          </w:p>
        </w:tc>
        <w:tc>
          <w:tcPr>
            <w:tcW w:w="114" w:type="dxa"/>
            <w:vAlign w:val="bottom"/>
          </w:tcPr>
          <w:p w14:paraId="09B01BC1"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tcBorders>
              <w:top w:val="single" w:sz="6" w:space="0" w:color="auto"/>
              <w:bottom w:val="double" w:sz="6" w:space="0" w:color="auto"/>
            </w:tcBorders>
            <w:vAlign w:val="bottom"/>
          </w:tcPr>
          <w:p w14:paraId="4425801F" w14:textId="0B3B8C34"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r w:rsidRPr="00E919EE">
              <w:rPr>
                <w:rFonts w:ascii="Angsana New" w:hAnsi="Angsana New" w:cs="Angsana New"/>
                <w:color w:val="000000" w:themeColor="text1"/>
                <w:sz w:val="32"/>
                <w:szCs w:val="32"/>
              </w:rPr>
              <w:t>425</w:t>
            </w:r>
          </w:p>
        </w:tc>
        <w:tc>
          <w:tcPr>
            <w:tcW w:w="110" w:type="dxa"/>
            <w:vAlign w:val="bottom"/>
          </w:tcPr>
          <w:p w14:paraId="6DB10A43" w14:textId="77777777" w:rsidR="00E919EE" w:rsidRPr="00E919EE" w:rsidRDefault="00E919EE" w:rsidP="00E919EE">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Borders>
              <w:top w:val="single" w:sz="6" w:space="0" w:color="auto"/>
              <w:bottom w:val="double" w:sz="6" w:space="0" w:color="auto"/>
            </w:tcBorders>
            <w:vAlign w:val="bottom"/>
          </w:tcPr>
          <w:p w14:paraId="3BE3A6D9" w14:textId="3601F4FB" w:rsidR="00E919EE" w:rsidRPr="00E919EE" w:rsidRDefault="00E919EE" w:rsidP="00E919EE">
            <w:pPr>
              <w:pStyle w:val="BodyTextIndent"/>
              <w:tabs>
                <w:tab w:val="decimal" w:pos="670"/>
              </w:tabs>
              <w:spacing w:line="320" w:lineRule="exact"/>
              <w:ind w:left="0" w:right="89"/>
              <w:jc w:val="right"/>
              <w:rPr>
                <w:rFonts w:asciiTheme="majorBidi" w:hAnsiTheme="majorBidi" w:cstheme="majorBidi"/>
                <w:sz w:val="32"/>
                <w:szCs w:val="32"/>
              </w:rPr>
            </w:pPr>
            <w:r w:rsidRPr="00E919EE">
              <w:rPr>
                <w:rFonts w:ascii="Angsana New" w:hAnsi="Angsana New" w:cs="Angsana New"/>
                <w:color w:val="000000" w:themeColor="text1"/>
                <w:sz w:val="32"/>
                <w:szCs w:val="32"/>
              </w:rPr>
              <w:t>844</w:t>
            </w:r>
          </w:p>
        </w:tc>
      </w:tr>
      <w:bookmarkEnd w:id="12"/>
    </w:tbl>
    <w:p w14:paraId="423F467E" w14:textId="77777777" w:rsidR="00FB50FF" w:rsidRPr="003E6A03" w:rsidRDefault="00FB50FF" w:rsidP="00B5159C">
      <w:pPr>
        <w:spacing w:line="360" w:lineRule="exact"/>
        <w:ind w:left="284"/>
        <w:rPr>
          <w:rFonts w:asciiTheme="majorBidi" w:hAnsiTheme="majorBidi" w:cstheme="majorBidi"/>
          <w:spacing w:val="-8"/>
          <w:sz w:val="32"/>
          <w:szCs w:val="32"/>
        </w:rPr>
      </w:pPr>
    </w:p>
    <w:p w14:paraId="7FC86648" w14:textId="004EDB22" w:rsidR="00045993" w:rsidRPr="00E919EE" w:rsidRDefault="003563C0" w:rsidP="00570817">
      <w:pPr>
        <w:spacing w:line="360" w:lineRule="exact"/>
        <w:ind w:left="284" w:firstLine="437"/>
        <w:jc w:val="thaiDistribute"/>
        <w:rPr>
          <w:rFonts w:asciiTheme="majorBidi" w:hAnsiTheme="majorBidi" w:cstheme="majorBidi"/>
          <w:spacing w:val="-6"/>
          <w:sz w:val="32"/>
          <w:szCs w:val="32"/>
        </w:rPr>
      </w:pPr>
      <w:r w:rsidRPr="00E919EE">
        <w:rPr>
          <w:rFonts w:asciiTheme="majorBidi" w:hAnsiTheme="majorBidi" w:cstheme="majorBidi"/>
          <w:spacing w:val="-6"/>
          <w:sz w:val="32"/>
          <w:szCs w:val="32"/>
        </w:rPr>
        <w:t xml:space="preserve">Line items in profit or loss under which long-term employee benefit expenses are </w:t>
      </w:r>
      <w:proofErr w:type="spellStart"/>
      <w:r w:rsidRPr="00E919EE">
        <w:rPr>
          <w:rFonts w:asciiTheme="majorBidi" w:hAnsiTheme="majorBidi" w:cstheme="majorBidi"/>
          <w:spacing w:val="-6"/>
          <w:sz w:val="32"/>
          <w:szCs w:val="32"/>
        </w:rPr>
        <w:t>recognised</w:t>
      </w:r>
      <w:proofErr w:type="spellEnd"/>
      <w:r w:rsidRPr="00E919EE">
        <w:rPr>
          <w:rFonts w:asciiTheme="majorBidi" w:hAnsiTheme="majorBidi" w:cstheme="majorBidi"/>
          <w:spacing w:val="-6"/>
          <w:sz w:val="32"/>
          <w:szCs w:val="32"/>
        </w:rPr>
        <w:t xml:space="preserve"> are as follows:</w:t>
      </w: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4"/>
        <w:gridCol w:w="111"/>
        <w:gridCol w:w="1165"/>
        <w:gridCol w:w="114"/>
        <w:gridCol w:w="1270"/>
        <w:gridCol w:w="110"/>
        <w:gridCol w:w="1290"/>
      </w:tblGrid>
      <w:tr w:rsidR="00045993" w:rsidRPr="00E919EE" w14:paraId="3C8F4B9A" w14:textId="77777777" w:rsidTr="0072545B">
        <w:tc>
          <w:tcPr>
            <w:tcW w:w="3827" w:type="dxa"/>
          </w:tcPr>
          <w:p w14:paraId="4608D68F" w14:textId="6F9C25A0" w:rsidR="00045993" w:rsidRPr="00E919EE" w:rsidRDefault="00045993" w:rsidP="00570817">
            <w:pPr>
              <w:spacing w:line="360" w:lineRule="exact"/>
              <w:jc w:val="center"/>
              <w:rPr>
                <w:rFonts w:asciiTheme="majorBidi" w:hAnsiTheme="majorBidi" w:cstheme="majorBidi"/>
                <w:sz w:val="32"/>
                <w:szCs w:val="32"/>
              </w:rPr>
            </w:pPr>
          </w:p>
        </w:tc>
        <w:tc>
          <w:tcPr>
            <w:tcW w:w="5254" w:type="dxa"/>
            <w:gridSpan w:val="7"/>
            <w:tcBorders>
              <w:bottom w:val="single" w:sz="6" w:space="0" w:color="auto"/>
            </w:tcBorders>
          </w:tcPr>
          <w:p w14:paraId="5C1C1645" w14:textId="05D7A137" w:rsidR="00045993" w:rsidRPr="00E919EE" w:rsidRDefault="00045993" w:rsidP="00570817">
            <w:pPr>
              <w:pStyle w:val="BodyTextIndent"/>
              <w:tabs>
                <w:tab w:val="left" w:pos="360"/>
              </w:tabs>
              <w:ind w:left="0"/>
              <w:jc w:val="right"/>
              <w:rPr>
                <w:rFonts w:asciiTheme="majorBidi" w:hAnsiTheme="majorBidi" w:cstheme="majorBidi"/>
                <w:sz w:val="32"/>
                <w:szCs w:val="32"/>
              </w:rPr>
            </w:pPr>
            <w:r w:rsidRPr="00E919EE">
              <w:rPr>
                <w:rFonts w:asciiTheme="majorBidi" w:hAnsiTheme="majorBidi" w:cstheme="majorBidi"/>
                <w:sz w:val="32"/>
                <w:szCs w:val="32"/>
              </w:rPr>
              <w:t>(Unit: Thousand Baht)</w:t>
            </w:r>
          </w:p>
        </w:tc>
      </w:tr>
      <w:tr w:rsidR="00045993" w:rsidRPr="00E919EE" w14:paraId="2F0ADAF4" w14:textId="77777777" w:rsidTr="0072545B">
        <w:tc>
          <w:tcPr>
            <w:tcW w:w="3827" w:type="dxa"/>
          </w:tcPr>
          <w:p w14:paraId="60543A6B" w14:textId="77777777" w:rsidR="00045993" w:rsidRPr="00E919EE" w:rsidRDefault="00045993" w:rsidP="00570817">
            <w:pPr>
              <w:spacing w:line="360" w:lineRule="exact"/>
              <w:jc w:val="center"/>
              <w:rPr>
                <w:rFonts w:asciiTheme="majorBidi" w:hAnsiTheme="majorBidi" w:cstheme="majorBidi"/>
                <w:sz w:val="32"/>
                <w:szCs w:val="32"/>
              </w:rPr>
            </w:pPr>
          </w:p>
        </w:tc>
        <w:tc>
          <w:tcPr>
            <w:tcW w:w="2470" w:type="dxa"/>
            <w:gridSpan w:val="3"/>
            <w:tcBorders>
              <w:top w:val="single" w:sz="6" w:space="0" w:color="auto"/>
              <w:bottom w:val="single" w:sz="6" w:space="0" w:color="auto"/>
            </w:tcBorders>
          </w:tcPr>
          <w:p w14:paraId="1A521528" w14:textId="724EAB55" w:rsidR="00045993" w:rsidRPr="00E919EE" w:rsidRDefault="00045993" w:rsidP="00570817">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Consolidated</w:t>
            </w:r>
          </w:p>
        </w:tc>
        <w:tc>
          <w:tcPr>
            <w:tcW w:w="114" w:type="dxa"/>
            <w:tcBorders>
              <w:top w:val="single" w:sz="6" w:space="0" w:color="auto"/>
            </w:tcBorders>
          </w:tcPr>
          <w:p w14:paraId="5A0263CA" w14:textId="77777777" w:rsidR="00045993" w:rsidRPr="00E919EE" w:rsidRDefault="00045993" w:rsidP="00570817">
            <w:pPr>
              <w:pStyle w:val="BodyTextIndent"/>
              <w:tabs>
                <w:tab w:val="left" w:pos="360"/>
              </w:tabs>
              <w:jc w:val="center"/>
              <w:rPr>
                <w:rFonts w:asciiTheme="majorBidi" w:hAnsiTheme="majorBidi" w:cstheme="majorBidi"/>
                <w:sz w:val="32"/>
                <w:szCs w:val="32"/>
              </w:rPr>
            </w:pPr>
          </w:p>
        </w:tc>
        <w:tc>
          <w:tcPr>
            <w:tcW w:w="2670" w:type="dxa"/>
            <w:gridSpan w:val="3"/>
            <w:tcBorders>
              <w:top w:val="single" w:sz="6" w:space="0" w:color="auto"/>
              <w:bottom w:val="single" w:sz="6" w:space="0" w:color="auto"/>
            </w:tcBorders>
          </w:tcPr>
          <w:p w14:paraId="28BB286E" w14:textId="2BE00161" w:rsidR="00045993" w:rsidRPr="00E919EE" w:rsidRDefault="00045993" w:rsidP="00570817">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The Company Only</w:t>
            </w:r>
          </w:p>
        </w:tc>
      </w:tr>
      <w:tr w:rsidR="006435FA" w:rsidRPr="00E919EE" w14:paraId="3C536999" w14:textId="77777777" w:rsidTr="0072545B">
        <w:tc>
          <w:tcPr>
            <w:tcW w:w="3827" w:type="dxa"/>
          </w:tcPr>
          <w:p w14:paraId="4E7E980F" w14:textId="77777777" w:rsidR="006435FA" w:rsidRPr="00E919EE" w:rsidRDefault="006435FA" w:rsidP="00570817">
            <w:pPr>
              <w:spacing w:line="360" w:lineRule="exact"/>
              <w:jc w:val="center"/>
              <w:rPr>
                <w:rFonts w:asciiTheme="majorBidi" w:hAnsiTheme="majorBidi" w:cstheme="majorBidi"/>
                <w:sz w:val="32"/>
                <w:szCs w:val="32"/>
              </w:rPr>
            </w:pPr>
          </w:p>
        </w:tc>
        <w:tc>
          <w:tcPr>
            <w:tcW w:w="1194" w:type="dxa"/>
            <w:tcBorders>
              <w:top w:val="single" w:sz="6" w:space="0" w:color="auto"/>
              <w:bottom w:val="single" w:sz="6" w:space="0" w:color="auto"/>
            </w:tcBorders>
          </w:tcPr>
          <w:p w14:paraId="699C53FC" w14:textId="5D4C6E31" w:rsidR="006435FA" w:rsidRPr="00E919EE" w:rsidRDefault="006435FA" w:rsidP="00570817">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2022</w:t>
            </w:r>
          </w:p>
        </w:tc>
        <w:tc>
          <w:tcPr>
            <w:tcW w:w="111" w:type="dxa"/>
            <w:tcBorders>
              <w:top w:val="single" w:sz="6" w:space="0" w:color="auto"/>
            </w:tcBorders>
          </w:tcPr>
          <w:p w14:paraId="2D4ED0E6" w14:textId="77777777" w:rsidR="006435FA" w:rsidRPr="00E919EE" w:rsidRDefault="006435FA" w:rsidP="00570817">
            <w:pPr>
              <w:pStyle w:val="BodyTextIndent"/>
              <w:tabs>
                <w:tab w:val="left" w:pos="360"/>
              </w:tabs>
              <w:jc w:val="center"/>
              <w:rPr>
                <w:rFonts w:asciiTheme="majorBidi" w:hAnsiTheme="majorBidi" w:cstheme="majorBidi"/>
                <w:sz w:val="32"/>
                <w:szCs w:val="32"/>
              </w:rPr>
            </w:pPr>
          </w:p>
        </w:tc>
        <w:tc>
          <w:tcPr>
            <w:tcW w:w="1165" w:type="dxa"/>
            <w:tcBorders>
              <w:top w:val="single" w:sz="6" w:space="0" w:color="auto"/>
              <w:bottom w:val="single" w:sz="6" w:space="0" w:color="auto"/>
            </w:tcBorders>
          </w:tcPr>
          <w:p w14:paraId="43B0E60A" w14:textId="210EB3FD" w:rsidR="006435FA" w:rsidRPr="00E919EE" w:rsidRDefault="006435FA" w:rsidP="00570817">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2021</w:t>
            </w:r>
          </w:p>
        </w:tc>
        <w:tc>
          <w:tcPr>
            <w:tcW w:w="114" w:type="dxa"/>
          </w:tcPr>
          <w:p w14:paraId="7475E958" w14:textId="77777777" w:rsidR="006435FA" w:rsidRPr="00E919EE" w:rsidRDefault="006435FA" w:rsidP="00570817">
            <w:pPr>
              <w:pStyle w:val="BodyTextIndent"/>
              <w:tabs>
                <w:tab w:val="left" w:pos="360"/>
              </w:tabs>
              <w:jc w:val="center"/>
              <w:rPr>
                <w:rFonts w:asciiTheme="majorBidi" w:hAnsiTheme="majorBidi" w:cstheme="majorBidi"/>
                <w:sz w:val="32"/>
                <w:szCs w:val="32"/>
              </w:rPr>
            </w:pPr>
          </w:p>
        </w:tc>
        <w:tc>
          <w:tcPr>
            <w:tcW w:w="1270" w:type="dxa"/>
            <w:tcBorders>
              <w:top w:val="single" w:sz="6" w:space="0" w:color="auto"/>
              <w:bottom w:val="single" w:sz="6" w:space="0" w:color="auto"/>
            </w:tcBorders>
          </w:tcPr>
          <w:p w14:paraId="6A85BB65" w14:textId="6D8B412A" w:rsidR="006435FA" w:rsidRPr="00E919EE" w:rsidRDefault="006435FA" w:rsidP="00570817">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2022</w:t>
            </w:r>
          </w:p>
        </w:tc>
        <w:tc>
          <w:tcPr>
            <w:tcW w:w="110" w:type="dxa"/>
            <w:tcBorders>
              <w:top w:val="single" w:sz="6" w:space="0" w:color="auto"/>
            </w:tcBorders>
          </w:tcPr>
          <w:p w14:paraId="2772F739" w14:textId="77777777" w:rsidR="006435FA" w:rsidRPr="00E919EE" w:rsidRDefault="006435FA" w:rsidP="00570817">
            <w:pPr>
              <w:pStyle w:val="BodyTextIndent"/>
              <w:tabs>
                <w:tab w:val="left" w:pos="360"/>
              </w:tabs>
              <w:jc w:val="center"/>
              <w:rPr>
                <w:rFonts w:asciiTheme="majorBidi" w:hAnsiTheme="majorBidi" w:cstheme="majorBidi"/>
                <w:sz w:val="32"/>
                <w:szCs w:val="32"/>
              </w:rPr>
            </w:pPr>
          </w:p>
        </w:tc>
        <w:tc>
          <w:tcPr>
            <w:tcW w:w="1290" w:type="dxa"/>
            <w:tcBorders>
              <w:top w:val="single" w:sz="6" w:space="0" w:color="auto"/>
              <w:bottom w:val="single" w:sz="6" w:space="0" w:color="auto"/>
            </w:tcBorders>
          </w:tcPr>
          <w:p w14:paraId="0082FDE8" w14:textId="7407F271" w:rsidR="006435FA" w:rsidRPr="00E919EE" w:rsidRDefault="006435FA" w:rsidP="00570817">
            <w:pPr>
              <w:pStyle w:val="BodyTextIndent"/>
              <w:tabs>
                <w:tab w:val="left" w:pos="360"/>
              </w:tabs>
              <w:jc w:val="center"/>
              <w:rPr>
                <w:rFonts w:asciiTheme="majorBidi" w:hAnsiTheme="majorBidi" w:cstheme="majorBidi"/>
                <w:sz w:val="32"/>
                <w:szCs w:val="32"/>
                <w:cs/>
              </w:rPr>
            </w:pPr>
            <w:r w:rsidRPr="00E919EE">
              <w:rPr>
                <w:rFonts w:asciiTheme="majorBidi" w:hAnsiTheme="majorBidi" w:cstheme="majorBidi"/>
                <w:sz w:val="32"/>
                <w:szCs w:val="32"/>
              </w:rPr>
              <w:t>2021</w:t>
            </w:r>
          </w:p>
        </w:tc>
      </w:tr>
      <w:tr w:rsidR="00E919EE" w:rsidRPr="00E919EE" w14:paraId="73CC5CBC" w14:textId="77777777" w:rsidTr="0072545B">
        <w:tc>
          <w:tcPr>
            <w:tcW w:w="3827" w:type="dxa"/>
          </w:tcPr>
          <w:p w14:paraId="6706F4E3" w14:textId="11D66156" w:rsidR="00E919EE" w:rsidRPr="00E919EE" w:rsidRDefault="00E919EE" w:rsidP="00E919EE">
            <w:pPr>
              <w:spacing w:line="360" w:lineRule="exact"/>
              <w:rPr>
                <w:rFonts w:asciiTheme="majorBidi" w:hAnsiTheme="majorBidi" w:cstheme="majorBidi"/>
                <w:sz w:val="32"/>
                <w:szCs w:val="32"/>
              </w:rPr>
            </w:pPr>
            <w:r w:rsidRPr="00E919EE">
              <w:rPr>
                <w:rFonts w:asciiTheme="majorBidi" w:hAnsiTheme="majorBidi" w:cstheme="majorBidi"/>
                <w:sz w:val="32"/>
                <w:szCs w:val="32"/>
              </w:rPr>
              <w:t>Selling and Administrative expenses</w:t>
            </w:r>
          </w:p>
        </w:tc>
        <w:tc>
          <w:tcPr>
            <w:tcW w:w="1194" w:type="dxa"/>
          </w:tcPr>
          <w:p w14:paraId="10ED99C2" w14:textId="46A94181"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r w:rsidRPr="00E919EE">
              <w:rPr>
                <w:rFonts w:asciiTheme="majorBidi" w:hAnsiTheme="majorBidi" w:cstheme="majorBidi"/>
                <w:sz w:val="32"/>
                <w:szCs w:val="32"/>
              </w:rPr>
              <w:t>394</w:t>
            </w:r>
          </w:p>
        </w:tc>
        <w:tc>
          <w:tcPr>
            <w:tcW w:w="111" w:type="dxa"/>
          </w:tcPr>
          <w:p w14:paraId="06307388" w14:textId="77777777"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p>
        </w:tc>
        <w:tc>
          <w:tcPr>
            <w:tcW w:w="1165" w:type="dxa"/>
          </w:tcPr>
          <w:p w14:paraId="0BCCE9E6" w14:textId="2A17DAE0"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r w:rsidRPr="00E919EE">
              <w:rPr>
                <w:rFonts w:asciiTheme="majorBidi" w:hAnsiTheme="majorBidi" w:cstheme="majorBidi"/>
                <w:sz w:val="32"/>
                <w:szCs w:val="32"/>
              </w:rPr>
              <w:t>542</w:t>
            </w:r>
          </w:p>
        </w:tc>
        <w:tc>
          <w:tcPr>
            <w:tcW w:w="114" w:type="dxa"/>
          </w:tcPr>
          <w:p w14:paraId="4F35C697" w14:textId="77777777"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p>
        </w:tc>
        <w:tc>
          <w:tcPr>
            <w:tcW w:w="1270" w:type="dxa"/>
          </w:tcPr>
          <w:p w14:paraId="5D1064DF" w14:textId="2D3B1BC2"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r w:rsidRPr="00E919EE">
              <w:rPr>
                <w:rFonts w:asciiTheme="majorBidi" w:hAnsiTheme="majorBidi" w:cstheme="majorBidi"/>
                <w:sz w:val="32"/>
                <w:szCs w:val="32"/>
              </w:rPr>
              <w:t>394</w:t>
            </w:r>
          </w:p>
        </w:tc>
        <w:tc>
          <w:tcPr>
            <w:tcW w:w="110" w:type="dxa"/>
          </w:tcPr>
          <w:p w14:paraId="58FAACEE" w14:textId="77777777"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p>
        </w:tc>
        <w:tc>
          <w:tcPr>
            <w:tcW w:w="1290" w:type="dxa"/>
          </w:tcPr>
          <w:p w14:paraId="23C91236" w14:textId="7B3A808C"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r w:rsidRPr="00E919EE">
              <w:rPr>
                <w:rFonts w:asciiTheme="majorBidi" w:hAnsiTheme="majorBidi" w:cstheme="majorBidi"/>
                <w:sz w:val="32"/>
                <w:szCs w:val="32"/>
              </w:rPr>
              <w:t>542</w:t>
            </w:r>
          </w:p>
        </w:tc>
      </w:tr>
    </w:tbl>
    <w:p w14:paraId="020E7E34" w14:textId="77777777" w:rsidR="00045993" w:rsidRPr="003B12A7" w:rsidRDefault="00045993" w:rsidP="00092FFB">
      <w:pPr>
        <w:spacing w:line="180" w:lineRule="exact"/>
        <w:ind w:left="284"/>
        <w:rPr>
          <w:rFonts w:asciiTheme="majorBidi" w:eastAsia="Angsana New" w:hAnsiTheme="majorBidi" w:cstheme="majorBidi"/>
          <w:b/>
          <w:bCs/>
          <w:sz w:val="32"/>
          <w:szCs w:val="32"/>
        </w:rPr>
      </w:pPr>
    </w:p>
    <w:p w14:paraId="010C4592" w14:textId="01D9BB74" w:rsidR="00045993" w:rsidRPr="00090551" w:rsidRDefault="003563C0" w:rsidP="00D70024">
      <w:pPr>
        <w:spacing w:line="240" w:lineRule="atLeast"/>
        <w:ind w:left="284" w:firstLine="425"/>
        <w:jc w:val="thaiDistribute"/>
        <w:rPr>
          <w:rFonts w:asciiTheme="majorBidi" w:hAnsiTheme="majorBidi" w:cstheme="majorBidi"/>
          <w:sz w:val="32"/>
          <w:szCs w:val="32"/>
        </w:rPr>
      </w:pPr>
      <w:r w:rsidRPr="00090551">
        <w:rPr>
          <w:rFonts w:asciiTheme="majorBidi" w:hAnsiTheme="majorBidi" w:cstheme="majorBidi"/>
          <w:sz w:val="32"/>
          <w:szCs w:val="32"/>
        </w:rPr>
        <w:t xml:space="preserve">As at December </w:t>
      </w:r>
      <w:r w:rsidR="00502EF3" w:rsidRPr="00090551">
        <w:rPr>
          <w:rFonts w:asciiTheme="majorBidi" w:hAnsiTheme="majorBidi" w:cstheme="majorBidi"/>
          <w:sz w:val="32"/>
          <w:szCs w:val="32"/>
        </w:rPr>
        <w:t>31,</w:t>
      </w:r>
      <w:r w:rsidRPr="00090551">
        <w:rPr>
          <w:rFonts w:asciiTheme="majorBidi" w:hAnsiTheme="majorBidi" w:cstheme="majorBidi"/>
          <w:sz w:val="32"/>
          <w:szCs w:val="32"/>
        </w:rPr>
        <w:t xml:space="preserve"> 20</w:t>
      </w:r>
      <w:r w:rsidR="005D0B8E" w:rsidRPr="00090551">
        <w:rPr>
          <w:rFonts w:asciiTheme="majorBidi" w:hAnsiTheme="majorBidi" w:cstheme="majorBidi"/>
          <w:sz w:val="32"/>
          <w:szCs w:val="32"/>
        </w:rPr>
        <w:t>2</w:t>
      </w:r>
      <w:r w:rsidR="006435FA">
        <w:rPr>
          <w:rFonts w:asciiTheme="majorBidi" w:hAnsiTheme="majorBidi" w:cstheme="majorBidi"/>
          <w:sz w:val="32"/>
          <w:szCs w:val="32"/>
        </w:rPr>
        <w:t>2</w:t>
      </w:r>
      <w:r w:rsidRPr="00090551">
        <w:rPr>
          <w:rFonts w:asciiTheme="majorBidi" w:hAnsiTheme="majorBidi" w:cstheme="majorBidi"/>
          <w:sz w:val="32"/>
          <w:szCs w:val="32"/>
        </w:rPr>
        <w:t xml:space="preserve">, the weighted average duration of the liabilities for long-term employee benefit is </w:t>
      </w:r>
      <w:r w:rsidR="007F12EC">
        <w:rPr>
          <w:rFonts w:asciiTheme="majorBidi" w:hAnsiTheme="majorBidi" w:cstheme="majorBidi"/>
          <w:sz w:val="32"/>
          <w:szCs w:val="32"/>
        </w:rPr>
        <w:t>20</w:t>
      </w:r>
      <w:r w:rsidR="0019540A" w:rsidRPr="00090551">
        <w:rPr>
          <w:rFonts w:asciiTheme="majorBidi" w:hAnsiTheme="majorBidi" w:cstheme="majorBidi"/>
          <w:sz w:val="32"/>
          <w:szCs w:val="32"/>
        </w:rPr>
        <w:t xml:space="preserve"> </w:t>
      </w:r>
      <w:r w:rsidRPr="00090551">
        <w:rPr>
          <w:rFonts w:asciiTheme="majorBidi" w:hAnsiTheme="majorBidi" w:cstheme="majorBidi"/>
          <w:sz w:val="32"/>
          <w:szCs w:val="32"/>
        </w:rPr>
        <w:t>years (20</w:t>
      </w:r>
      <w:r w:rsidR="00A4463A" w:rsidRPr="00090551">
        <w:rPr>
          <w:rFonts w:asciiTheme="majorBidi" w:hAnsiTheme="majorBidi" w:cstheme="majorBidi"/>
          <w:sz w:val="32"/>
          <w:szCs w:val="32"/>
        </w:rPr>
        <w:t>2</w:t>
      </w:r>
      <w:r w:rsidR="006435FA">
        <w:rPr>
          <w:rFonts w:asciiTheme="majorBidi" w:hAnsiTheme="majorBidi" w:cstheme="majorBidi"/>
          <w:sz w:val="32"/>
          <w:szCs w:val="32"/>
        </w:rPr>
        <w:t>1</w:t>
      </w:r>
      <w:r w:rsidRPr="00090551">
        <w:rPr>
          <w:rFonts w:asciiTheme="majorBidi" w:hAnsiTheme="majorBidi" w:cstheme="majorBidi"/>
          <w:sz w:val="32"/>
          <w:szCs w:val="32"/>
        </w:rPr>
        <w:t>: 1</w:t>
      </w:r>
      <w:r w:rsidR="006435FA">
        <w:rPr>
          <w:rFonts w:asciiTheme="majorBidi" w:hAnsiTheme="majorBidi" w:cstheme="majorBidi"/>
          <w:sz w:val="32"/>
          <w:szCs w:val="32"/>
        </w:rPr>
        <w:t>2</w:t>
      </w:r>
      <w:r w:rsidRPr="00090551">
        <w:rPr>
          <w:rFonts w:asciiTheme="majorBidi" w:hAnsiTheme="majorBidi" w:cstheme="majorBidi"/>
          <w:sz w:val="32"/>
          <w:szCs w:val="32"/>
        </w:rPr>
        <w:t xml:space="preserve"> years).</w:t>
      </w:r>
    </w:p>
    <w:p w14:paraId="5C0C456D" w14:textId="77777777" w:rsidR="00A8291B" w:rsidRPr="00A20F74" w:rsidRDefault="00A8291B" w:rsidP="00092FFB">
      <w:pPr>
        <w:spacing w:line="180" w:lineRule="exact"/>
        <w:ind w:left="284"/>
        <w:rPr>
          <w:rFonts w:asciiTheme="majorBidi" w:eastAsia="Angsana New" w:hAnsiTheme="majorBidi" w:cstheme="majorBidi"/>
          <w:sz w:val="32"/>
          <w:szCs w:val="32"/>
          <w:cs/>
        </w:rPr>
      </w:pPr>
    </w:p>
    <w:p w14:paraId="4ED599C1" w14:textId="434261B1" w:rsidR="00045993" w:rsidRPr="003B12A7" w:rsidRDefault="003563C0" w:rsidP="00521ED7">
      <w:pPr>
        <w:spacing w:line="240" w:lineRule="atLeast"/>
        <w:ind w:left="284" w:firstLine="425"/>
        <w:jc w:val="thaiDistribute"/>
        <w:rPr>
          <w:rFonts w:asciiTheme="majorBidi" w:hAnsiTheme="majorBidi" w:cstheme="majorBidi"/>
          <w:sz w:val="32"/>
          <w:szCs w:val="32"/>
        </w:rPr>
      </w:pPr>
      <w:r w:rsidRPr="00090551">
        <w:rPr>
          <w:rFonts w:asciiTheme="majorBidi" w:hAnsiTheme="majorBidi" w:cstheme="majorBidi"/>
          <w:sz w:val="32"/>
          <w:szCs w:val="32"/>
        </w:rPr>
        <w:t xml:space="preserve">Significant actuarial assumptions are </w:t>
      </w:r>
      <w:proofErr w:type="spellStart"/>
      <w:r w:rsidRPr="00090551">
        <w:rPr>
          <w:rFonts w:asciiTheme="majorBidi" w:hAnsiTheme="majorBidi" w:cstheme="majorBidi"/>
          <w:sz w:val="32"/>
          <w:szCs w:val="32"/>
        </w:rPr>
        <w:t>summarised</w:t>
      </w:r>
      <w:proofErr w:type="spellEnd"/>
      <w:r w:rsidRPr="00090551">
        <w:rPr>
          <w:rFonts w:asciiTheme="majorBidi" w:hAnsiTheme="majorBidi" w:cstheme="majorBidi"/>
          <w:sz w:val="32"/>
          <w:szCs w:val="32"/>
        </w:rPr>
        <w:t xml:space="preserve"> below</w:t>
      </w:r>
      <w:r w:rsidRPr="003B12A7">
        <w:rPr>
          <w:rFonts w:asciiTheme="majorBidi" w:hAnsiTheme="majorBidi" w:cstheme="majorBidi"/>
          <w:sz w:val="32"/>
          <w:szCs w:val="32"/>
        </w:rPr>
        <w:t>:</w:t>
      </w:r>
    </w:p>
    <w:tbl>
      <w:tblPr>
        <w:tblW w:w="9073" w:type="dxa"/>
        <w:tblInd w:w="284" w:type="dxa"/>
        <w:tblLayout w:type="fixed"/>
        <w:tblCellMar>
          <w:left w:w="28" w:type="dxa"/>
          <w:right w:w="28" w:type="dxa"/>
        </w:tblCellMar>
        <w:tblLook w:val="0000" w:firstRow="0" w:lastRow="0" w:firstColumn="0" w:lastColumn="0" w:noHBand="0" w:noVBand="0"/>
      </w:tblPr>
      <w:tblGrid>
        <w:gridCol w:w="5670"/>
        <w:gridCol w:w="1558"/>
        <w:gridCol w:w="283"/>
        <w:gridCol w:w="1562"/>
      </w:tblGrid>
      <w:tr w:rsidR="00045993" w:rsidRPr="00E919EE" w14:paraId="157BA6F9" w14:textId="77777777" w:rsidTr="0072545B">
        <w:trPr>
          <w:trHeight w:val="240"/>
        </w:trPr>
        <w:tc>
          <w:tcPr>
            <w:tcW w:w="5670" w:type="dxa"/>
          </w:tcPr>
          <w:p w14:paraId="737855EC" w14:textId="77777777" w:rsidR="00045993" w:rsidRPr="00E919EE" w:rsidRDefault="00045993" w:rsidP="00092FFB">
            <w:pPr>
              <w:tabs>
                <w:tab w:val="left" w:pos="2160"/>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3403" w:type="dxa"/>
            <w:gridSpan w:val="3"/>
            <w:tcBorders>
              <w:bottom w:val="single" w:sz="6" w:space="0" w:color="auto"/>
            </w:tcBorders>
          </w:tcPr>
          <w:p w14:paraId="6A854381" w14:textId="7E0DDF81" w:rsidR="00045993" w:rsidRPr="00E919EE" w:rsidRDefault="003563C0" w:rsidP="00092FFB">
            <w:pPr>
              <w:tabs>
                <w:tab w:val="left" w:pos="284"/>
                <w:tab w:val="left" w:pos="567"/>
              </w:tabs>
              <w:overflowPunct w:val="0"/>
              <w:autoSpaceDE w:val="0"/>
              <w:autoSpaceDN w:val="0"/>
              <w:adjustRightInd w:val="0"/>
              <w:spacing w:line="360" w:lineRule="exact"/>
              <w:ind w:right="74"/>
              <w:jc w:val="center"/>
              <w:textAlignment w:val="baseline"/>
              <w:rPr>
                <w:rFonts w:asciiTheme="majorBidi" w:hAnsiTheme="majorBidi" w:cstheme="majorBidi"/>
                <w:sz w:val="32"/>
                <w:szCs w:val="32"/>
                <w:cs/>
              </w:rPr>
            </w:pPr>
            <w:r w:rsidRPr="00E919EE">
              <w:rPr>
                <w:rFonts w:asciiTheme="majorBidi" w:hAnsiTheme="majorBidi" w:cstheme="majorBidi"/>
                <w:sz w:val="32"/>
                <w:szCs w:val="32"/>
              </w:rPr>
              <w:t xml:space="preserve">Consolidated </w:t>
            </w:r>
            <w:r w:rsidR="00045993" w:rsidRPr="00E919EE">
              <w:rPr>
                <w:rFonts w:asciiTheme="majorBidi" w:hAnsiTheme="majorBidi" w:cstheme="majorBidi"/>
                <w:sz w:val="32"/>
                <w:szCs w:val="32"/>
              </w:rPr>
              <w:t>/</w:t>
            </w:r>
            <w:r w:rsidRPr="00E919EE">
              <w:rPr>
                <w:rFonts w:asciiTheme="majorBidi" w:hAnsiTheme="majorBidi" w:cstheme="majorBidi"/>
                <w:sz w:val="32"/>
                <w:szCs w:val="32"/>
              </w:rPr>
              <w:t xml:space="preserve"> The Company Only</w:t>
            </w:r>
          </w:p>
        </w:tc>
      </w:tr>
      <w:tr w:rsidR="006435FA" w:rsidRPr="00E919EE" w14:paraId="1C9AF71C" w14:textId="77777777" w:rsidTr="0072545B">
        <w:trPr>
          <w:trHeight w:val="240"/>
        </w:trPr>
        <w:tc>
          <w:tcPr>
            <w:tcW w:w="5670" w:type="dxa"/>
          </w:tcPr>
          <w:p w14:paraId="43C162A4" w14:textId="77777777" w:rsidR="006435FA" w:rsidRPr="00E919EE" w:rsidRDefault="006435FA" w:rsidP="00092FFB">
            <w:pPr>
              <w:pStyle w:val="BodyText2"/>
              <w:spacing w:line="360" w:lineRule="exact"/>
              <w:ind w:left="-18"/>
              <w:rPr>
                <w:rFonts w:asciiTheme="majorBidi" w:hAnsiTheme="majorBidi" w:cstheme="majorBidi"/>
                <w:b/>
                <w:bCs/>
                <w:sz w:val="32"/>
                <w:szCs w:val="32"/>
              </w:rPr>
            </w:pPr>
          </w:p>
        </w:tc>
        <w:tc>
          <w:tcPr>
            <w:tcW w:w="1558" w:type="dxa"/>
          </w:tcPr>
          <w:p w14:paraId="6CF212A7" w14:textId="43675A22" w:rsidR="006435FA" w:rsidRPr="00E919EE" w:rsidRDefault="006435FA"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2022</w:t>
            </w:r>
          </w:p>
        </w:tc>
        <w:tc>
          <w:tcPr>
            <w:tcW w:w="283" w:type="dxa"/>
          </w:tcPr>
          <w:p w14:paraId="1DC29225" w14:textId="77777777" w:rsidR="006435FA" w:rsidRPr="00E919EE" w:rsidRDefault="006435FA" w:rsidP="00092FFB">
            <w:pPr>
              <w:overflowPunct w:val="0"/>
              <w:autoSpaceDE w:val="0"/>
              <w:autoSpaceDN w:val="0"/>
              <w:adjustRightInd w:val="0"/>
              <w:spacing w:line="360" w:lineRule="exact"/>
              <w:ind w:right="57"/>
              <w:jc w:val="center"/>
              <w:textAlignment w:val="baseline"/>
              <w:rPr>
                <w:rFonts w:asciiTheme="majorBidi" w:hAnsiTheme="majorBidi" w:cstheme="majorBidi"/>
                <w:sz w:val="32"/>
                <w:szCs w:val="32"/>
              </w:rPr>
            </w:pPr>
          </w:p>
        </w:tc>
        <w:tc>
          <w:tcPr>
            <w:tcW w:w="1562" w:type="dxa"/>
          </w:tcPr>
          <w:p w14:paraId="4C6D6A7C" w14:textId="5930B423" w:rsidR="006435FA" w:rsidRPr="00E919EE" w:rsidRDefault="006435FA"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2021</w:t>
            </w:r>
          </w:p>
        </w:tc>
      </w:tr>
      <w:tr w:rsidR="006435FA" w:rsidRPr="00E919EE" w14:paraId="7A313CCD" w14:textId="77777777" w:rsidTr="0072545B">
        <w:trPr>
          <w:trHeight w:val="240"/>
        </w:trPr>
        <w:tc>
          <w:tcPr>
            <w:tcW w:w="5670" w:type="dxa"/>
          </w:tcPr>
          <w:p w14:paraId="00069B68" w14:textId="77777777" w:rsidR="006435FA" w:rsidRPr="00E919EE" w:rsidRDefault="006435FA" w:rsidP="00092FFB">
            <w:pPr>
              <w:pStyle w:val="BodyText2"/>
              <w:tabs>
                <w:tab w:val="left" w:pos="522"/>
              </w:tabs>
              <w:spacing w:line="360" w:lineRule="exact"/>
              <w:ind w:left="-18"/>
              <w:rPr>
                <w:rFonts w:asciiTheme="majorBidi" w:hAnsiTheme="majorBidi" w:cstheme="majorBidi"/>
                <w:sz w:val="32"/>
                <w:szCs w:val="32"/>
                <w:cs/>
              </w:rPr>
            </w:pPr>
          </w:p>
        </w:tc>
        <w:tc>
          <w:tcPr>
            <w:tcW w:w="1558" w:type="dxa"/>
            <w:tcBorders>
              <w:bottom w:val="single" w:sz="6" w:space="0" w:color="auto"/>
            </w:tcBorders>
          </w:tcPr>
          <w:p w14:paraId="18849B08" w14:textId="58806070" w:rsidR="006435FA" w:rsidRPr="00E919EE" w:rsidRDefault="006435FA"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 per annum)</w:t>
            </w:r>
          </w:p>
        </w:tc>
        <w:tc>
          <w:tcPr>
            <w:tcW w:w="283" w:type="dxa"/>
          </w:tcPr>
          <w:p w14:paraId="323C48DE" w14:textId="77777777" w:rsidR="006435FA" w:rsidRPr="00E919EE" w:rsidRDefault="006435FA" w:rsidP="00092FFB">
            <w:pPr>
              <w:overflowPunct w:val="0"/>
              <w:autoSpaceDE w:val="0"/>
              <w:autoSpaceDN w:val="0"/>
              <w:adjustRightInd w:val="0"/>
              <w:spacing w:line="360" w:lineRule="exact"/>
              <w:ind w:right="57"/>
              <w:jc w:val="center"/>
              <w:textAlignment w:val="baseline"/>
              <w:rPr>
                <w:rFonts w:asciiTheme="majorBidi" w:hAnsiTheme="majorBidi" w:cstheme="majorBidi"/>
                <w:sz w:val="32"/>
                <w:szCs w:val="32"/>
              </w:rPr>
            </w:pPr>
          </w:p>
        </w:tc>
        <w:tc>
          <w:tcPr>
            <w:tcW w:w="1562" w:type="dxa"/>
            <w:tcBorders>
              <w:bottom w:val="single" w:sz="6" w:space="0" w:color="auto"/>
            </w:tcBorders>
          </w:tcPr>
          <w:p w14:paraId="4DC42E4E" w14:textId="2A2E97C0" w:rsidR="006435FA" w:rsidRPr="00E919EE" w:rsidRDefault="006435FA"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 per annum)</w:t>
            </w:r>
          </w:p>
        </w:tc>
      </w:tr>
      <w:tr w:rsidR="006435FA" w:rsidRPr="00E919EE" w14:paraId="7CFE0F14" w14:textId="77777777" w:rsidTr="0072545B">
        <w:trPr>
          <w:trHeight w:val="240"/>
        </w:trPr>
        <w:tc>
          <w:tcPr>
            <w:tcW w:w="5670" w:type="dxa"/>
          </w:tcPr>
          <w:p w14:paraId="4DF675D7" w14:textId="2055E5EA" w:rsidR="006435FA" w:rsidRPr="00E919EE" w:rsidRDefault="006435FA" w:rsidP="00092FFB">
            <w:pPr>
              <w:spacing w:line="360" w:lineRule="exact"/>
              <w:rPr>
                <w:rFonts w:asciiTheme="majorBidi" w:hAnsiTheme="majorBidi" w:cstheme="majorBidi"/>
                <w:sz w:val="32"/>
                <w:szCs w:val="32"/>
              </w:rPr>
            </w:pPr>
            <w:r w:rsidRPr="00E919EE">
              <w:rPr>
                <w:rFonts w:asciiTheme="majorBidi" w:hAnsiTheme="majorBidi" w:cstheme="majorBidi"/>
                <w:sz w:val="32"/>
                <w:szCs w:val="32"/>
              </w:rPr>
              <w:t>Discount rate</w:t>
            </w:r>
          </w:p>
        </w:tc>
        <w:tc>
          <w:tcPr>
            <w:tcW w:w="1558" w:type="dxa"/>
            <w:tcBorders>
              <w:top w:val="single" w:sz="6" w:space="0" w:color="auto"/>
            </w:tcBorders>
          </w:tcPr>
          <w:p w14:paraId="03138C34" w14:textId="3403EB36" w:rsidR="006435FA" w:rsidRPr="00E919EE" w:rsidRDefault="007F12EC"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3.54</w:t>
            </w:r>
          </w:p>
        </w:tc>
        <w:tc>
          <w:tcPr>
            <w:tcW w:w="283" w:type="dxa"/>
          </w:tcPr>
          <w:p w14:paraId="1FF66B3A" w14:textId="77777777" w:rsidR="006435FA" w:rsidRPr="00E919EE" w:rsidRDefault="006435FA" w:rsidP="00092FFB">
            <w:pPr>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562" w:type="dxa"/>
            <w:tcBorders>
              <w:top w:val="single" w:sz="6" w:space="0" w:color="auto"/>
            </w:tcBorders>
          </w:tcPr>
          <w:p w14:paraId="4B7C5CB9" w14:textId="69D8F493" w:rsidR="006435FA" w:rsidRPr="00E919EE" w:rsidRDefault="006435FA"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2.22</w:t>
            </w:r>
          </w:p>
        </w:tc>
      </w:tr>
      <w:tr w:rsidR="006435FA" w:rsidRPr="00E919EE" w14:paraId="0771D119" w14:textId="77777777" w:rsidTr="0072545B">
        <w:trPr>
          <w:trHeight w:val="240"/>
        </w:trPr>
        <w:tc>
          <w:tcPr>
            <w:tcW w:w="5670" w:type="dxa"/>
          </w:tcPr>
          <w:p w14:paraId="3995655B" w14:textId="11990F8B" w:rsidR="006435FA" w:rsidRPr="00E919EE" w:rsidRDefault="006435FA" w:rsidP="00092FFB">
            <w:pPr>
              <w:spacing w:line="360" w:lineRule="exact"/>
              <w:rPr>
                <w:rFonts w:asciiTheme="majorBidi" w:hAnsiTheme="majorBidi" w:cstheme="majorBidi"/>
                <w:sz w:val="32"/>
                <w:szCs w:val="32"/>
              </w:rPr>
            </w:pPr>
            <w:r w:rsidRPr="00E919EE">
              <w:rPr>
                <w:rFonts w:asciiTheme="majorBidi" w:hAnsiTheme="majorBidi" w:cstheme="majorBidi"/>
                <w:sz w:val="32"/>
                <w:szCs w:val="32"/>
              </w:rPr>
              <w:t>Future salary increase rate</w:t>
            </w:r>
          </w:p>
        </w:tc>
        <w:tc>
          <w:tcPr>
            <w:tcW w:w="1558" w:type="dxa"/>
          </w:tcPr>
          <w:p w14:paraId="335E2DE6" w14:textId="0020C3A9" w:rsidR="006435FA" w:rsidRPr="00E919EE" w:rsidRDefault="007F12EC"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8.00</w:t>
            </w:r>
          </w:p>
        </w:tc>
        <w:tc>
          <w:tcPr>
            <w:tcW w:w="283" w:type="dxa"/>
          </w:tcPr>
          <w:p w14:paraId="3F13A23A" w14:textId="77777777" w:rsidR="006435FA" w:rsidRPr="00E919EE" w:rsidRDefault="006435FA" w:rsidP="00092FFB">
            <w:pPr>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562" w:type="dxa"/>
          </w:tcPr>
          <w:p w14:paraId="6F436475" w14:textId="432B8A43" w:rsidR="006435FA" w:rsidRPr="00E919EE" w:rsidRDefault="006435FA"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8.00</w:t>
            </w:r>
          </w:p>
        </w:tc>
      </w:tr>
      <w:tr w:rsidR="006435FA" w:rsidRPr="00E919EE" w14:paraId="01F5B214" w14:textId="77777777" w:rsidTr="0072545B">
        <w:trPr>
          <w:trHeight w:val="240"/>
        </w:trPr>
        <w:tc>
          <w:tcPr>
            <w:tcW w:w="5670" w:type="dxa"/>
          </w:tcPr>
          <w:p w14:paraId="346F5179" w14:textId="294CF36D" w:rsidR="006435FA" w:rsidRPr="00E919EE" w:rsidRDefault="006435FA" w:rsidP="00092FFB">
            <w:pPr>
              <w:spacing w:line="360" w:lineRule="exact"/>
              <w:rPr>
                <w:rFonts w:asciiTheme="majorBidi" w:hAnsiTheme="majorBidi" w:cstheme="majorBidi"/>
                <w:sz w:val="32"/>
                <w:szCs w:val="32"/>
              </w:rPr>
            </w:pPr>
            <w:r w:rsidRPr="00E919EE">
              <w:rPr>
                <w:rFonts w:asciiTheme="majorBidi" w:hAnsiTheme="majorBidi" w:cstheme="majorBidi"/>
                <w:sz w:val="32"/>
                <w:szCs w:val="32"/>
              </w:rPr>
              <w:t>Staff turnover rate (depending on age)</w:t>
            </w:r>
          </w:p>
        </w:tc>
        <w:tc>
          <w:tcPr>
            <w:tcW w:w="1558" w:type="dxa"/>
          </w:tcPr>
          <w:p w14:paraId="2D955AF0" w14:textId="427C66AF" w:rsidR="006435FA" w:rsidRPr="00E919EE" w:rsidRDefault="007F12EC"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2.87 - 34.38</w:t>
            </w:r>
          </w:p>
        </w:tc>
        <w:tc>
          <w:tcPr>
            <w:tcW w:w="283" w:type="dxa"/>
          </w:tcPr>
          <w:p w14:paraId="55CE63B5" w14:textId="77777777" w:rsidR="006435FA" w:rsidRPr="00E919EE" w:rsidRDefault="006435FA" w:rsidP="00092FFB">
            <w:pPr>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562" w:type="dxa"/>
          </w:tcPr>
          <w:p w14:paraId="69D3EB45" w14:textId="78640487" w:rsidR="006435FA" w:rsidRPr="00E919EE" w:rsidRDefault="006435FA" w:rsidP="00092FFB">
            <w:pPr>
              <w:overflowPunct w:val="0"/>
              <w:autoSpaceDE w:val="0"/>
              <w:autoSpaceDN w:val="0"/>
              <w:adjustRightInd w:val="0"/>
              <w:snapToGrid w:val="0"/>
              <w:spacing w:line="360" w:lineRule="exact"/>
              <w:ind w:right="57"/>
              <w:jc w:val="center"/>
              <w:textAlignment w:val="baseline"/>
              <w:rPr>
                <w:rFonts w:asciiTheme="majorBidi" w:hAnsiTheme="majorBidi" w:cstheme="majorBidi"/>
                <w:sz w:val="32"/>
                <w:szCs w:val="32"/>
              </w:rPr>
            </w:pPr>
            <w:r w:rsidRPr="00E919EE">
              <w:rPr>
                <w:rFonts w:asciiTheme="majorBidi" w:hAnsiTheme="majorBidi" w:cstheme="majorBidi"/>
                <w:sz w:val="32"/>
                <w:szCs w:val="32"/>
              </w:rPr>
              <w:t>2.87 - 34.38</w:t>
            </w:r>
          </w:p>
        </w:tc>
      </w:tr>
    </w:tbl>
    <w:p w14:paraId="29EC1162" w14:textId="77777777" w:rsidR="009E5DA3" w:rsidRDefault="009E5DA3" w:rsidP="00D70024">
      <w:pPr>
        <w:spacing w:line="240" w:lineRule="atLeast"/>
        <w:ind w:left="284" w:firstLine="425"/>
        <w:jc w:val="thaiDistribute"/>
        <w:rPr>
          <w:rFonts w:asciiTheme="majorBidi" w:hAnsiTheme="majorBidi" w:cstheme="majorBidi"/>
          <w:sz w:val="32"/>
          <w:szCs w:val="32"/>
        </w:rPr>
      </w:pPr>
    </w:p>
    <w:p w14:paraId="69D6FBB0" w14:textId="77777777" w:rsidR="009E5DA3" w:rsidRDefault="009E5DA3" w:rsidP="00D70024">
      <w:pPr>
        <w:spacing w:line="240" w:lineRule="atLeast"/>
        <w:ind w:left="284" w:firstLine="425"/>
        <w:jc w:val="thaiDistribute"/>
        <w:rPr>
          <w:rFonts w:asciiTheme="majorBidi" w:hAnsiTheme="majorBidi" w:cstheme="majorBidi"/>
          <w:sz w:val="32"/>
          <w:szCs w:val="32"/>
        </w:rPr>
      </w:pPr>
    </w:p>
    <w:p w14:paraId="7E65702C" w14:textId="77829116" w:rsidR="00045993" w:rsidRPr="009E5DA3" w:rsidRDefault="003563C0" w:rsidP="009E5DA3">
      <w:pPr>
        <w:spacing w:line="240" w:lineRule="atLeast"/>
        <w:ind w:left="284" w:firstLine="425"/>
        <w:jc w:val="thaiDistribute"/>
        <w:rPr>
          <w:rFonts w:asciiTheme="majorBidi" w:hAnsiTheme="majorBidi" w:cstheme="majorBidi"/>
          <w:spacing w:val="-4"/>
          <w:sz w:val="32"/>
          <w:szCs w:val="32"/>
        </w:rPr>
      </w:pPr>
      <w:r w:rsidRPr="009E5DA3">
        <w:rPr>
          <w:rFonts w:asciiTheme="majorBidi" w:hAnsiTheme="majorBidi" w:cstheme="majorBidi"/>
          <w:spacing w:val="-4"/>
          <w:sz w:val="32"/>
          <w:szCs w:val="32"/>
        </w:rPr>
        <w:lastRenderedPageBreak/>
        <w:t>The result</w:t>
      </w:r>
      <w:r w:rsidR="00CE03D6" w:rsidRPr="009E5DA3">
        <w:rPr>
          <w:rFonts w:asciiTheme="majorBidi" w:hAnsiTheme="majorBidi" w:cstheme="majorBidi"/>
          <w:spacing w:val="-4"/>
          <w:sz w:val="32"/>
          <w:szCs w:val="32"/>
        </w:rPr>
        <w:t>s</w:t>
      </w:r>
      <w:r w:rsidRPr="009E5DA3">
        <w:rPr>
          <w:rFonts w:asciiTheme="majorBidi" w:hAnsiTheme="majorBidi" w:cstheme="majorBidi"/>
          <w:spacing w:val="-4"/>
          <w:sz w:val="32"/>
          <w:szCs w:val="32"/>
        </w:rPr>
        <w:t xml:space="preserve"> of sensitivity analysis for significant assumptions that affect the present value of the long-term employee benefit obligation as at </w:t>
      </w:r>
      <w:r w:rsidR="00D12BA1" w:rsidRPr="009E5DA3">
        <w:rPr>
          <w:rFonts w:asciiTheme="majorBidi" w:hAnsiTheme="majorBidi" w:cstheme="majorBidi"/>
          <w:spacing w:val="-4"/>
          <w:sz w:val="32"/>
          <w:szCs w:val="32"/>
        </w:rPr>
        <w:t>December 31,</w:t>
      </w:r>
      <w:r w:rsidRPr="009E5DA3">
        <w:rPr>
          <w:rFonts w:asciiTheme="majorBidi" w:hAnsiTheme="majorBidi" w:cstheme="majorBidi"/>
          <w:spacing w:val="-4"/>
          <w:sz w:val="32"/>
          <w:szCs w:val="32"/>
        </w:rPr>
        <w:t xml:space="preserve"> 20</w:t>
      </w:r>
      <w:r w:rsidR="001F51DF" w:rsidRPr="009E5DA3">
        <w:rPr>
          <w:rFonts w:asciiTheme="majorBidi" w:hAnsiTheme="majorBidi" w:cstheme="majorBidi"/>
          <w:spacing w:val="-4"/>
          <w:sz w:val="32"/>
          <w:szCs w:val="32"/>
        </w:rPr>
        <w:t>2</w:t>
      </w:r>
      <w:r w:rsidR="00150886" w:rsidRPr="009E5DA3">
        <w:rPr>
          <w:rFonts w:asciiTheme="majorBidi" w:hAnsiTheme="majorBidi" w:cstheme="majorBidi"/>
          <w:spacing w:val="-4"/>
          <w:sz w:val="32"/>
          <w:szCs w:val="32"/>
        </w:rPr>
        <w:t>2</w:t>
      </w:r>
      <w:r w:rsidRPr="009E5DA3">
        <w:rPr>
          <w:rFonts w:asciiTheme="majorBidi" w:hAnsiTheme="majorBidi" w:cstheme="majorBidi"/>
          <w:spacing w:val="-4"/>
          <w:sz w:val="32"/>
          <w:szCs w:val="32"/>
        </w:rPr>
        <w:t xml:space="preserve"> and 20</w:t>
      </w:r>
      <w:r w:rsidR="00C4580B" w:rsidRPr="009E5DA3">
        <w:rPr>
          <w:rFonts w:asciiTheme="majorBidi" w:hAnsiTheme="majorBidi" w:cstheme="majorBidi"/>
          <w:spacing w:val="-4"/>
          <w:sz w:val="32"/>
          <w:szCs w:val="32"/>
        </w:rPr>
        <w:t>2</w:t>
      </w:r>
      <w:r w:rsidR="00150886" w:rsidRPr="009E5DA3">
        <w:rPr>
          <w:rFonts w:asciiTheme="majorBidi" w:hAnsiTheme="majorBidi" w:cstheme="majorBidi"/>
          <w:spacing w:val="-4"/>
          <w:sz w:val="32"/>
          <w:szCs w:val="32"/>
        </w:rPr>
        <w:t>1</w:t>
      </w:r>
      <w:r w:rsidRPr="009E5DA3">
        <w:rPr>
          <w:rFonts w:asciiTheme="majorBidi" w:hAnsiTheme="majorBidi" w:cstheme="majorBidi"/>
          <w:spacing w:val="-4"/>
          <w:sz w:val="32"/>
          <w:szCs w:val="32"/>
        </w:rPr>
        <w:t xml:space="preserve"> are </w:t>
      </w:r>
      <w:proofErr w:type="spellStart"/>
      <w:r w:rsidRPr="009E5DA3">
        <w:rPr>
          <w:rFonts w:asciiTheme="majorBidi" w:hAnsiTheme="majorBidi" w:cstheme="majorBidi"/>
          <w:spacing w:val="-4"/>
          <w:sz w:val="32"/>
          <w:szCs w:val="32"/>
        </w:rPr>
        <w:t>summarised</w:t>
      </w:r>
      <w:proofErr w:type="spellEnd"/>
      <w:r w:rsidRPr="009E5DA3">
        <w:rPr>
          <w:rFonts w:asciiTheme="majorBidi" w:hAnsiTheme="majorBidi" w:cstheme="majorBidi"/>
          <w:spacing w:val="-4"/>
          <w:sz w:val="32"/>
          <w:szCs w:val="32"/>
        </w:rPr>
        <w:t xml:space="preserve"> below:</w:t>
      </w: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5"/>
        <w:gridCol w:w="110"/>
        <w:gridCol w:w="1165"/>
        <w:gridCol w:w="114"/>
        <w:gridCol w:w="1270"/>
        <w:gridCol w:w="110"/>
        <w:gridCol w:w="1290"/>
      </w:tblGrid>
      <w:tr w:rsidR="00045993" w:rsidRPr="00E919EE" w14:paraId="6FAB986D" w14:textId="77777777" w:rsidTr="0072545B">
        <w:tc>
          <w:tcPr>
            <w:tcW w:w="3827" w:type="dxa"/>
          </w:tcPr>
          <w:p w14:paraId="148D3E99" w14:textId="77777777" w:rsidR="00045993" w:rsidRPr="00E919EE" w:rsidRDefault="00045993" w:rsidP="00092FFB">
            <w:pPr>
              <w:spacing w:line="360" w:lineRule="exact"/>
              <w:jc w:val="center"/>
              <w:rPr>
                <w:rFonts w:asciiTheme="majorBidi" w:hAnsiTheme="majorBidi" w:cstheme="majorBidi"/>
                <w:sz w:val="32"/>
                <w:szCs w:val="32"/>
              </w:rPr>
            </w:pPr>
          </w:p>
        </w:tc>
        <w:tc>
          <w:tcPr>
            <w:tcW w:w="5254" w:type="dxa"/>
            <w:gridSpan w:val="7"/>
            <w:tcBorders>
              <w:bottom w:val="single" w:sz="6" w:space="0" w:color="auto"/>
            </w:tcBorders>
          </w:tcPr>
          <w:p w14:paraId="09A73BBE" w14:textId="7EAE11E9" w:rsidR="00045993" w:rsidRPr="00E919EE" w:rsidRDefault="003563C0" w:rsidP="00092FFB">
            <w:pPr>
              <w:pStyle w:val="BodyTextIndent"/>
              <w:tabs>
                <w:tab w:val="left" w:pos="360"/>
              </w:tabs>
              <w:ind w:left="0"/>
              <w:jc w:val="right"/>
              <w:rPr>
                <w:rFonts w:asciiTheme="majorBidi" w:hAnsiTheme="majorBidi" w:cstheme="majorBidi"/>
                <w:sz w:val="32"/>
                <w:szCs w:val="32"/>
              </w:rPr>
            </w:pPr>
            <w:r w:rsidRPr="00E919EE">
              <w:rPr>
                <w:rFonts w:asciiTheme="majorBidi" w:hAnsiTheme="majorBidi" w:cstheme="majorBidi"/>
                <w:sz w:val="32"/>
                <w:szCs w:val="32"/>
              </w:rPr>
              <w:t>(Unit: Million Baht)</w:t>
            </w:r>
          </w:p>
        </w:tc>
      </w:tr>
      <w:tr w:rsidR="003563C0" w:rsidRPr="00E919EE" w14:paraId="394D4CA8" w14:textId="77777777" w:rsidTr="0072545B">
        <w:tc>
          <w:tcPr>
            <w:tcW w:w="3827" w:type="dxa"/>
          </w:tcPr>
          <w:p w14:paraId="2503747A" w14:textId="77777777" w:rsidR="003563C0" w:rsidRPr="00E919EE" w:rsidRDefault="003563C0" w:rsidP="00092FFB">
            <w:pPr>
              <w:spacing w:line="360" w:lineRule="exact"/>
              <w:jc w:val="center"/>
              <w:rPr>
                <w:rFonts w:asciiTheme="majorBidi" w:hAnsiTheme="majorBidi" w:cstheme="majorBidi"/>
                <w:sz w:val="32"/>
                <w:szCs w:val="32"/>
              </w:rPr>
            </w:pPr>
          </w:p>
        </w:tc>
        <w:tc>
          <w:tcPr>
            <w:tcW w:w="5254" w:type="dxa"/>
            <w:gridSpan w:val="7"/>
            <w:tcBorders>
              <w:top w:val="single" w:sz="6" w:space="0" w:color="auto"/>
              <w:bottom w:val="single" w:sz="6" w:space="0" w:color="auto"/>
            </w:tcBorders>
          </w:tcPr>
          <w:p w14:paraId="10982EEF" w14:textId="23117759" w:rsidR="003563C0" w:rsidRPr="00E919EE" w:rsidRDefault="003563C0" w:rsidP="00092FFB">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Consolidated / The Company Only</w:t>
            </w:r>
          </w:p>
        </w:tc>
      </w:tr>
      <w:tr w:rsidR="003563C0" w:rsidRPr="00E919EE" w14:paraId="17DF825F" w14:textId="77777777" w:rsidTr="0072545B">
        <w:tc>
          <w:tcPr>
            <w:tcW w:w="3827" w:type="dxa"/>
          </w:tcPr>
          <w:p w14:paraId="6582ADF5" w14:textId="77777777" w:rsidR="003563C0" w:rsidRPr="00E919EE" w:rsidRDefault="003563C0" w:rsidP="00092FFB">
            <w:pPr>
              <w:spacing w:line="360" w:lineRule="exact"/>
              <w:jc w:val="center"/>
              <w:rPr>
                <w:rFonts w:asciiTheme="majorBidi" w:hAnsiTheme="majorBidi" w:cstheme="majorBidi"/>
                <w:sz w:val="32"/>
                <w:szCs w:val="32"/>
              </w:rPr>
            </w:pPr>
          </w:p>
        </w:tc>
        <w:tc>
          <w:tcPr>
            <w:tcW w:w="2470" w:type="dxa"/>
            <w:gridSpan w:val="3"/>
            <w:tcBorders>
              <w:top w:val="single" w:sz="6" w:space="0" w:color="auto"/>
              <w:bottom w:val="single" w:sz="6" w:space="0" w:color="auto"/>
            </w:tcBorders>
          </w:tcPr>
          <w:p w14:paraId="6158838B" w14:textId="7CD31A18" w:rsidR="003563C0" w:rsidRPr="00E919EE" w:rsidRDefault="003563C0" w:rsidP="00092FFB">
            <w:pPr>
              <w:pStyle w:val="BodyTextIndent"/>
              <w:tabs>
                <w:tab w:val="left" w:pos="360"/>
              </w:tabs>
              <w:jc w:val="center"/>
              <w:rPr>
                <w:rFonts w:asciiTheme="majorBidi" w:hAnsiTheme="majorBidi" w:cstheme="majorBidi"/>
                <w:sz w:val="32"/>
                <w:szCs w:val="32"/>
                <w:cs/>
              </w:rPr>
            </w:pPr>
            <w:r w:rsidRPr="00E919EE">
              <w:rPr>
                <w:rFonts w:asciiTheme="majorBidi" w:hAnsiTheme="majorBidi" w:cstheme="majorBidi"/>
                <w:sz w:val="32"/>
                <w:szCs w:val="32"/>
              </w:rPr>
              <w:t>20</w:t>
            </w:r>
            <w:r w:rsidR="00093D2D" w:rsidRPr="00E919EE">
              <w:rPr>
                <w:rFonts w:asciiTheme="majorBidi" w:hAnsiTheme="majorBidi" w:cstheme="majorBidi"/>
                <w:sz w:val="32"/>
                <w:szCs w:val="32"/>
              </w:rPr>
              <w:t>2</w:t>
            </w:r>
            <w:r w:rsidR="00150886" w:rsidRPr="00E919EE">
              <w:rPr>
                <w:rFonts w:asciiTheme="majorBidi" w:hAnsiTheme="majorBidi" w:cstheme="majorBidi"/>
                <w:sz w:val="32"/>
                <w:szCs w:val="32"/>
              </w:rPr>
              <w:t>2</w:t>
            </w:r>
          </w:p>
        </w:tc>
        <w:tc>
          <w:tcPr>
            <w:tcW w:w="114" w:type="dxa"/>
          </w:tcPr>
          <w:p w14:paraId="1BBB48C9" w14:textId="77777777" w:rsidR="003563C0" w:rsidRPr="00E919EE" w:rsidRDefault="003563C0" w:rsidP="00092FFB">
            <w:pPr>
              <w:pStyle w:val="BodyTextIndent"/>
              <w:tabs>
                <w:tab w:val="left" w:pos="360"/>
              </w:tabs>
              <w:jc w:val="center"/>
              <w:rPr>
                <w:rFonts w:asciiTheme="majorBidi" w:hAnsiTheme="majorBidi" w:cstheme="majorBidi"/>
                <w:sz w:val="32"/>
                <w:szCs w:val="32"/>
              </w:rPr>
            </w:pPr>
          </w:p>
        </w:tc>
        <w:tc>
          <w:tcPr>
            <w:tcW w:w="2670" w:type="dxa"/>
            <w:gridSpan w:val="3"/>
            <w:tcBorders>
              <w:top w:val="single" w:sz="6" w:space="0" w:color="auto"/>
              <w:bottom w:val="single" w:sz="6" w:space="0" w:color="auto"/>
            </w:tcBorders>
          </w:tcPr>
          <w:p w14:paraId="7AE3FFF6" w14:textId="09205F20" w:rsidR="003563C0" w:rsidRPr="00E919EE" w:rsidRDefault="00150886" w:rsidP="00092FFB">
            <w:pPr>
              <w:pStyle w:val="BodyTextIndent"/>
              <w:tabs>
                <w:tab w:val="left" w:pos="360"/>
              </w:tabs>
              <w:jc w:val="center"/>
              <w:rPr>
                <w:rFonts w:asciiTheme="majorBidi" w:hAnsiTheme="majorBidi" w:cstheme="majorBidi"/>
                <w:sz w:val="32"/>
                <w:szCs w:val="32"/>
                <w:cs/>
              </w:rPr>
            </w:pPr>
            <w:r w:rsidRPr="00E919EE">
              <w:rPr>
                <w:rFonts w:asciiTheme="majorBidi" w:hAnsiTheme="majorBidi" w:cstheme="majorBidi"/>
                <w:sz w:val="32"/>
                <w:szCs w:val="32"/>
              </w:rPr>
              <w:t>2021</w:t>
            </w:r>
          </w:p>
        </w:tc>
      </w:tr>
      <w:tr w:rsidR="00CD4131" w:rsidRPr="00E919EE" w14:paraId="78C00C37" w14:textId="77777777" w:rsidTr="0072545B">
        <w:tc>
          <w:tcPr>
            <w:tcW w:w="3827" w:type="dxa"/>
          </w:tcPr>
          <w:p w14:paraId="74992FAE" w14:textId="77777777" w:rsidR="00CD4131" w:rsidRPr="00E919EE" w:rsidRDefault="00CD4131" w:rsidP="00092FFB">
            <w:pPr>
              <w:spacing w:line="360" w:lineRule="exact"/>
              <w:jc w:val="center"/>
              <w:rPr>
                <w:rFonts w:asciiTheme="majorBidi" w:hAnsiTheme="majorBidi" w:cstheme="majorBidi"/>
                <w:sz w:val="32"/>
                <w:szCs w:val="32"/>
              </w:rPr>
            </w:pPr>
          </w:p>
        </w:tc>
        <w:tc>
          <w:tcPr>
            <w:tcW w:w="1195" w:type="dxa"/>
            <w:tcBorders>
              <w:top w:val="single" w:sz="6" w:space="0" w:color="auto"/>
              <w:bottom w:val="single" w:sz="6" w:space="0" w:color="auto"/>
            </w:tcBorders>
          </w:tcPr>
          <w:p w14:paraId="33C716C1" w14:textId="007C7A4A" w:rsidR="00CD4131" w:rsidRPr="00E919EE" w:rsidRDefault="00CD4131" w:rsidP="00092FFB">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 xml:space="preserve">Increase </w:t>
            </w:r>
          </w:p>
        </w:tc>
        <w:tc>
          <w:tcPr>
            <w:tcW w:w="110" w:type="dxa"/>
            <w:tcBorders>
              <w:top w:val="single" w:sz="6" w:space="0" w:color="auto"/>
            </w:tcBorders>
          </w:tcPr>
          <w:p w14:paraId="77C0BD5B" w14:textId="77777777" w:rsidR="00CD4131" w:rsidRPr="00E919EE" w:rsidRDefault="00CD4131" w:rsidP="00092FFB">
            <w:pPr>
              <w:pStyle w:val="BodyTextIndent"/>
              <w:tabs>
                <w:tab w:val="left" w:pos="360"/>
              </w:tabs>
              <w:jc w:val="center"/>
              <w:rPr>
                <w:rFonts w:asciiTheme="majorBidi" w:hAnsiTheme="majorBidi" w:cstheme="majorBidi"/>
                <w:sz w:val="32"/>
                <w:szCs w:val="32"/>
              </w:rPr>
            </w:pPr>
          </w:p>
        </w:tc>
        <w:tc>
          <w:tcPr>
            <w:tcW w:w="1165" w:type="dxa"/>
            <w:tcBorders>
              <w:top w:val="single" w:sz="6" w:space="0" w:color="auto"/>
              <w:bottom w:val="single" w:sz="6" w:space="0" w:color="auto"/>
            </w:tcBorders>
          </w:tcPr>
          <w:p w14:paraId="382D44B2" w14:textId="426C0F79" w:rsidR="00CD4131" w:rsidRPr="00E919EE" w:rsidRDefault="00CD4131" w:rsidP="00092FFB">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 xml:space="preserve">Decrease </w:t>
            </w:r>
          </w:p>
        </w:tc>
        <w:tc>
          <w:tcPr>
            <w:tcW w:w="114" w:type="dxa"/>
          </w:tcPr>
          <w:p w14:paraId="3BB12539" w14:textId="77777777" w:rsidR="00CD4131" w:rsidRPr="00E919EE" w:rsidRDefault="00CD4131" w:rsidP="00092FFB">
            <w:pPr>
              <w:pStyle w:val="BodyTextIndent"/>
              <w:tabs>
                <w:tab w:val="left" w:pos="360"/>
              </w:tabs>
              <w:jc w:val="center"/>
              <w:rPr>
                <w:rFonts w:asciiTheme="majorBidi" w:hAnsiTheme="majorBidi" w:cstheme="majorBidi"/>
                <w:sz w:val="32"/>
                <w:szCs w:val="32"/>
              </w:rPr>
            </w:pPr>
          </w:p>
        </w:tc>
        <w:tc>
          <w:tcPr>
            <w:tcW w:w="1270" w:type="dxa"/>
            <w:tcBorders>
              <w:top w:val="single" w:sz="6" w:space="0" w:color="auto"/>
              <w:bottom w:val="single" w:sz="6" w:space="0" w:color="auto"/>
            </w:tcBorders>
          </w:tcPr>
          <w:p w14:paraId="15EDDD44" w14:textId="3CF829DA" w:rsidR="00CD4131" w:rsidRPr="00E919EE" w:rsidRDefault="00CD4131" w:rsidP="00092FFB">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 xml:space="preserve">Increase </w:t>
            </w:r>
          </w:p>
        </w:tc>
        <w:tc>
          <w:tcPr>
            <w:tcW w:w="110" w:type="dxa"/>
            <w:tcBorders>
              <w:top w:val="single" w:sz="6" w:space="0" w:color="auto"/>
            </w:tcBorders>
          </w:tcPr>
          <w:p w14:paraId="614E4035" w14:textId="77777777" w:rsidR="00CD4131" w:rsidRPr="00E919EE" w:rsidRDefault="00CD4131" w:rsidP="00092FFB">
            <w:pPr>
              <w:pStyle w:val="BodyTextIndent"/>
              <w:tabs>
                <w:tab w:val="left" w:pos="360"/>
              </w:tabs>
              <w:jc w:val="center"/>
              <w:rPr>
                <w:rFonts w:asciiTheme="majorBidi" w:hAnsiTheme="majorBidi" w:cstheme="majorBidi"/>
                <w:sz w:val="32"/>
                <w:szCs w:val="32"/>
              </w:rPr>
            </w:pPr>
          </w:p>
        </w:tc>
        <w:tc>
          <w:tcPr>
            <w:tcW w:w="1290" w:type="dxa"/>
            <w:tcBorders>
              <w:top w:val="single" w:sz="6" w:space="0" w:color="auto"/>
              <w:bottom w:val="single" w:sz="6" w:space="0" w:color="auto"/>
            </w:tcBorders>
          </w:tcPr>
          <w:p w14:paraId="12022E8A" w14:textId="67E8B326" w:rsidR="00CD4131" w:rsidRPr="00E919EE" w:rsidRDefault="00CD4131" w:rsidP="00092FFB">
            <w:pPr>
              <w:pStyle w:val="BodyTextIndent"/>
              <w:tabs>
                <w:tab w:val="left" w:pos="360"/>
              </w:tabs>
              <w:jc w:val="center"/>
              <w:rPr>
                <w:rFonts w:asciiTheme="majorBidi" w:hAnsiTheme="majorBidi" w:cstheme="majorBidi"/>
                <w:sz w:val="32"/>
                <w:szCs w:val="32"/>
              </w:rPr>
            </w:pPr>
            <w:r w:rsidRPr="00E919EE">
              <w:rPr>
                <w:rFonts w:asciiTheme="majorBidi" w:hAnsiTheme="majorBidi" w:cstheme="majorBidi"/>
                <w:sz w:val="32"/>
                <w:szCs w:val="32"/>
              </w:rPr>
              <w:t xml:space="preserve">Decrease </w:t>
            </w:r>
          </w:p>
        </w:tc>
      </w:tr>
      <w:tr w:rsidR="00E919EE" w:rsidRPr="00E919EE" w14:paraId="6D552D95" w14:textId="77777777" w:rsidTr="000D6E3D">
        <w:tc>
          <w:tcPr>
            <w:tcW w:w="3827" w:type="dxa"/>
          </w:tcPr>
          <w:p w14:paraId="7AA1A0FF" w14:textId="79D74E45" w:rsidR="00E919EE" w:rsidRPr="00E919EE" w:rsidRDefault="00E919EE" w:rsidP="00E919EE">
            <w:pPr>
              <w:spacing w:line="360" w:lineRule="exact"/>
              <w:rPr>
                <w:rFonts w:asciiTheme="majorBidi" w:hAnsiTheme="majorBidi" w:cstheme="majorBidi"/>
                <w:sz w:val="32"/>
                <w:szCs w:val="32"/>
              </w:rPr>
            </w:pPr>
            <w:r w:rsidRPr="00E919EE">
              <w:rPr>
                <w:rFonts w:asciiTheme="majorBidi" w:hAnsiTheme="majorBidi" w:cstheme="majorBidi"/>
                <w:sz w:val="32"/>
                <w:szCs w:val="32"/>
              </w:rPr>
              <w:t>Discount rate (1%)</w:t>
            </w:r>
          </w:p>
        </w:tc>
        <w:tc>
          <w:tcPr>
            <w:tcW w:w="1195" w:type="dxa"/>
            <w:vAlign w:val="bottom"/>
          </w:tcPr>
          <w:p w14:paraId="25AA6321" w14:textId="3FA3B8EB" w:rsidR="00E919EE" w:rsidRPr="00E919EE" w:rsidRDefault="00E919EE" w:rsidP="00E919EE">
            <w:pPr>
              <w:pStyle w:val="BodyTextIndent"/>
              <w:tabs>
                <w:tab w:val="decimal" w:pos="670"/>
              </w:tabs>
              <w:jc w:val="right"/>
              <w:rPr>
                <w:rFonts w:asciiTheme="majorBidi" w:hAnsiTheme="majorBidi" w:cstheme="majorBidi"/>
                <w:sz w:val="32"/>
                <w:szCs w:val="32"/>
              </w:rPr>
            </w:pPr>
            <w:r w:rsidRPr="00E919EE">
              <w:rPr>
                <w:rFonts w:ascii="Angsana New" w:hAnsi="Angsana New" w:cs="Angsana New"/>
                <w:sz w:val="32"/>
                <w:szCs w:val="32"/>
              </w:rPr>
              <w:t>(0.07)</w:t>
            </w:r>
          </w:p>
        </w:tc>
        <w:tc>
          <w:tcPr>
            <w:tcW w:w="110" w:type="dxa"/>
            <w:vAlign w:val="bottom"/>
          </w:tcPr>
          <w:p w14:paraId="14A9B2A5" w14:textId="77777777" w:rsidR="00E919EE" w:rsidRPr="00E919EE" w:rsidRDefault="00E919EE" w:rsidP="00E919EE">
            <w:pPr>
              <w:pStyle w:val="BodyTextIndent"/>
              <w:tabs>
                <w:tab w:val="decimal" w:pos="670"/>
              </w:tabs>
              <w:jc w:val="right"/>
              <w:rPr>
                <w:rFonts w:asciiTheme="majorBidi" w:hAnsiTheme="majorBidi" w:cstheme="majorBidi"/>
                <w:sz w:val="32"/>
                <w:szCs w:val="32"/>
              </w:rPr>
            </w:pPr>
          </w:p>
        </w:tc>
        <w:tc>
          <w:tcPr>
            <w:tcW w:w="1165" w:type="dxa"/>
            <w:vAlign w:val="bottom"/>
          </w:tcPr>
          <w:p w14:paraId="4D372C9F" w14:textId="3955723E" w:rsidR="00E919EE" w:rsidRPr="00E919EE" w:rsidRDefault="00E919EE" w:rsidP="00E919EE">
            <w:pPr>
              <w:overflowPunct w:val="0"/>
              <w:autoSpaceDE w:val="0"/>
              <w:autoSpaceDN w:val="0"/>
              <w:adjustRightInd w:val="0"/>
              <w:snapToGrid w:val="0"/>
              <w:spacing w:line="360" w:lineRule="exact"/>
              <w:ind w:right="57"/>
              <w:jc w:val="right"/>
              <w:textAlignment w:val="baseline"/>
              <w:rPr>
                <w:rFonts w:ascii="Angsana New" w:hAnsi="Angsana New" w:cs="Angsana New"/>
                <w:sz w:val="32"/>
                <w:szCs w:val="32"/>
              </w:rPr>
            </w:pPr>
            <w:r w:rsidRPr="00E919EE">
              <w:rPr>
                <w:rFonts w:ascii="Angsana New" w:hAnsi="Angsana New" w:cs="Angsana New"/>
                <w:sz w:val="32"/>
                <w:szCs w:val="32"/>
              </w:rPr>
              <w:t>0.08</w:t>
            </w:r>
          </w:p>
        </w:tc>
        <w:tc>
          <w:tcPr>
            <w:tcW w:w="114" w:type="dxa"/>
            <w:vAlign w:val="bottom"/>
          </w:tcPr>
          <w:p w14:paraId="58B7B0F1" w14:textId="77777777"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p>
        </w:tc>
        <w:tc>
          <w:tcPr>
            <w:tcW w:w="1270" w:type="dxa"/>
            <w:vAlign w:val="bottom"/>
          </w:tcPr>
          <w:p w14:paraId="1A0BFDF2" w14:textId="61E3E149" w:rsidR="00E919EE" w:rsidRPr="00E919EE" w:rsidRDefault="00E919EE" w:rsidP="00E919EE">
            <w:pPr>
              <w:overflowPunct w:val="0"/>
              <w:autoSpaceDE w:val="0"/>
              <w:autoSpaceDN w:val="0"/>
              <w:adjustRightInd w:val="0"/>
              <w:snapToGrid w:val="0"/>
              <w:spacing w:line="360" w:lineRule="exact"/>
              <w:jc w:val="right"/>
              <w:textAlignment w:val="baseline"/>
              <w:rPr>
                <w:rFonts w:ascii="Angsana New" w:hAnsi="Angsana New" w:cs="Angsana New"/>
                <w:sz w:val="32"/>
                <w:szCs w:val="32"/>
              </w:rPr>
            </w:pPr>
            <w:r w:rsidRPr="00E919EE">
              <w:rPr>
                <w:rFonts w:ascii="Angsana New" w:hAnsi="Angsana New" w:cs="Angsana New"/>
                <w:sz w:val="32"/>
                <w:szCs w:val="32"/>
              </w:rPr>
              <w:t>(0.10)</w:t>
            </w:r>
          </w:p>
        </w:tc>
        <w:tc>
          <w:tcPr>
            <w:tcW w:w="110" w:type="dxa"/>
            <w:vAlign w:val="bottom"/>
          </w:tcPr>
          <w:p w14:paraId="5919F212" w14:textId="77777777" w:rsidR="00E919EE" w:rsidRPr="00E919EE" w:rsidRDefault="00E919EE" w:rsidP="00E919EE">
            <w:pPr>
              <w:pStyle w:val="BodyTextIndent"/>
              <w:tabs>
                <w:tab w:val="decimal" w:pos="670"/>
              </w:tabs>
              <w:overflowPunct w:val="0"/>
              <w:autoSpaceDE w:val="0"/>
              <w:autoSpaceDN w:val="0"/>
              <w:adjustRightInd w:val="0"/>
              <w:snapToGrid w:val="0"/>
              <w:ind w:left="0" w:right="57"/>
              <w:jc w:val="right"/>
              <w:textAlignment w:val="baseline"/>
              <w:rPr>
                <w:rFonts w:asciiTheme="majorBidi" w:hAnsiTheme="majorBidi" w:cstheme="majorBidi"/>
                <w:sz w:val="32"/>
                <w:szCs w:val="32"/>
              </w:rPr>
            </w:pPr>
          </w:p>
        </w:tc>
        <w:tc>
          <w:tcPr>
            <w:tcW w:w="1290" w:type="dxa"/>
            <w:vAlign w:val="bottom"/>
          </w:tcPr>
          <w:p w14:paraId="53688F7A" w14:textId="73A3DC01" w:rsidR="00E919EE" w:rsidRPr="00E919EE" w:rsidRDefault="00E919EE" w:rsidP="00E919EE">
            <w:pPr>
              <w:overflowPunct w:val="0"/>
              <w:autoSpaceDE w:val="0"/>
              <w:autoSpaceDN w:val="0"/>
              <w:adjustRightInd w:val="0"/>
              <w:snapToGrid w:val="0"/>
              <w:spacing w:line="360" w:lineRule="exact"/>
              <w:ind w:right="76"/>
              <w:jc w:val="right"/>
              <w:textAlignment w:val="baseline"/>
              <w:rPr>
                <w:rFonts w:ascii="Angsana New" w:hAnsi="Angsana New" w:cs="Angsana New"/>
                <w:sz w:val="32"/>
                <w:szCs w:val="32"/>
              </w:rPr>
            </w:pPr>
            <w:r w:rsidRPr="00E919EE">
              <w:rPr>
                <w:rFonts w:ascii="Angsana New" w:hAnsi="Angsana New" w:cs="Angsana New"/>
                <w:sz w:val="32"/>
                <w:szCs w:val="32"/>
              </w:rPr>
              <w:t>0.12</w:t>
            </w:r>
          </w:p>
        </w:tc>
      </w:tr>
      <w:tr w:rsidR="00E919EE" w:rsidRPr="00E919EE" w14:paraId="29732C70" w14:textId="77777777" w:rsidTr="000D6E3D">
        <w:tc>
          <w:tcPr>
            <w:tcW w:w="3827" w:type="dxa"/>
          </w:tcPr>
          <w:p w14:paraId="77C2AD67" w14:textId="4436AC4A" w:rsidR="00E919EE" w:rsidRPr="00E919EE" w:rsidRDefault="00E919EE" w:rsidP="00E919EE">
            <w:pPr>
              <w:spacing w:line="360" w:lineRule="exact"/>
              <w:rPr>
                <w:rFonts w:asciiTheme="majorBidi" w:hAnsiTheme="majorBidi" w:cstheme="majorBidi"/>
                <w:sz w:val="32"/>
                <w:szCs w:val="32"/>
              </w:rPr>
            </w:pPr>
            <w:r w:rsidRPr="00E919EE">
              <w:rPr>
                <w:rFonts w:asciiTheme="majorBidi" w:hAnsiTheme="majorBidi" w:cstheme="majorBidi"/>
                <w:sz w:val="32"/>
                <w:szCs w:val="32"/>
              </w:rPr>
              <w:t>Salary increase rate (1%)</w:t>
            </w:r>
          </w:p>
        </w:tc>
        <w:tc>
          <w:tcPr>
            <w:tcW w:w="1195" w:type="dxa"/>
            <w:vAlign w:val="bottom"/>
          </w:tcPr>
          <w:p w14:paraId="0283476D" w14:textId="4962304A" w:rsidR="00E919EE" w:rsidRPr="00E919EE" w:rsidRDefault="00E919EE" w:rsidP="00E919EE">
            <w:pPr>
              <w:overflowPunct w:val="0"/>
              <w:autoSpaceDE w:val="0"/>
              <w:autoSpaceDN w:val="0"/>
              <w:adjustRightInd w:val="0"/>
              <w:snapToGrid w:val="0"/>
              <w:spacing w:line="360" w:lineRule="exact"/>
              <w:ind w:right="57"/>
              <w:jc w:val="right"/>
              <w:textAlignment w:val="baseline"/>
              <w:rPr>
                <w:rFonts w:ascii="Angsana New" w:hAnsi="Angsana New" w:cs="Angsana New"/>
                <w:sz w:val="32"/>
                <w:szCs w:val="32"/>
              </w:rPr>
            </w:pPr>
            <w:r w:rsidRPr="00E919EE">
              <w:rPr>
                <w:rFonts w:ascii="Angsana New" w:hAnsi="Angsana New" w:cs="Angsana New"/>
                <w:sz w:val="32"/>
                <w:szCs w:val="32"/>
              </w:rPr>
              <w:t>0.08</w:t>
            </w:r>
          </w:p>
        </w:tc>
        <w:tc>
          <w:tcPr>
            <w:tcW w:w="110" w:type="dxa"/>
            <w:vAlign w:val="bottom"/>
          </w:tcPr>
          <w:p w14:paraId="0157CF95" w14:textId="77777777" w:rsidR="00E919EE" w:rsidRPr="00E919EE" w:rsidRDefault="00E919EE" w:rsidP="00E919EE">
            <w:pPr>
              <w:pStyle w:val="BodyTextIndent"/>
              <w:tabs>
                <w:tab w:val="decimal" w:pos="670"/>
              </w:tabs>
              <w:jc w:val="right"/>
              <w:rPr>
                <w:rFonts w:asciiTheme="majorBidi" w:hAnsiTheme="majorBidi" w:cstheme="majorBidi"/>
                <w:sz w:val="32"/>
                <w:szCs w:val="32"/>
              </w:rPr>
            </w:pPr>
          </w:p>
        </w:tc>
        <w:tc>
          <w:tcPr>
            <w:tcW w:w="1165" w:type="dxa"/>
            <w:vAlign w:val="bottom"/>
          </w:tcPr>
          <w:p w14:paraId="20C33657" w14:textId="6A0881A3" w:rsidR="00E919EE" w:rsidRPr="00E919EE" w:rsidRDefault="00E919EE" w:rsidP="00E919EE">
            <w:pPr>
              <w:pStyle w:val="BodyTextIndent"/>
              <w:tabs>
                <w:tab w:val="decimal" w:pos="670"/>
              </w:tabs>
              <w:jc w:val="right"/>
              <w:rPr>
                <w:rFonts w:asciiTheme="majorBidi" w:hAnsiTheme="majorBidi" w:cstheme="majorBidi"/>
                <w:sz w:val="32"/>
                <w:szCs w:val="32"/>
              </w:rPr>
            </w:pPr>
            <w:r w:rsidRPr="00E919EE">
              <w:rPr>
                <w:rFonts w:ascii="Angsana New" w:hAnsi="Angsana New" w:cs="Angsana New"/>
                <w:sz w:val="32"/>
                <w:szCs w:val="32"/>
              </w:rPr>
              <w:t>(0.06)</w:t>
            </w:r>
          </w:p>
        </w:tc>
        <w:tc>
          <w:tcPr>
            <w:tcW w:w="114" w:type="dxa"/>
            <w:vAlign w:val="bottom"/>
          </w:tcPr>
          <w:p w14:paraId="7C085C59" w14:textId="77777777"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p>
        </w:tc>
        <w:tc>
          <w:tcPr>
            <w:tcW w:w="1270" w:type="dxa"/>
            <w:vAlign w:val="bottom"/>
          </w:tcPr>
          <w:p w14:paraId="67CBAA98" w14:textId="4C328387" w:rsidR="00E919EE" w:rsidRPr="00E919EE" w:rsidRDefault="00E919EE" w:rsidP="00E919EE">
            <w:pPr>
              <w:overflowPunct w:val="0"/>
              <w:autoSpaceDE w:val="0"/>
              <w:autoSpaceDN w:val="0"/>
              <w:adjustRightInd w:val="0"/>
              <w:snapToGrid w:val="0"/>
              <w:spacing w:line="360" w:lineRule="exact"/>
              <w:ind w:right="57"/>
              <w:jc w:val="right"/>
              <w:textAlignment w:val="baseline"/>
              <w:rPr>
                <w:rFonts w:asciiTheme="majorBidi" w:hAnsiTheme="majorBidi" w:cstheme="majorBidi"/>
                <w:sz w:val="32"/>
                <w:szCs w:val="32"/>
              </w:rPr>
            </w:pPr>
            <w:r w:rsidRPr="00E919EE">
              <w:rPr>
                <w:rFonts w:ascii="Angsana New" w:hAnsi="Angsana New" w:cs="Angsana New"/>
                <w:sz w:val="32"/>
                <w:szCs w:val="32"/>
              </w:rPr>
              <w:t>0.13</w:t>
            </w:r>
          </w:p>
        </w:tc>
        <w:tc>
          <w:tcPr>
            <w:tcW w:w="110" w:type="dxa"/>
            <w:vAlign w:val="bottom"/>
          </w:tcPr>
          <w:p w14:paraId="0B5C6CCD" w14:textId="77777777" w:rsidR="00E919EE" w:rsidRPr="00E919EE" w:rsidRDefault="00E919EE" w:rsidP="00E919EE">
            <w:pPr>
              <w:pStyle w:val="BodyTextIndent"/>
              <w:tabs>
                <w:tab w:val="decimal" w:pos="670"/>
              </w:tabs>
              <w:overflowPunct w:val="0"/>
              <w:autoSpaceDE w:val="0"/>
              <w:autoSpaceDN w:val="0"/>
              <w:adjustRightInd w:val="0"/>
              <w:snapToGrid w:val="0"/>
              <w:ind w:left="0" w:right="57"/>
              <w:jc w:val="right"/>
              <w:textAlignment w:val="baseline"/>
              <w:rPr>
                <w:rFonts w:asciiTheme="majorBidi" w:hAnsiTheme="majorBidi" w:cstheme="majorBidi"/>
                <w:sz w:val="32"/>
                <w:szCs w:val="32"/>
              </w:rPr>
            </w:pPr>
          </w:p>
        </w:tc>
        <w:tc>
          <w:tcPr>
            <w:tcW w:w="1290" w:type="dxa"/>
            <w:vAlign w:val="bottom"/>
          </w:tcPr>
          <w:p w14:paraId="73C6B74E" w14:textId="39545CBE" w:rsidR="00E919EE" w:rsidRPr="00E919EE" w:rsidRDefault="00E919EE" w:rsidP="00E919EE">
            <w:pPr>
              <w:overflowPunct w:val="0"/>
              <w:autoSpaceDE w:val="0"/>
              <w:autoSpaceDN w:val="0"/>
              <w:adjustRightInd w:val="0"/>
              <w:snapToGrid w:val="0"/>
              <w:spacing w:line="360" w:lineRule="exact"/>
              <w:jc w:val="right"/>
              <w:textAlignment w:val="baseline"/>
              <w:rPr>
                <w:rFonts w:ascii="Angsana New" w:hAnsi="Angsana New" w:cs="Angsana New"/>
                <w:sz w:val="32"/>
                <w:szCs w:val="32"/>
              </w:rPr>
            </w:pPr>
            <w:r w:rsidRPr="00E919EE">
              <w:rPr>
                <w:rFonts w:ascii="Angsana New" w:hAnsi="Angsana New" w:cs="Angsana New"/>
                <w:sz w:val="32"/>
                <w:szCs w:val="32"/>
              </w:rPr>
              <w:t>(0.10)</w:t>
            </w:r>
          </w:p>
        </w:tc>
      </w:tr>
      <w:tr w:rsidR="00E919EE" w:rsidRPr="00E919EE" w14:paraId="49397F96" w14:textId="77777777" w:rsidTr="00511C38">
        <w:tc>
          <w:tcPr>
            <w:tcW w:w="3827" w:type="dxa"/>
            <w:vAlign w:val="bottom"/>
          </w:tcPr>
          <w:p w14:paraId="4594CCFD" w14:textId="01EDF6B2" w:rsidR="00E919EE" w:rsidRPr="00E919EE" w:rsidRDefault="00E919EE" w:rsidP="00E919EE">
            <w:pPr>
              <w:spacing w:line="360" w:lineRule="exact"/>
              <w:rPr>
                <w:rFonts w:asciiTheme="majorBidi" w:hAnsiTheme="majorBidi" w:cstheme="majorBidi"/>
                <w:sz w:val="32"/>
                <w:szCs w:val="32"/>
              </w:rPr>
            </w:pPr>
            <w:r w:rsidRPr="00E919EE">
              <w:rPr>
                <w:rFonts w:asciiTheme="majorBidi" w:hAnsiTheme="majorBidi" w:cstheme="majorBidi"/>
                <w:sz w:val="32"/>
                <w:szCs w:val="32"/>
              </w:rPr>
              <w:t>Staff turnover (20%)</w:t>
            </w:r>
          </w:p>
        </w:tc>
        <w:tc>
          <w:tcPr>
            <w:tcW w:w="1195" w:type="dxa"/>
            <w:vAlign w:val="bottom"/>
          </w:tcPr>
          <w:p w14:paraId="7888E7FD" w14:textId="0829511F" w:rsidR="00E919EE" w:rsidRPr="00E919EE" w:rsidRDefault="00E919EE" w:rsidP="00E919EE">
            <w:pPr>
              <w:pStyle w:val="BodyTextIndent"/>
              <w:tabs>
                <w:tab w:val="decimal" w:pos="670"/>
              </w:tabs>
              <w:jc w:val="right"/>
              <w:rPr>
                <w:rFonts w:asciiTheme="majorBidi" w:hAnsiTheme="majorBidi" w:cstheme="majorBidi"/>
                <w:sz w:val="32"/>
                <w:szCs w:val="32"/>
              </w:rPr>
            </w:pPr>
            <w:r w:rsidRPr="00E919EE">
              <w:rPr>
                <w:rFonts w:ascii="Angsana New" w:hAnsi="Angsana New" w:cs="Angsana New"/>
                <w:sz w:val="32"/>
                <w:szCs w:val="32"/>
              </w:rPr>
              <w:t>(0.07)</w:t>
            </w:r>
          </w:p>
        </w:tc>
        <w:tc>
          <w:tcPr>
            <w:tcW w:w="110" w:type="dxa"/>
            <w:vAlign w:val="bottom"/>
          </w:tcPr>
          <w:p w14:paraId="3738CC32" w14:textId="77777777" w:rsidR="00E919EE" w:rsidRPr="00E919EE" w:rsidRDefault="00E919EE" w:rsidP="00E919EE">
            <w:pPr>
              <w:pStyle w:val="BodyTextIndent"/>
              <w:tabs>
                <w:tab w:val="decimal" w:pos="670"/>
              </w:tabs>
              <w:jc w:val="right"/>
              <w:rPr>
                <w:rFonts w:asciiTheme="majorBidi" w:hAnsiTheme="majorBidi" w:cstheme="majorBidi"/>
                <w:sz w:val="32"/>
                <w:szCs w:val="32"/>
              </w:rPr>
            </w:pPr>
          </w:p>
        </w:tc>
        <w:tc>
          <w:tcPr>
            <w:tcW w:w="1165" w:type="dxa"/>
            <w:vAlign w:val="bottom"/>
          </w:tcPr>
          <w:p w14:paraId="18FE7A99" w14:textId="5928D356" w:rsidR="00E919EE" w:rsidRPr="00E919EE" w:rsidRDefault="00E919EE" w:rsidP="00E919EE">
            <w:pPr>
              <w:overflowPunct w:val="0"/>
              <w:autoSpaceDE w:val="0"/>
              <w:autoSpaceDN w:val="0"/>
              <w:adjustRightInd w:val="0"/>
              <w:snapToGrid w:val="0"/>
              <w:spacing w:line="360" w:lineRule="exact"/>
              <w:ind w:right="57"/>
              <w:jc w:val="right"/>
              <w:textAlignment w:val="baseline"/>
              <w:rPr>
                <w:rFonts w:ascii="Angsana New" w:hAnsi="Angsana New" w:cs="Angsana New"/>
                <w:sz w:val="32"/>
                <w:szCs w:val="32"/>
              </w:rPr>
            </w:pPr>
            <w:r w:rsidRPr="00E919EE">
              <w:rPr>
                <w:rFonts w:ascii="Angsana New" w:hAnsi="Angsana New" w:cs="Angsana New"/>
                <w:sz w:val="32"/>
                <w:szCs w:val="32"/>
              </w:rPr>
              <w:t>0.10</w:t>
            </w:r>
          </w:p>
        </w:tc>
        <w:tc>
          <w:tcPr>
            <w:tcW w:w="114" w:type="dxa"/>
            <w:vAlign w:val="bottom"/>
          </w:tcPr>
          <w:p w14:paraId="75B210A7" w14:textId="77777777" w:rsidR="00E919EE" w:rsidRPr="00E919EE" w:rsidRDefault="00E919EE" w:rsidP="00E919EE">
            <w:pPr>
              <w:pStyle w:val="BodyTextIndent"/>
              <w:tabs>
                <w:tab w:val="decimal" w:pos="670"/>
              </w:tabs>
              <w:ind w:left="0" w:right="57"/>
              <w:jc w:val="right"/>
              <w:rPr>
                <w:rFonts w:asciiTheme="majorBidi" w:hAnsiTheme="majorBidi" w:cstheme="majorBidi"/>
                <w:sz w:val="32"/>
                <w:szCs w:val="32"/>
              </w:rPr>
            </w:pPr>
          </w:p>
        </w:tc>
        <w:tc>
          <w:tcPr>
            <w:tcW w:w="1270" w:type="dxa"/>
            <w:vAlign w:val="bottom"/>
          </w:tcPr>
          <w:p w14:paraId="4B35C509" w14:textId="56C81140" w:rsidR="00E919EE" w:rsidRPr="00E919EE" w:rsidRDefault="00E919EE" w:rsidP="00E919EE">
            <w:pPr>
              <w:overflowPunct w:val="0"/>
              <w:autoSpaceDE w:val="0"/>
              <w:autoSpaceDN w:val="0"/>
              <w:adjustRightInd w:val="0"/>
              <w:snapToGrid w:val="0"/>
              <w:spacing w:line="360" w:lineRule="exact"/>
              <w:jc w:val="right"/>
              <w:textAlignment w:val="baseline"/>
              <w:rPr>
                <w:rFonts w:asciiTheme="majorBidi" w:hAnsiTheme="majorBidi" w:cstheme="majorBidi"/>
                <w:sz w:val="32"/>
                <w:szCs w:val="32"/>
              </w:rPr>
            </w:pPr>
            <w:r w:rsidRPr="00E919EE">
              <w:rPr>
                <w:rFonts w:ascii="Angsana New" w:hAnsi="Angsana New" w:cs="Angsana New"/>
                <w:sz w:val="32"/>
                <w:szCs w:val="32"/>
              </w:rPr>
              <w:t>(0.10)</w:t>
            </w:r>
          </w:p>
        </w:tc>
        <w:tc>
          <w:tcPr>
            <w:tcW w:w="110" w:type="dxa"/>
            <w:vAlign w:val="bottom"/>
          </w:tcPr>
          <w:p w14:paraId="68D4D989" w14:textId="77777777" w:rsidR="00E919EE" w:rsidRPr="00E919EE" w:rsidRDefault="00E919EE" w:rsidP="00E919EE">
            <w:pPr>
              <w:pStyle w:val="BodyTextIndent"/>
              <w:tabs>
                <w:tab w:val="decimal" w:pos="670"/>
              </w:tabs>
              <w:overflowPunct w:val="0"/>
              <w:autoSpaceDE w:val="0"/>
              <w:autoSpaceDN w:val="0"/>
              <w:adjustRightInd w:val="0"/>
              <w:snapToGrid w:val="0"/>
              <w:ind w:left="0" w:right="57"/>
              <w:jc w:val="right"/>
              <w:textAlignment w:val="baseline"/>
              <w:rPr>
                <w:rFonts w:asciiTheme="majorBidi" w:hAnsiTheme="majorBidi" w:cstheme="majorBidi"/>
                <w:sz w:val="32"/>
                <w:szCs w:val="32"/>
              </w:rPr>
            </w:pPr>
          </w:p>
        </w:tc>
        <w:tc>
          <w:tcPr>
            <w:tcW w:w="1290" w:type="dxa"/>
            <w:vAlign w:val="bottom"/>
          </w:tcPr>
          <w:p w14:paraId="48AA52DB" w14:textId="4D382EAF" w:rsidR="00E919EE" w:rsidRPr="00E919EE" w:rsidRDefault="00E919EE" w:rsidP="00E919EE">
            <w:pPr>
              <w:overflowPunct w:val="0"/>
              <w:autoSpaceDE w:val="0"/>
              <w:autoSpaceDN w:val="0"/>
              <w:adjustRightInd w:val="0"/>
              <w:snapToGrid w:val="0"/>
              <w:spacing w:line="360" w:lineRule="exact"/>
              <w:ind w:right="76"/>
              <w:jc w:val="right"/>
              <w:textAlignment w:val="baseline"/>
              <w:rPr>
                <w:rFonts w:asciiTheme="majorBidi" w:hAnsiTheme="majorBidi" w:cstheme="majorBidi"/>
                <w:sz w:val="32"/>
                <w:szCs w:val="32"/>
              </w:rPr>
            </w:pPr>
            <w:r w:rsidRPr="00E919EE">
              <w:rPr>
                <w:rFonts w:ascii="Angsana New" w:hAnsi="Angsana New" w:cs="Angsana New"/>
                <w:sz w:val="32"/>
                <w:szCs w:val="32"/>
              </w:rPr>
              <w:t>0.14</w:t>
            </w:r>
          </w:p>
        </w:tc>
      </w:tr>
    </w:tbl>
    <w:p w14:paraId="336B20BD" w14:textId="6261B754" w:rsidR="0072053A" w:rsidRPr="003E6A03" w:rsidRDefault="0072053A" w:rsidP="004E4FEA">
      <w:pPr>
        <w:spacing w:line="240" w:lineRule="exact"/>
        <w:rPr>
          <w:rFonts w:asciiTheme="majorBidi" w:eastAsia="Angsana New" w:hAnsiTheme="majorBidi" w:cstheme="majorBidi"/>
          <w:b/>
          <w:bCs/>
          <w:sz w:val="32"/>
          <w:szCs w:val="32"/>
        </w:rPr>
      </w:pPr>
    </w:p>
    <w:p w14:paraId="0D2A1CE0" w14:textId="7BD0F8C7" w:rsidR="00B5159C" w:rsidRPr="00150886" w:rsidRDefault="006D344C" w:rsidP="00150886">
      <w:pPr>
        <w:spacing w:line="400" w:lineRule="exact"/>
        <w:ind w:left="284" w:hanging="426"/>
        <w:jc w:val="thaiDistribute"/>
        <w:rPr>
          <w:rFonts w:asciiTheme="majorBidi" w:eastAsia="Angsana New" w:hAnsiTheme="majorBidi" w:cstheme="majorBidi"/>
          <w:b/>
          <w:bCs/>
          <w:spacing w:val="-6"/>
          <w:sz w:val="32"/>
          <w:szCs w:val="32"/>
        </w:rPr>
      </w:pPr>
      <w:r w:rsidRPr="003E6A03">
        <w:rPr>
          <w:rFonts w:asciiTheme="majorBidi" w:eastAsia="Angsana New" w:hAnsiTheme="majorBidi" w:cstheme="majorBidi"/>
          <w:b/>
          <w:bCs/>
          <w:sz w:val="32"/>
          <w:szCs w:val="32"/>
        </w:rPr>
        <w:t>2</w:t>
      </w:r>
      <w:r w:rsidR="00B82424">
        <w:rPr>
          <w:rFonts w:asciiTheme="majorBidi" w:eastAsia="Angsana New" w:hAnsiTheme="majorBidi" w:cstheme="majorBidi"/>
          <w:b/>
          <w:bCs/>
          <w:sz w:val="32"/>
          <w:szCs w:val="32"/>
        </w:rPr>
        <w:t>1</w:t>
      </w:r>
      <w:r w:rsidR="00411308" w:rsidRPr="003E6A03">
        <w:rPr>
          <w:rFonts w:asciiTheme="majorBidi" w:eastAsia="Angsana New" w:hAnsiTheme="majorBidi" w:cstheme="majorBidi"/>
          <w:b/>
          <w:bCs/>
          <w:sz w:val="32"/>
          <w:szCs w:val="32"/>
        </w:rPr>
        <w:t>.</w:t>
      </w:r>
      <w:r w:rsidR="00411308" w:rsidRPr="003E6A03">
        <w:rPr>
          <w:rFonts w:asciiTheme="majorBidi" w:eastAsia="Angsana New" w:hAnsiTheme="majorBidi" w:cstheme="majorBidi"/>
          <w:b/>
          <w:bCs/>
          <w:sz w:val="32"/>
          <w:szCs w:val="32"/>
        </w:rPr>
        <w:tab/>
        <w:t>TREASURY</w:t>
      </w:r>
      <w:r w:rsidR="00411308" w:rsidRPr="003E6A03">
        <w:rPr>
          <w:rFonts w:asciiTheme="majorBidi" w:eastAsia="Angsana New" w:hAnsiTheme="majorBidi" w:cstheme="majorBidi"/>
          <w:b/>
          <w:bCs/>
          <w:spacing w:val="-6"/>
          <w:sz w:val="32"/>
          <w:szCs w:val="32"/>
        </w:rPr>
        <w:t xml:space="preserve"> SHARES AND APPROPRIATED RETAINED EARNINGS FOR TREASURY SHARES</w:t>
      </w:r>
    </w:p>
    <w:p w14:paraId="208234D4" w14:textId="17F3E61A" w:rsidR="00D75F72" w:rsidRPr="003E6A03" w:rsidRDefault="009A19C0" w:rsidP="00570817">
      <w:pPr>
        <w:tabs>
          <w:tab w:val="left" w:pos="840"/>
          <w:tab w:val="left" w:pos="1440"/>
          <w:tab w:val="left" w:pos="2880"/>
        </w:tabs>
        <w:overflowPunct w:val="0"/>
        <w:autoSpaceDE w:val="0"/>
        <w:autoSpaceDN w:val="0"/>
        <w:adjustRightInd w:val="0"/>
        <w:spacing w:line="360" w:lineRule="exact"/>
        <w:ind w:left="181" w:firstLine="181"/>
        <w:jc w:val="thaiDistribute"/>
        <w:textAlignment w:val="baseline"/>
        <w:rPr>
          <w:rFonts w:asciiTheme="majorBidi" w:hAnsiTheme="majorBidi" w:cstheme="majorBidi"/>
          <w:b/>
          <w:bCs/>
          <w:color w:val="000000" w:themeColor="text1"/>
          <w:sz w:val="32"/>
          <w:szCs w:val="32"/>
        </w:rPr>
      </w:pPr>
      <w:r w:rsidRPr="003E6A03">
        <w:rPr>
          <w:rFonts w:asciiTheme="majorBidi" w:hAnsiTheme="majorBidi" w:cstheme="majorBidi"/>
          <w:b/>
          <w:bCs/>
          <w:color w:val="000000" w:themeColor="text1"/>
          <w:sz w:val="32"/>
          <w:szCs w:val="32"/>
        </w:rPr>
        <w:t>Reduction of registered capital</w:t>
      </w:r>
    </w:p>
    <w:p w14:paraId="3C1566F9" w14:textId="5A206E56" w:rsidR="00E8033E" w:rsidRPr="003E6A03" w:rsidRDefault="009A19C0" w:rsidP="00570817">
      <w:pPr>
        <w:tabs>
          <w:tab w:val="left" w:pos="840"/>
          <w:tab w:val="left" w:pos="1440"/>
          <w:tab w:val="left" w:pos="2880"/>
        </w:tabs>
        <w:overflowPunct w:val="0"/>
        <w:autoSpaceDE w:val="0"/>
        <w:autoSpaceDN w:val="0"/>
        <w:adjustRightInd w:val="0"/>
        <w:spacing w:line="380" w:lineRule="exact"/>
        <w:ind w:left="357"/>
        <w:jc w:val="thaiDistribute"/>
        <w:textAlignment w:val="baseline"/>
        <w:rPr>
          <w:rFonts w:asciiTheme="majorBidi" w:hAnsiTheme="majorBidi" w:cstheme="majorBidi"/>
          <w:color w:val="000000" w:themeColor="text1"/>
          <w:sz w:val="32"/>
          <w:szCs w:val="32"/>
        </w:rPr>
      </w:pPr>
      <w:r w:rsidRPr="003E6A03">
        <w:rPr>
          <w:rFonts w:asciiTheme="majorBidi" w:hAnsiTheme="majorBidi" w:cstheme="majorBidi"/>
          <w:color w:val="000000" w:themeColor="text1"/>
          <w:sz w:val="32"/>
          <w:szCs w:val="32"/>
        </w:rPr>
        <w:tab/>
      </w:r>
      <w:r w:rsidR="00E8033E" w:rsidRPr="003E6A03">
        <w:rPr>
          <w:rFonts w:asciiTheme="majorBidi" w:hAnsiTheme="majorBidi" w:cstheme="majorBidi"/>
          <w:color w:val="000000" w:themeColor="text1"/>
          <w:sz w:val="32"/>
          <w:szCs w:val="32"/>
        </w:rPr>
        <w:t xml:space="preserve">On February 22, 2021, the Board of Directors’ Meeting of the Company No. 1/2021, it had a resolution to approve the paid-up of the capital decrease registration for 82 million ordinary shares that cannot be sold within the specified period with the Department of Business Development, Ministry of Commerce. As at March 26, 2021, the Company had registered the paid-up of the capital decrease registration for 82 million ordinary shares that cannot be sold within the specified period with the Department of Business Development, Ministry of Commerce. </w:t>
      </w:r>
    </w:p>
    <w:p w14:paraId="1C1C32E7" w14:textId="0CF13CB1" w:rsidR="00E8033E" w:rsidRPr="003E6A03" w:rsidRDefault="009A19C0" w:rsidP="004E4FEA">
      <w:pPr>
        <w:tabs>
          <w:tab w:val="left" w:pos="900"/>
          <w:tab w:val="left" w:pos="1440"/>
        </w:tabs>
        <w:spacing w:line="240" w:lineRule="atLeast"/>
        <w:ind w:left="357"/>
        <w:jc w:val="thaiDistribute"/>
        <w:rPr>
          <w:rFonts w:asciiTheme="majorBidi" w:hAnsiTheme="majorBidi" w:cstheme="majorBidi"/>
          <w:color w:val="000000" w:themeColor="text1"/>
          <w:sz w:val="32"/>
          <w:szCs w:val="32"/>
        </w:rPr>
      </w:pPr>
      <w:r w:rsidRPr="003E6A03">
        <w:rPr>
          <w:rFonts w:asciiTheme="majorBidi" w:hAnsiTheme="majorBidi" w:cstheme="majorBidi"/>
          <w:color w:val="000000" w:themeColor="text1"/>
          <w:sz w:val="32"/>
          <w:szCs w:val="32"/>
        </w:rPr>
        <w:tab/>
      </w:r>
      <w:r w:rsidR="00E8033E" w:rsidRPr="003E6A03">
        <w:rPr>
          <w:rFonts w:asciiTheme="majorBidi" w:hAnsiTheme="majorBidi" w:cstheme="majorBidi"/>
          <w:color w:val="000000" w:themeColor="text1"/>
          <w:sz w:val="32"/>
          <w:szCs w:val="32"/>
        </w:rPr>
        <w:t xml:space="preserve">The movement of the repurchase ordinary shares and the premium for the </w:t>
      </w:r>
      <w:r w:rsidR="009A1565" w:rsidRPr="003E6A03">
        <w:rPr>
          <w:rFonts w:asciiTheme="majorBidi" w:hAnsiTheme="majorBidi" w:cstheme="majorBidi"/>
          <w:color w:val="000000" w:themeColor="text1"/>
          <w:sz w:val="32"/>
          <w:szCs w:val="32"/>
        </w:rPr>
        <w:t>year</w:t>
      </w:r>
      <w:r w:rsidR="00E8033E" w:rsidRPr="003E6A03">
        <w:rPr>
          <w:rFonts w:asciiTheme="majorBidi" w:hAnsiTheme="majorBidi" w:cstheme="majorBidi"/>
          <w:color w:val="000000" w:themeColor="text1"/>
          <w:sz w:val="32"/>
          <w:szCs w:val="32"/>
        </w:rPr>
        <w:t xml:space="preserve"> ended December 31, 2021 was as follows: </w:t>
      </w:r>
    </w:p>
    <w:tbl>
      <w:tblPr>
        <w:tblW w:w="8530" w:type="dxa"/>
        <w:tblInd w:w="737" w:type="dxa"/>
        <w:tblLayout w:type="fixed"/>
        <w:tblCellMar>
          <w:left w:w="28" w:type="dxa"/>
          <w:right w:w="28" w:type="dxa"/>
        </w:tblCellMar>
        <w:tblLook w:val="0000" w:firstRow="0" w:lastRow="0" w:firstColumn="0" w:lastColumn="0" w:noHBand="0" w:noVBand="0"/>
      </w:tblPr>
      <w:tblGrid>
        <w:gridCol w:w="5083"/>
        <w:gridCol w:w="1567"/>
        <w:gridCol w:w="79"/>
        <w:gridCol w:w="1801"/>
      </w:tblGrid>
      <w:tr w:rsidR="00E8033E" w:rsidRPr="00D2080B" w14:paraId="77E3267C" w14:textId="77777777" w:rsidTr="00B5159C">
        <w:trPr>
          <w:trHeight w:val="72"/>
        </w:trPr>
        <w:tc>
          <w:tcPr>
            <w:tcW w:w="5083" w:type="dxa"/>
          </w:tcPr>
          <w:p w14:paraId="00D99699" w14:textId="77777777" w:rsidR="00E8033E" w:rsidRPr="00D2080B" w:rsidRDefault="00E8033E" w:rsidP="004E4FEA">
            <w:pPr>
              <w:tabs>
                <w:tab w:val="left" w:pos="2160"/>
              </w:tabs>
              <w:overflowPunct w:val="0"/>
              <w:autoSpaceDE w:val="0"/>
              <w:autoSpaceDN w:val="0"/>
              <w:adjustRightInd w:val="0"/>
              <w:spacing w:line="240" w:lineRule="atLeast"/>
              <w:jc w:val="right"/>
              <w:textAlignment w:val="baseline"/>
              <w:rPr>
                <w:rFonts w:asciiTheme="majorBidi" w:hAnsiTheme="majorBidi" w:cstheme="majorBidi"/>
                <w:color w:val="FF0000"/>
                <w:sz w:val="32"/>
                <w:szCs w:val="32"/>
              </w:rPr>
            </w:pPr>
          </w:p>
        </w:tc>
        <w:tc>
          <w:tcPr>
            <w:tcW w:w="3447" w:type="dxa"/>
            <w:gridSpan w:val="3"/>
            <w:tcBorders>
              <w:bottom w:val="single" w:sz="6" w:space="0" w:color="auto"/>
            </w:tcBorders>
          </w:tcPr>
          <w:p w14:paraId="3673146B" w14:textId="77777777" w:rsidR="00E8033E" w:rsidRPr="00D2080B" w:rsidRDefault="00E8033E" w:rsidP="004E4FEA">
            <w:pPr>
              <w:tabs>
                <w:tab w:val="left" w:pos="284"/>
                <w:tab w:val="left" w:pos="567"/>
              </w:tabs>
              <w:overflowPunct w:val="0"/>
              <w:autoSpaceDE w:val="0"/>
              <w:autoSpaceDN w:val="0"/>
              <w:adjustRightInd w:val="0"/>
              <w:spacing w:line="240" w:lineRule="atLeast"/>
              <w:ind w:right="74"/>
              <w:jc w:val="right"/>
              <w:textAlignment w:val="baseline"/>
              <w:rPr>
                <w:rFonts w:asciiTheme="majorBidi" w:hAnsiTheme="majorBidi" w:cstheme="majorBidi"/>
                <w:color w:val="000000" w:themeColor="text1"/>
                <w:sz w:val="32"/>
                <w:szCs w:val="32"/>
                <w:cs/>
              </w:rPr>
            </w:pPr>
          </w:p>
        </w:tc>
      </w:tr>
      <w:tr w:rsidR="00E8033E" w:rsidRPr="00D2080B" w14:paraId="720D85D1" w14:textId="77777777" w:rsidTr="00B5159C">
        <w:trPr>
          <w:trHeight w:val="72"/>
        </w:trPr>
        <w:tc>
          <w:tcPr>
            <w:tcW w:w="5083" w:type="dxa"/>
          </w:tcPr>
          <w:p w14:paraId="604851A4" w14:textId="77777777" w:rsidR="00E8033E" w:rsidRPr="00D2080B" w:rsidRDefault="00E8033E" w:rsidP="004E4FEA">
            <w:pPr>
              <w:tabs>
                <w:tab w:val="left" w:pos="2160"/>
              </w:tabs>
              <w:overflowPunct w:val="0"/>
              <w:autoSpaceDE w:val="0"/>
              <w:autoSpaceDN w:val="0"/>
              <w:adjustRightInd w:val="0"/>
              <w:spacing w:line="240" w:lineRule="atLeast"/>
              <w:jc w:val="right"/>
              <w:textAlignment w:val="baseline"/>
              <w:rPr>
                <w:rFonts w:asciiTheme="majorBidi" w:hAnsiTheme="majorBidi" w:cstheme="majorBidi"/>
                <w:color w:val="FF0000"/>
                <w:sz w:val="32"/>
                <w:szCs w:val="32"/>
              </w:rPr>
            </w:pPr>
          </w:p>
        </w:tc>
        <w:tc>
          <w:tcPr>
            <w:tcW w:w="3447" w:type="dxa"/>
            <w:gridSpan w:val="3"/>
            <w:tcBorders>
              <w:bottom w:val="single" w:sz="6" w:space="0" w:color="auto"/>
            </w:tcBorders>
          </w:tcPr>
          <w:p w14:paraId="5170DE50" w14:textId="58350B3D" w:rsidR="00E8033E" w:rsidRPr="00D2080B" w:rsidRDefault="00276B89" w:rsidP="004E4FEA">
            <w:pPr>
              <w:tabs>
                <w:tab w:val="left" w:pos="284"/>
                <w:tab w:val="left" w:pos="567"/>
              </w:tabs>
              <w:overflowPunct w:val="0"/>
              <w:autoSpaceDE w:val="0"/>
              <w:autoSpaceDN w:val="0"/>
              <w:adjustRightInd w:val="0"/>
              <w:spacing w:line="240" w:lineRule="atLeast"/>
              <w:ind w:right="74"/>
              <w:jc w:val="center"/>
              <w:textAlignment w:val="baseline"/>
              <w:rPr>
                <w:rFonts w:asciiTheme="majorBidi" w:hAnsiTheme="majorBidi" w:cstheme="majorBidi"/>
                <w:color w:val="000000" w:themeColor="text1"/>
                <w:sz w:val="32"/>
                <w:szCs w:val="32"/>
              </w:rPr>
            </w:pPr>
            <w:r w:rsidRPr="00D2080B">
              <w:rPr>
                <w:rFonts w:asciiTheme="majorBidi" w:hAnsiTheme="majorBidi" w:cstheme="majorBidi"/>
                <w:sz w:val="32"/>
                <w:szCs w:val="32"/>
              </w:rPr>
              <w:t>Consolidated / The Company Only</w:t>
            </w:r>
          </w:p>
        </w:tc>
      </w:tr>
      <w:tr w:rsidR="00E8033E" w:rsidRPr="00D2080B" w14:paraId="7DC65A1B" w14:textId="77777777" w:rsidTr="00B5159C">
        <w:trPr>
          <w:trHeight w:val="218"/>
        </w:trPr>
        <w:tc>
          <w:tcPr>
            <w:tcW w:w="5083" w:type="dxa"/>
          </w:tcPr>
          <w:p w14:paraId="0BD38C34" w14:textId="77777777" w:rsidR="00E8033E" w:rsidRPr="00D2080B" w:rsidRDefault="00E8033E" w:rsidP="004E4FEA">
            <w:pPr>
              <w:tabs>
                <w:tab w:val="left" w:pos="284"/>
                <w:tab w:val="left" w:pos="567"/>
              </w:tabs>
              <w:overflowPunct w:val="0"/>
              <w:autoSpaceDE w:val="0"/>
              <w:autoSpaceDN w:val="0"/>
              <w:adjustRightInd w:val="0"/>
              <w:spacing w:line="240" w:lineRule="atLeast"/>
              <w:jc w:val="both"/>
              <w:textAlignment w:val="baseline"/>
              <w:rPr>
                <w:rFonts w:asciiTheme="majorBidi" w:hAnsiTheme="majorBidi" w:cstheme="majorBidi"/>
                <w:color w:val="FF0000"/>
                <w:sz w:val="32"/>
                <w:szCs w:val="32"/>
              </w:rPr>
            </w:pPr>
          </w:p>
        </w:tc>
        <w:tc>
          <w:tcPr>
            <w:tcW w:w="1567" w:type="dxa"/>
            <w:tcBorders>
              <w:top w:val="single" w:sz="6" w:space="0" w:color="auto"/>
              <w:bottom w:val="single" w:sz="6" w:space="0" w:color="auto"/>
            </w:tcBorders>
          </w:tcPr>
          <w:p w14:paraId="4DB6624F" w14:textId="77777777" w:rsidR="00E8033E" w:rsidRPr="00D2080B" w:rsidRDefault="00E8033E" w:rsidP="004E4FEA">
            <w:pPr>
              <w:tabs>
                <w:tab w:val="left" w:pos="284"/>
                <w:tab w:val="left" w:pos="567"/>
              </w:tabs>
              <w:overflowPunct w:val="0"/>
              <w:autoSpaceDE w:val="0"/>
              <w:autoSpaceDN w:val="0"/>
              <w:adjustRightInd w:val="0"/>
              <w:spacing w:line="240" w:lineRule="atLeast"/>
              <w:jc w:val="center"/>
              <w:textAlignment w:val="baseline"/>
              <w:rPr>
                <w:rFonts w:asciiTheme="majorBidi" w:hAnsiTheme="majorBidi" w:cstheme="majorBidi"/>
                <w:color w:val="000000" w:themeColor="text1"/>
                <w:sz w:val="32"/>
                <w:szCs w:val="32"/>
              </w:rPr>
            </w:pPr>
            <w:r w:rsidRPr="00D2080B">
              <w:rPr>
                <w:rFonts w:asciiTheme="majorBidi" w:eastAsia="Arial Unicode MS" w:hAnsiTheme="majorBidi" w:cstheme="majorBidi"/>
                <w:sz w:val="32"/>
                <w:szCs w:val="32"/>
                <w:lang w:eastAsia="en-GB"/>
              </w:rPr>
              <w:t xml:space="preserve">Shares </w:t>
            </w:r>
          </w:p>
          <w:p w14:paraId="68E64C1C" w14:textId="77777777" w:rsidR="00E8033E" w:rsidRPr="00D2080B" w:rsidRDefault="00E8033E" w:rsidP="004E4FEA">
            <w:pPr>
              <w:tabs>
                <w:tab w:val="left" w:pos="284"/>
                <w:tab w:val="left" w:pos="567"/>
              </w:tabs>
              <w:overflowPunct w:val="0"/>
              <w:autoSpaceDE w:val="0"/>
              <w:autoSpaceDN w:val="0"/>
              <w:adjustRightInd w:val="0"/>
              <w:spacing w:line="240" w:lineRule="atLeast"/>
              <w:jc w:val="center"/>
              <w:textAlignment w:val="baseline"/>
              <w:rPr>
                <w:rFonts w:asciiTheme="majorBidi" w:hAnsiTheme="majorBidi" w:cstheme="majorBidi"/>
                <w:color w:val="000000" w:themeColor="text1"/>
                <w:sz w:val="32"/>
                <w:szCs w:val="32"/>
                <w:cs/>
              </w:rPr>
            </w:pPr>
            <w:r w:rsidRPr="00D2080B">
              <w:rPr>
                <w:rFonts w:asciiTheme="majorBidi" w:hAnsiTheme="majorBidi" w:cstheme="majorBidi"/>
                <w:color w:val="000000" w:themeColor="text1"/>
                <w:sz w:val="32"/>
                <w:szCs w:val="32"/>
              </w:rPr>
              <w:t>(thousand shares)</w:t>
            </w:r>
          </w:p>
        </w:tc>
        <w:tc>
          <w:tcPr>
            <w:tcW w:w="79" w:type="dxa"/>
            <w:tcBorders>
              <w:top w:val="single" w:sz="6" w:space="0" w:color="auto"/>
            </w:tcBorders>
          </w:tcPr>
          <w:p w14:paraId="6602BF16" w14:textId="77777777" w:rsidR="00E8033E" w:rsidRPr="00D2080B" w:rsidRDefault="00E8033E" w:rsidP="004E4FEA">
            <w:pPr>
              <w:tabs>
                <w:tab w:val="left" w:pos="284"/>
                <w:tab w:val="left" w:pos="567"/>
              </w:tabs>
              <w:overflowPunct w:val="0"/>
              <w:autoSpaceDE w:val="0"/>
              <w:autoSpaceDN w:val="0"/>
              <w:adjustRightInd w:val="0"/>
              <w:spacing w:line="240" w:lineRule="atLeast"/>
              <w:textAlignment w:val="baseline"/>
              <w:rPr>
                <w:rFonts w:asciiTheme="majorBidi" w:hAnsiTheme="majorBidi" w:cstheme="majorBidi"/>
                <w:color w:val="000000" w:themeColor="text1"/>
                <w:sz w:val="32"/>
                <w:szCs w:val="32"/>
              </w:rPr>
            </w:pPr>
          </w:p>
        </w:tc>
        <w:tc>
          <w:tcPr>
            <w:tcW w:w="1800" w:type="dxa"/>
            <w:tcBorders>
              <w:top w:val="single" w:sz="6" w:space="0" w:color="auto"/>
              <w:bottom w:val="single" w:sz="6" w:space="0" w:color="auto"/>
            </w:tcBorders>
          </w:tcPr>
          <w:p w14:paraId="1269A4EF" w14:textId="77777777" w:rsidR="00E8033E" w:rsidRPr="00D2080B" w:rsidRDefault="00E8033E" w:rsidP="004E4FEA">
            <w:pPr>
              <w:tabs>
                <w:tab w:val="left" w:pos="284"/>
                <w:tab w:val="left" w:pos="567"/>
              </w:tabs>
              <w:overflowPunct w:val="0"/>
              <w:autoSpaceDE w:val="0"/>
              <w:autoSpaceDN w:val="0"/>
              <w:adjustRightInd w:val="0"/>
              <w:spacing w:line="240" w:lineRule="atLeast"/>
              <w:jc w:val="center"/>
              <w:textAlignment w:val="baseline"/>
              <w:rPr>
                <w:rFonts w:asciiTheme="majorBidi" w:eastAsia="Arial Unicode MS" w:hAnsiTheme="majorBidi" w:cstheme="majorBidi"/>
                <w:snapToGrid w:val="0"/>
                <w:sz w:val="32"/>
                <w:szCs w:val="32"/>
                <w:lang w:val="en-GB" w:eastAsia="th-TH"/>
              </w:rPr>
            </w:pPr>
            <w:r w:rsidRPr="00D2080B">
              <w:rPr>
                <w:rFonts w:asciiTheme="majorBidi" w:eastAsia="Arial Unicode MS" w:hAnsiTheme="majorBidi" w:cstheme="majorBidi"/>
                <w:snapToGrid w:val="0"/>
                <w:sz w:val="32"/>
                <w:szCs w:val="32"/>
                <w:lang w:eastAsia="th-TH"/>
              </w:rPr>
              <w:t xml:space="preserve">Repurchase shares </w:t>
            </w:r>
          </w:p>
          <w:p w14:paraId="79E9148D" w14:textId="77777777" w:rsidR="00E8033E" w:rsidRPr="00D2080B" w:rsidRDefault="00E8033E" w:rsidP="004E4FEA">
            <w:pPr>
              <w:tabs>
                <w:tab w:val="left" w:pos="284"/>
                <w:tab w:val="left" w:pos="567"/>
              </w:tabs>
              <w:overflowPunct w:val="0"/>
              <w:autoSpaceDE w:val="0"/>
              <w:autoSpaceDN w:val="0"/>
              <w:adjustRightInd w:val="0"/>
              <w:spacing w:line="240" w:lineRule="atLeast"/>
              <w:jc w:val="center"/>
              <w:textAlignment w:val="baseline"/>
              <w:rPr>
                <w:rFonts w:asciiTheme="majorBidi" w:hAnsiTheme="majorBidi" w:cstheme="majorBidi"/>
                <w:color w:val="000000" w:themeColor="text1"/>
                <w:sz w:val="32"/>
                <w:szCs w:val="32"/>
              </w:rPr>
            </w:pPr>
            <w:r w:rsidRPr="00D2080B">
              <w:rPr>
                <w:rFonts w:asciiTheme="majorBidi" w:hAnsiTheme="majorBidi" w:cstheme="majorBidi"/>
                <w:color w:val="000000" w:themeColor="text1"/>
                <w:sz w:val="32"/>
                <w:szCs w:val="32"/>
              </w:rPr>
              <w:t>(thousand Baht)</w:t>
            </w:r>
          </w:p>
        </w:tc>
      </w:tr>
      <w:tr w:rsidR="00E8033E" w:rsidRPr="00D2080B" w14:paraId="6C94C03E" w14:textId="77777777" w:rsidTr="00B5159C">
        <w:trPr>
          <w:trHeight w:val="218"/>
        </w:trPr>
        <w:tc>
          <w:tcPr>
            <w:tcW w:w="5083" w:type="dxa"/>
          </w:tcPr>
          <w:p w14:paraId="3D7BCBCC" w14:textId="404BFD37" w:rsidR="00E8033E" w:rsidRPr="00D2080B" w:rsidRDefault="00E8033E" w:rsidP="004E4FEA">
            <w:pPr>
              <w:pStyle w:val="BodyText2"/>
              <w:spacing w:line="240" w:lineRule="atLeast"/>
              <w:ind w:left="-18"/>
              <w:rPr>
                <w:rFonts w:asciiTheme="majorBidi" w:hAnsiTheme="majorBidi" w:cstheme="majorBidi"/>
                <w:b/>
                <w:bCs/>
                <w:color w:val="000000" w:themeColor="text1"/>
                <w:sz w:val="32"/>
                <w:szCs w:val="32"/>
              </w:rPr>
            </w:pPr>
            <w:r w:rsidRPr="00D2080B">
              <w:rPr>
                <w:rFonts w:asciiTheme="majorBidi" w:eastAsia="Arial Unicode MS" w:hAnsiTheme="majorBidi" w:cstheme="majorBidi"/>
                <w:sz w:val="32"/>
                <w:szCs w:val="32"/>
                <w:lang w:eastAsia="en-GB"/>
              </w:rPr>
              <w:t>Balance as at January 1, 202</w:t>
            </w:r>
            <w:r w:rsidR="009E5DA3" w:rsidRPr="00D2080B">
              <w:rPr>
                <w:rFonts w:asciiTheme="majorBidi" w:eastAsia="Arial Unicode MS" w:hAnsiTheme="majorBidi" w:cstheme="majorBidi"/>
                <w:sz w:val="32"/>
                <w:szCs w:val="32"/>
                <w:lang w:eastAsia="en-GB"/>
              </w:rPr>
              <w:t>1</w:t>
            </w:r>
          </w:p>
        </w:tc>
        <w:tc>
          <w:tcPr>
            <w:tcW w:w="1567" w:type="dxa"/>
          </w:tcPr>
          <w:p w14:paraId="5146330A" w14:textId="77777777" w:rsidR="00E8033E" w:rsidRPr="00D2080B" w:rsidRDefault="00E8033E" w:rsidP="004E4FEA">
            <w:pPr>
              <w:overflowPunct w:val="0"/>
              <w:autoSpaceDE w:val="0"/>
              <w:autoSpaceDN w:val="0"/>
              <w:adjustRightInd w:val="0"/>
              <w:snapToGrid w:val="0"/>
              <w:spacing w:line="240" w:lineRule="atLeast"/>
              <w:ind w:right="129"/>
              <w:jc w:val="right"/>
              <w:textAlignment w:val="baseline"/>
              <w:rPr>
                <w:rFonts w:asciiTheme="majorBidi" w:hAnsiTheme="majorBidi" w:cstheme="majorBidi"/>
                <w:color w:val="000000" w:themeColor="text1"/>
                <w:sz w:val="32"/>
                <w:szCs w:val="32"/>
              </w:rPr>
            </w:pPr>
            <w:r w:rsidRPr="00D2080B">
              <w:rPr>
                <w:rFonts w:asciiTheme="majorBidi" w:hAnsiTheme="majorBidi" w:cstheme="majorBidi"/>
                <w:color w:val="000000" w:themeColor="text1"/>
                <w:sz w:val="32"/>
                <w:szCs w:val="32"/>
              </w:rPr>
              <w:t>82,000</w:t>
            </w:r>
          </w:p>
        </w:tc>
        <w:tc>
          <w:tcPr>
            <w:tcW w:w="79" w:type="dxa"/>
          </w:tcPr>
          <w:p w14:paraId="0D20EFFC" w14:textId="77777777" w:rsidR="00E8033E" w:rsidRPr="00D2080B" w:rsidRDefault="00E8033E" w:rsidP="004E4FEA">
            <w:pPr>
              <w:overflowPunct w:val="0"/>
              <w:autoSpaceDE w:val="0"/>
              <w:autoSpaceDN w:val="0"/>
              <w:adjustRightInd w:val="0"/>
              <w:spacing w:line="240" w:lineRule="atLeast"/>
              <w:ind w:right="57"/>
              <w:jc w:val="right"/>
              <w:textAlignment w:val="baseline"/>
              <w:rPr>
                <w:rFonts w:asciiTheme="majorBidi" w:hAnsiTheme="majorBidi" w:cstheme="majorBidi"/>
                <w:color w:val="000000" w:themeColor="text1"/>
                <w:sz w:val="32"/>
                <w:szCs w:val="32"/>
              </w:rPr>
            </w:pPr>
          </w:p>
        </w:tc>
        <w:tc>
          <w:tcPr>
            <w:tcW w:w="1800" w:type="dxa"/>
          </w:tcPr>
          <w:p w14:paraId="43A358DC" w14:textId="77777777" w:rsidR="00E8033E" w:rsidRPr="00D2080B" w:rsidRDefault="00E8033E" w:rsidP="004E4FEA">
            <w:pPr>
              <w:overflowPunct w:val="0"/>
              <w:autoSpaceDE w:val="0"/>
              <w:autoSpaceDN w:val="0"/>
              <w:adjustRightInd w:val="0"/>
              <w:snapToGrid w:val="0"/>
              <w:spacing w:line="240" w:lineRule="atLeast"/>
              <w:ind w:right="129"/>
              <w:jc w:val="right"/>
              <w:textAlignment w:val="baseline"/>
              <w:rPr>
                <w:rFonts w:asciiTheme="majorBidi" w:hAnsiTheme="majorBidi" w:cstheme="majorBidi"/>
                <w:color w:val="000000" w:themeColor="text1"/>
                <w:sz w:val="32"/>
                <w:szCs w:val="32"/>
                <w:cs/>
              </w:rPr>
            </w:pPr>
            <w:r w:rsidRPr="00D2080B">
              <w:rPr>
                <w:rFonts w:asciiTheme="majorBidi" w:hAnsiTheme="majorBidi" w:cstheme="majorBidi"/>
                <w:color w:val="000000" w:themeColor="text1"/>
                <w:sz w:val="32"/>
                <w:szCs w:val="32"/>
              </w:rPr>
              <w:t>266,763</w:t>
            </w:r>
          </w:p>
        </w:tc>
      </w:tr>
      <w:tr w:rsidR="00E8033E" w:rsidRPr="00D2080B" w14:paraId="656111B1" w14:textId="77777777" w:rsidTr="00B5159C">
        <w:trPr>
          <w:trHeight w:val="218"/>
        </w:trPr>
        <w:tc>
          <w:tcPr>
            <w:tcW w:w="5083" w:type="dxa"/>
          </w:tcPr>
          <w:p w14:paraId="219FFFF0" w14:textId="77777777" w:rsidR="00E8033E" w:rsidRPr="00D2080B" w:rsidRDefault="00E8033E" w:rsidP="004E4FEA">
            <w:pPr>
              <w:pStyle w:val="BodyText2"/>
              <w:spacing w:line="240" w:lineRule="atLeast"/>
              <w:ind w:left="-18"/>
              <w:rPr>
                <w:rFonts w:asciiTheme="majorBidi" w:hAnsiTheme="majorBidi" w:cstheme="majorBidi"/>
                <w:color w:val="000000" w:themeColor="text1"/>
                <w:sz w:val="32"/>
                <w:szCs w:val="32"/>
                <w:cs/>
              </w:rPr>
            </w:pPr>
            <w:r w:rsidRPr="00D2080B">
              <w:rPr>
                <w:rFonts w:asciiTheme="majorBidi" w:eastAsia="Arial Unicode MS" w:hAnsiTheme="majorBidi" w:cstheme="majorBidi"/>
                <w:sz w:val="32"/>
                <w:szCs w:val="32"/>
                <w:lang w:eastAsia="en-GB"/>
              </w:rPr>
              <w:t xml:space="preserve">Paid-up capital decrease </w:t>
            </w:r>
          </w:p>
        </w:tc>
        <w:tc>
          <w:tcPr>
            <w:tcW w:w="1567" w:type="dxa"/>
          </w:tcPr>
          <w:p w14:paraId="122A65F1" w14:textId="77777777" w:rsidR="00E8033E" w:rsidRPr="00D2080B" w:rsidRDefault="00E8033E" w:rsidP="004E4FEA">
            <w:pPr>
              <w:overflowPunct w:val="0"/>
              <w:autoSpaceDE w:val="0"/>
              <w:autoSpaceDN w:val="0"/>
              <w:adjustRightInd w:val="0"/>
              <w:snapToGrid w:val="0"/>
              <w:spacing w:line="240" w:lineRule="atLeast"/>
              <w:ind w:right="57"/>
              <w:jc w:val="right"/>
              <w:textAlignment w:val="baseline"/>
              <w:rPr>
                <w:rFonts w:asciiTheme="majorBidi" w:hAnsiTheme="majorBidi" w:cstheme="majorBidi"/>
                <w:color w:val="000000" w:themeColor="text1"/>
                <w:sz w:val="32"/>
                <w:szCs w:val="32"/>
              </w:rPr>
            </w:pPr>
            <w:r w:rsidRPr="00D2080B">
              <w:rPr>
                <w:rFonts w:asciiTheme="majorBidi" w:hAnsiTheme="majorBidi" w:cstheme="majorBidi"/>
                <w:color w:val="000000" w:themeColor="text1"/>
                <w:sz w:val="32"/>
                <w:szCs w:val="32"/>
              </w:rPr>
              <w:t>(82,000)</w:t>
            </w:r>
          </w:p>
        </w:tc>
        <w:tc>
          <w:tcPr>
            <w:tcW w:w="79" w:type="dxa"/>
          </w:tcPr>
          <w:p w14:paraId="7F959A86" w14:textId="77777777" w:rsidR="00E8033E" w:rsidRPr="00D2080B" w:rsidRDefault="00E8033E" w:rsidP="004E4FEA">
            <w:pPr>
              <w:overflowPunct w:val="0"/>
              <w:autoSpaceDE w:val="0"/>
              <w:autoSpaceDN w:val="0"/>
              <w:adjustRightInd w:val="0"/>
              <w:spacing w:line="240" w:lineRule="atLeast"/>
              <w:ind w:right="57"/>
              <w:jc w:val="right"/>
              <w:textAlignment w:val="baseline"/>
              <w:rPr>
                <w:rFonts w:asciiTheme="majorBidi" w:hAnsiTheme="majorBidi" w:cstheme="majorBidi"/>
                <w:color w:val="000000" w:themeColor="text1"/>
                <w:sz w:val="32"/>
                <w:szCs w:val="32"/>
              </w:rPr>
            </w:pPr>
          </w:p>
        </w:tc>
        <w:tc>
          <w:tcPr>
            <w:tcW w:w="1800" w:type="dxa"/>
          </w:tcPr>
          <w:p w14:paraId="29560DED" w14:textId="77777777" w:rsidR="00E8033E" w:rsidRPr="00D2080B" w:rsidRDefault="00E8033E" w:rsidP="004E4FEA">
            <w:pPr>
              <w:overflowPunct w:val="0"/>
              <w:autoSpaceDE w:val="0"/>
              <w:autoSpaceDN w:val="0"/>
              <w:adjustRightInd w:val="0"/>
              <w:snapToGrid w:val="0"/>
              <w:spacing w:line="240" w:lineRule="atLeast"/>
              <w:ind w:right="57"/>
              <w:jc w:val="right"/>
              <w:textAlignment w:val="baseline"/>
              <w:rPr>
                <w:rFonts w:asciiTheme="majorBidi" w:hAnsiTheme="majorBidi" w:cstheme="majorBidi"/>
                <w:color w:val="000000" w:themeColor="text1"/>
                <w:sz w:val="32"/>
                <w:szCs w:val="32"/>
                <w:cs/>
              </w:rPr>
            </w:pPr>
            <w:r w:rsidRPr="00D2080B">
              <w:rPr>
                <w:rFonts w:asciiTheme="majorBidi" w:hAnsiTheme="majorBidi" w:cstheme="majorBidi"/>
                <w:color w:val="000000" w:themeColor="text1"/>
                <w:sz w:val="32"/>
                <w:szCs w:val="32"/>
              </w:rPr>
              <w:t>(266,763)</w:t>
            </w:r>
          </w:p>
        </w:tc>
      </w:tr>
      <w:tr w:rsidR="00E8033E" w:rsidRPr="00D2080B" w14:paraId="404025D1" w14:textId="77777777" w:rsidTr="00B5159C">
        <w:trPr>
          <w:trHeight w:val="218"/>
        </w:trPr>
        <w:tc>
          <w:tcPr>
            <w:tcW w:w="5083" w:type="dxa"/>
          </w:tcPr>
          <w:p w14:paraId="57F08FE9" w14:textId="23C77C72" w:rsidR="00E8033E" w:rsidRPr="00D2080B" w:rsidRDefault="00E8033E" w:rsidP="004E4FEA">
            <w:pPr>
              <w:pStyle w:val="BodyText2"/>
              <w:spacing w:line="240" w:lineRule="atLeast"/>
              <w:ind w:left="-18"/>
              <w:rPr>
                <w:rFonts w:asciiTheme="majorBidi" w:eastAsia="Arial Unicode MS" w:hAnsiTheme="majorBidi" w:cstheme="majorBidi"/>
                <w:sz w:val="32"/>
                <w:szCs w:val="32"/>
                <w:lang w:eastAsia="en-GB"/>
              </w:rPr>
            </w:pPr>
            <w:r w:rsidRPr="00D2080B">
              <w:rPr>
                <w:rFonts w:asciiTheme="majorBidi" w:eastAsia="Arial Unicode MS" w:hAnsiTheme="majorBidi" w:cstheme="majorBidi"/>
                <w:sz w:val="32"/>
                <w:szCs w:val="32"/>
                <w:lang w:eastAsia="en-GB"/>
              </w:rPr>
              <w:t>Balance as at</w:t>
            </w:r>
            <w:r w:rsidR="0072053A" w:rsidRPr="00D2080B">
              <w:rPr>
                <w:rFonts w:asciiTheme="majorBidi" w:eastAsia="Arial Unicode MS" w:hAnsiTheme="majorBidi" w:cstheme="majorBidi"/>
                <w:sz w:val="32"/>
                <w:szCs w:val="32"/>
                <w:lang w:eastAsia="en-GB"/>
              </w:rPr>
              <w:t xml:space="preserve"> 31 December</w:t>
            </w:r>
            <w:r w:rsidRPr="00D2080B">
              <w:rPr>
                <w:rFonts w:asciiTheme="majorBidi" w:eastAsia="Arial Unicode MS" w:hAnsiTheme="majorBidi" w:cstheme="majorBidi"/>
                <w:sz w:val="32"/>
                <w:szCs w:val="32"/>
                <w:lang w:eastAsia="en-GB"/>
              </w:rPr>
              <w:t xml:space="preserve"> 202</w:t>
            </w:r>
            <w:r w:rsidR="009E5DA3" w:rsidRPr="00D2080B">
              <w:rPr>
                <w:rFonts w:asciiTheme="majorBidi" w:eastAsia="Arial Unicode MS" w:hAnsiTheme="majorBidi" w:cstheme="majorBidi"/>
                <w:sz w:val="32"/>
                <w:szCs w:val="32"/>
                <w:lang w:eastAsia="en-GB"/>
              </w:rPr>
              <w:t>1</w:t>
            </w:r>
            <w:r w:rsidRPr="00D2080B">
              <w:rPr>
                <w:rFonts w:asciiTheme="majorBidi" w:eastAsia="Arial Unicode MS" w:hAnsiTheme="majorBidi" w:cstheme="majorBidi"/>
                <w:sz w:val="32"/>
                <w:szCs w:val="32"/>
                <w:lang w:eastAsia="en-GB"/>
              </w:rPr>
              <w:t xml:space="preserve"> </w:t>
            </w:r>
          </w:p>
        </w:tc>
        <w:tc>
          <w:tcPr>
            <w:tcW w:w="1567" w:type="dxa"/>
            <w:tcBorders>
              <w:top w:val="single" w:sz="6" w:space="0" w:color="auto"/>
              <w:bottom w:val="double" w:sz="6" w:space="0" w:color="auto"/>
            </w:tcBorders>
          </w:tcPr>
          <w:p w14:paraId="42CDCAF7" w14:textId="77777777" w:rsidR="00E8033E" w:rsidRPr="00D2080B" w:rsidRDefault="00E8033E" w:rsidP="004E4FEA">
            <w:pPr>
              <w:tabs>
                <w:tab w:val="left" w:pos="1106"/>
              </w:tabs>
              <w:spacing w:line="240" w:lineRule="atLeast"/>
              <w:rPr>
                <w:rFonts w:asciiTheme="majorBidi" w:eastAsia="Arial Unicode MS" w:hAnsiTheme="majorBidi" w:cstheme="majorBidi"/>
                <w:color w:val="000000" w:themeColor="text1"/>
                <w:sz w:val="32"/>
                <w:szCs w:val="32"/>
                <w:lang w:val="en-GB"/>
              </w:rPr>
            </w:pPr>
            <w:r w:rsidRPr="00D2080B">
              <w:rPr>
                <w:rFonts w:asciiTheme="majorBidi" w:eastAsia="Arial Unicode MS" w:hAnsiTheme="majorBidi" w:cstheme="majorBidi"/>
                <w:color w:val="000000" w:themeColor="text1"/>
                <w:sz w:val="32"/>
                <w:szCs w:val="32"/>
              </w:rPr>
              <w:t xml:space="preserve">  </w:t>
            </w:r>
            <w:r w:rsidRPr="00D2080B">
              <w:rPr>
                <w:rFonts w:asciiTheme="majorBidi" w:eastAsia="Arial Unicode MS" w:hAnsiTheme="majorBidi" w:cstheme="majorBidi"/>
                <w:color w:val="000000" w:themeColor="text1"/>
                <w:sz w:val="32"/>
                <w:szCs w:val="32"/>
              </w:rPr>
              <w:tab/>
            </w:r>
            <w:r w:rsidRPr="00D2080B">
              <w:rPr>
                <w:rFonts w:asciiTheme="majorBidi" w:eastAsia="Arial Unicode MS" w:hAnsiTheme="majorBidi" w:cstheme="majorBidi"/>
                <w:color w:val="000000" w:themeColor="text1"/>
                <w:sz w:val="32"/>
                <w:szCs w:val="32"/>
                <w:lang w:val="en-GB"/>
              </w:rPr>
              <w:t>-</w:t>
            </w:r>
          </w:p>
        </w:tc>
        <w:tc>
          <w:tcPr>
            <w:tcW w:w="79" w:type="dxa"/>
          </w:tcPr>
          <w:p w14:paraId="6BF04017" w14:textId="77777777" w:rsidR="00E8033E" w:rsidRPr="00D2080B" w:rsidRDefault="00E8033E" w:rsidP="004E4FEA">
            <w:pPr>
              <w:overflowPunct w:val="0"/>
              <w:autoSpaceDE w:val="0"/>
              <w:autoSpaceDN w:val="0"/>
              <w:adjustRightInd w:val="0"/>
              <w:spacing w:line="240" w:lineRule="atLeast"/>
              <w:ind w:right="57"/>
              <w:jc w:val="right"/>
              <w:textAlignment w:val="baseline"/>
              <w:rPr>
                <w:rFonts w:asciiTheme="majorBidi" w:hAnsiTheme="majorBidi" w:cstheme="majorBidi"/>
                <w:color w:val="000000" w:themeColor="text1"/>
                <w:sz w:val="32"/>
                <w:szCs w:val="32"/>
              </w:rPr>
            </w:pPr>
          </w:p>
        </w:tc>
        <w:tc>
          <w:tcPr>
            <w:tcW w:w="1800" w:type="dxa"/>
            <w:tcBorders>
              <w:top w:val="single" w:sz="6" w:space="0" w:color="auto"/>
              <w:bottom w:val="double" w:sz="6" w:space="0" w:color="auto"/>
            </w:tcBorders>
          </w:tcPr>
          <w:p w14:paraId="7AD7B4CD" w14:textId="77777777" w:rsidR="00E8033E" w:rsidRPr="00D2080B" w:rsidRDefault="00E8033E" w:rsidP="004E4FEA">
            <w:pPr>
              <w:tabs>
                <w:tab w:val="left" w:pos="1106"/>
                <w:tab w:val="left" w:pos="1309"/>
              </w:tabs>
              <w:spacing w:line="240" w:lineRule="atLeast"/>
              <w:rPr>
                <w:rFonts w:asciiTheme="majorBidi" w:eastAsia="Arial Unicode MS" w:hAnsiTheme="majorBidi" w:cstheme="majorBidi"/>
                <w:color w:val="000000" w:themeColor="text1"/>
                <w:sz w:val="32"/>
                <w:szCs w:val="32"/>
                <w:lang w:val="en-GB"/>
              </w:rPr>
            </w:pPr>
            <w:r w:rsidRPr="00D2080B">
              <w:rPr>
                <w:rFonts w:asciiTheme="majorBidi" w:eastAsia="Arial Unicode MS" w:hAnsiTheme="majorBidi" w:cstheme="majorBidi"/>
                <w:color w:val="000000" w:themeColor="text1"/>
                <w:sz w:val="32"/>
                <w:szCs w:val="32"/>
              </w:rPr>
              <w:tab/>
            </w:r>
            <w:r w:rsidRPr="00D2080B">
              <w:rPr>
                <w:rFonts w:asciiTheme="majorBidi" w:eastAsia="Arial Unicode MS" w:hAnsiTheme="majorBidi" w:cstheme="majorBidi"/>
                <w:color w:val="000000" w:themeColor="text1"/>
                <w:sz w:val="32"/>
                <w:szCs w:val="32"/>
              </w:rPr>
              <w:tab/>
            </w:r>
            <w:r w:rsidRPr="00D2080B">
              <w:rPr>
                <w:rFonts w:asciiTheme="majorBidi" w:eastAsia="Arial Unicode MS" w:hAnsiTheme="majorBidi" w:cstheme="majorBidi"/>
                <w:color w:val="000000" w:themeColor="text1"/>
                <w:sz w:val="32"/>
                <w:szCs w:val="32"/>
                <w:lang w:val="en-GB"/>
              </w:rPr>
              <w:t>-</w:t>
            </w:r>
          </w:p>
        </w:tc>
      </w:tr>
    </w:tbl>
    <w:p w14:paraId="16BCDCA8" w14:textId="77777777" w:rsidR="00315C63" w:rsidRPr="003E6A03" w:rsidRDefault="00315C63" w:rsidP="002D1C0D">
      <w:pPr>
        <w:spacing w:line="240" w:lineRule="exact"/>
        <w:rPr>
          <w:rFonts w:asciiTheme="majorBidi" w:hAnsiTheme="majorBidi" w:cstheme="majorBidi"/>
          <w:b/>
          <w:bCs/>
          <w:spacing w:val="-2"/>
          <w:sz w:val="32"/>
          <w:szCs w:val="32"/>
        </w:rPr>
      </w:pPr>
    </w:p>
    <w:p w14:paraId="4917A3AA" w14:textId="1AC9691E" w:rsidR="001C4FA7" w:rsidRPr="003E6A03" w:rsidRDefault="00EA1434" w:rsidP="004E4FEA">
      <w:pPr>
        <w:spacing w:line="240" w:lineRule="atLeast"/>
        <w:ind w:left="284" w:hanging="426"/>
        <w:jc w:val="thaiDistribute"/>
        <w:rPr>
          <w:rFonts w:asciiTheme="majorBidi" w:hAnsiTheme="majorBidi" w:cstheme="majorBidi"/>
          <w:b/>
          <w:bCs/>
          <w:spacing w:val="-2"/>
          <w:sz w:val="32"/>
          <w:szCs w:val="32"/>
        </w:rPr>
      </w:pPr>
      <w:r w:rsidRPr="003E6A03">
        <w:rPr>
          <w:rFonts w:asciiTheme="majorBidi" w:hAnsiTheme="majorBidi" w:cstheme="majorBidi"/>
          <w:b/>
          <w:bCs/>
          <w:spacing w:val="-2"/>
          <w:sz w:val="32"/>
          <w:szCs w:val="32"/>
        </w:rPr>
        <w:t>2</w:t>
      </w:r>
      <w:r w:rsidR="00B82424">
        <w:rPr>
          <w:rFonts w:asciiTheme="majorBidi" w:hAnsiTheme="majorBidi" w:cstheme="majorBidi"/>
          <w:b/>
          <w:bCs/>
          <w:spacing w:val="-2"/>
          <w:sz w:val="32"/>
          <w:szCs w:val="32"/>
        </w:rPr>
        <w:t>2</w:t>
      </w:r>
      <w:r w:rsidRPr="003E6A03">
        <w:rPr>
          <w:rFonts w:asciiTheme="majorBidi" w:hAnsiTheme="majorBidi" w:cstheme="majorBidi"/>
          <w:b/>
          <w:bCs/>
          <w:spacing w:val="-2"/>
          <w:sz w:val="32"/>
          <w:szCs w:val="32"/>
        </w:rPr>
        <w:t xml:space="preserve">. </w:t>
      </w:r>
      <w:r w:rsidR="00276B89" w:rsidRPr="003E6A03">
        <w:rPr>
          <w:rFonts w:asciiTheme="majorBidi" w:hAnsiTheme="majorBidi" w:cstheme="majorBidi"/>
          <w:b/>
          <w:bCs/>
          <w:spacing w:val="-2"/>
          <w:sz w:val="32"/>
          <w:szCs w:val="32"/>
        </w:rPr>
        <w:t xml:space="preserve"> </w:t>
      </w:r>
      <w:r w:rsidR="001C4FA7" w:rsidRPr="003E6A03">
        <w:rPr>
          <w:rFonts w:asciiTheme="majorBidi" w:eastAsia="Angsana New" w:hAnsiTheme="majorBidi" w:cstheme="majorBidi"/>
          <w:b/>
          <w:bCs/>
          <w:sz w:val="32"/>
          <w:szCs w:val="32"/>
        </w:rPr>
        <w:t>STATUTORY</w:t>
      </w:r>
      <w:r w:rsidR="001C4FA7" w:rsidRPr="003E6A03">
        <w:rPr>
          <w:rFonts w:asciiTheme="majorBidi" w:hAnsiTheme="majorBidi" w:cstheme="majorBidi"/>
          <w:b/>
          <w:bCs/>
          <w:spacing w:val="-2"/>
          <w:sz w:val="32"/>
          <w:szCs w:val="32"/>
        </w:rPr>
        <w:t xml:space="preserve"> RESERVE </w:t>
      </w:r>
    </w:p>
    <w:p w14:paraId="0CEB082A" w14:textId="1AE4D285" w:rsidR="00276B89" w:rsidRDefault="001C4FA7" w:rsidP="002D1C0D">
      <w:pPr>
        <w:spacing w:line="360" w:lineRule="exact"/>
        <w:ind w:left="284" w:firstLine="567"/>
        <w:jc w:val="thaiDistribute"/>
        <w:rPr>
          <w:rFonts w:asciiTheme="majorBidi" w:hAnsiTheme="majorBidi" w:cstheme="majorBidi"/>
          <w:spacing w:val="-2"/>
          <w:sz w:val="32"/>
          <w:szCs w:val="32"/>
        </w:rPr>
      </w:pPr>
      <w:r w:rsidRPr="003E6A03">
        <w:rPr>
          <w:rFonts w:asciiTheme="majorBidi" w:hAnsiTheme="majorBidi" w:cstheme="majorBidi"/>
          <w:color w:val="000000" w:themeColor="text1"/>
          <w:sz w:val="32"/>
          <w:szCs w:val="32"/>
        </w:rPr>
        <w:t>Pursuant to Section 116 of the Public Limited Companies Act B.E. 2535, the Company is required to set aside to a statutory reserve at least 5 percent of its net income after deducting accumulated deficit brough</w:t>
      </w:r>
      <w:r w:rsidR="005169FF" w:rsidRPr="003E6A03">
        <w:rPr>
          <w:rFonts w:asciiTheme="majorBidi" w:hAnsiTheme="majorBidi" w:cstheme="majorBidi"/>
          <w:color w:val="000000" w:themeColor="text1"/>
          <w:sz w:val="32"/>
          <w:szCs w:val="32"/>
        </w:rPr>
        <w:t>t</w:t>
      </w:r>
      <w:r w:rsidRPr="003E6A03">
        <w:rPr>
          <w:rFonts w:asciiTheme="majorBidi" w:hAnsiTheme="majorBidi" w:cstheme="majorBidi"/>
          <w:color w:val="000000" w:themeColor="text1"/>
          <w:sz w:val="32"/>
          <w:szCs w:val="32"/>
        </w:rPr>
        <w:t xml:space="preserve"> forward (if any), until the reserve reaches 10 percent of the registered capital. The statutory reserve is not available for dividend distribution</w:t>
      </w:r>
      <w:r w:rsidRPr="003E6A03">
        <w:rPr>
          <w:rFonts w:asciiTheme="majorBidi" w:hAnsiTheme="majorBidi" w:cstheme="majorBidi"/>
          <w:spacing w:val="-2"/>
          <w:sz w:val="32"/>
          <w:szCs w:val="32"/>
        </w:rPr>
        <w:t>.</w:t>
      </w:r>
    </w:p>
    <w:p w14:paraId="749C43E3" w14:textId="119C7676" w:rsidR="00553EB2" w:rsidRPr="003E6A03" w:rsidRDefault="00553EB2" w:rsidP="004E4FEA">
      <w:pPr>
        <w:spacing w:line="240" w:lineRule="atLeast"/>
        <w:ind w:left="284" w:hanging="426"/>
        <w:jc w:val="thaiDistribute"/>
        <w:rPr>
          <w:rFonts w:asciiTheme="majorBidi" w:hAnsiTheme="majorBidi" w:cstheme="majorBidi"/>
          <w:b/>
          <w:bCs/>
          <w:spacing w:val="-2"/>
          <w:sz w:val="32"/>
          <w:szCs w:val="32"/>
        </w:rPr>
      </w:pPr>
      <w:r w:rsidRPr="003E6A03">
        <w:rPr>
          <w:rFonts w:asciiTheme="majorBidi" w:hAnsiTheme="majorBidi" w:cstheme="majorBidi"/>
          <w:b/>
          <w:bCs/>
          <w:spacing w:val="-2"/>
          <w:sz w:val="32"/>
          <w:szCs w:val="32"/>
        </w:rPr>
        <w:lastRenderedPageBreak/>
        <w:t>2</w:t>
      </w:r>
      <w:r w:rsidR="00B82424">
        <w:rPr>
          <w:rFonts w:asciiTheme="majorBidi" w:hAnsiTheme="majorBidi" w:cstheme="majorBidi"/>
          <w:b/>
          <w:bCs/>
          <w:spacing w:val="-2"/>
          <w:sz w:val="32"/>
          <w:szCs w:val="32"/>
        </w:rPr>
        <w:t>3</w:t>
      </w:r>
      <w:r w:rsidRPr="003E6A03">
        <w:rPr>
          <w:rFonts w:asciiTheme="majorBidi" w:hAnsiTheme="majorBidi" w:cstheme="majorBidi"/>
          <w:b/>
          <w:bCs/>
          <w:spacing w:val="-2"/>
          <w:sz w:val="32"/>
          <w:szCs w:val="32"/>
        </w:rPr>
        <w:t>.</w:t>
      </w:r>
      <w:r w:rsidR="00BB5907" w:rsidRPr="003E6A03">
        <w:rPr>
          <w:rFonts w:asciiTheme="majorBidi" w:hAnsiTheme="majorBidi" w:cstheme="majorBidi"/>
          <w:b/>
          <w:bCs/>
          <w:spacing w:val="-2"/>
          <w:sz w:val="32"/>
          <w:szCs w:val="32"/>
        </w:rPr>
        <w:t xml:space="preserve">  </w:t>
      </w:r>
      <w:r w:rsidRPr="003E6A03">
        <w:rPr>
          <w:rFonts w:asciiTheme="majorBidi" w:hAnsiTheme="majorBidi" w:cstheme="majorBidi"/>
          <w:b/>
          <w:bCs/>
          <w:spacing w:val="-2"/>
          <w:sz w:val="32"/>
          <w:szCs w:val="32"/>
        </w:rPr>
        <w:t>EXPENSES BY NATUR</w:t>
      </w:r>
      <w:r w:rsidR="005169FF" w:rsidRPr="003E6A03">
        <w:rPr>
          <w:rFonts w:asciiTheme="majorBidi" w:hAnsiTheme="majorBidi" w:cstheme="majorBidi"/>
          <w:b/>
          <w:bCs/>
          <w:spacing w:val="-2"/>
          <w:sz w:val="32"/>
          <w:szCs w:val="32"/>
        </w:rPr>
        <w:t>E</w:t>
      </w:r>
    </w:p>
    <w:p w14:paraId="29E54F3B" w14:textId="1C6C5BD2" w:rsidR="00553EB2" w:rsidRPr="00A20F74" w:rsidRDefault="00553EB2" w:rsidP="004E4FEA">
      <w:pPr>
        <w:spacing w:line="240" w:lineRule="atLeast"/>
        <w:ind w:left="284" w:firstLine="567"/>
        <w:jc w:val="thaiDistribute"/>
        <w:rPr>
          <w:rFonts w:asciiTheme="majorBidi" w:hAnsiTheme="majorBidi" w:cstheme="majorBidi"/>
          <w:spacing w:val="-6"/>
          <w:sz w:val="32"/>
          <w:szCs w:val="32"/>
          <w:cs/>
        </w:rPr>
      </w:pPr>
      <w:r w:rsidRPr="003E6A03">
        <w:rPr>
          <w:rFonts w:asciiTheme="majorBidi" w:hAnsiTheme="majorBidi" w:cstheme="majorBidi"/>
          <w:spacing w:val="-6"/>
          <w:sz w:val="32"/>
          <w:szCs w:val="32"/>
        </w:rPr>
        <w:t>Significant expenses classified by nature are as follows:</w:t>
      </w:r>
    </w:p>
    <w:tbl>
      <w:tblPr>
        <w:tblW w:w="9214" w:type="dxa"/>
        <w:tblInd w:w="284" w:type="dxa"/>
        <w:tblLayout w:type="fixed"/>
        <w:tblCellMar>
          <w:left w:w="56" w:type="dxa"/>
          <w:right w:w="56" w:type="dxa"/>
        </w:tblCellMar>
        <w:tblLook w:val="0000" w:firstRow="0" w:lastRow="0" w:firstColumn="0" w:lastColumn="0" w:noHBand="0" w:noVBand="0"/>
      </w:tblPr>
      <w:tblGrid>
        <w:gridCol w:w="3827"/>
        <w:gridCol w:w="1230"/>
        <w:gridCol w:w="132"/>
        <w:gridCol w:w="1286"/>
        <w:gridCol w:w="132"/>
        <w:gridCol w:w="1189"/>
        <w:gridCol w:w="140"/>
        <w:gridCol w:w="1262"/>
        <w:gridCol w:w="16"/>
      </w:tblGrid>
      <w:tr w:rsidR="00553EB2" w:rsidRPr="00A345CE" w14:paraId="3401062C" w14:textId="77777777" w:rsidTr="00A345CE">
        <w:trPr>
          <w:gridAfter w:val="1"/>
          <w:wAfter w:w="16" w:type="dxa"/>
          <w:trHeight w:val="255"/>
        </w:trPr>
        <w:tc>
          <w:tcPr>
            <w:tcW w:w="3827" w:type="dxa"/>
            <w:vAlign w:val="center"/>
          </w:tcPr>
          <w:p w14:paraId="5D1D5656" w14:textId="77777777" w:rsidR="00553EB2" w:rsidRPr="00A20F74" w:rsidRDefault="00553EB2" w:rsidP="004E4FE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r w:rsidRPr="00A345CE">
              <w:rPr>
                <w:rFonts w:asciiTheme="majorBidi" w:hAnsiTheme="majorBidi" w:cstheme="majorBidi"/>
                <w:spacing w:val="-6"/>
                <w:sz w:val="28"/>
                <w:szCs w:val="28"/>
              </w:rPr>
              <w:br w:type="page"/>
            </w:r>
          </w:p>
        </w:tc>
        <w:tc>
          <w:tcPr>
            <w:tcW w:w="5371" w:type="dxa"/>
            <w:gridSpan w:val="7"/>
            <w:tcBorders>
              <w:bottom w:val="single" w:sz="6" w:space="0" w:color="auto"/>
            </w:tcBorders>
            <w:vAlign w:val="center"/>
          </w:tcPr>
          <w:p w14:paraId="4985FB28" w14:textId="6AB74AAC" w:rsidR="00553EB2" w:rsidRPr="00A345CE" w:rsidRDefault="00553EB2" w:rsidP="004E4FEA">
            <w:pPr>
              <w:pStyle w:val="BodyText2"/>
              <w:tabs>
                <w:tab w:val="clear" w:pos="1440"/>
                <w:tab w:val="left" w:pos="284"/>
                <w:tab w:val="left" w:pos="567"/>
                <w:tab w:val="left" w:pos="851"/>
                <w:tab w:val="left" w:pos="1134"/>
                <w:tab w:val="left" w:pos="1418"/>
                <w:tab w:val="left" w:pos="1985"/>
              </w:tabs>
              <w:spacing w:line="240" w:lineRule="atLeast"/>
              <w:ind w:right="-24"/>
              <w:jc w:val="right"/>
              <w:rPr>
                <w:rFonts w:asciiTheme="majorBidi" w:hAnsiTheme="majorBidi" w:cstheme="majorBidi"/>
                <w:sz w:val="28"/>
                <w:szCs w:val="28"/>
              </w:rPr>
            </w:pPr>
            <w:r w:rsidRPr="00A345CE">
              <w:rPr>
                <w:rFonts w:asciiTheme="majorBidi" w:hAnsiTheme="majorBidi" w:cstheme="majorBidi"/>
                <w:sz w:val="28"/>
                <w:szCs w:val="28"/>
              </w:rPr>
              <w:t>(Unit: Thousand Baht)</w:t>
            </w:r>
          </w:p>
        </w:tc>
      </w:tr>
      <w:tr w:rsidR="00553EB2" w:rsidRPr="00A345CE" w14:paraId="5EE75D86" w14:textId="77777777" w:rsidTr="00A345CE">
        <w:trPr>
          <w:gridAfter w:val="1"/>
          <w:wAfter w:w="16" w:type="dxa"/>
          <w:trHeight w:val="255"/>
        </w:trPr>
        <w:tc>
          <w:tcPr>
            <w:tcW w:w="3827" w:type="dxa"/>
            <w:vAlign w:val="center"/>
          </w:tcPr>
          <w:p w14:paraId="26569B41" w14:textId="77777777" w:rsidR="00553EB2" w:rsidRPr="00A20F74" w:rsidRDefault="00553EB2" w:rsidP="004E4FE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648" w:type="dxa"/>
            <w:gridSpan w:val="3"/>
            <w:tcBorders>
              <w:top w:val="single" w:sz="6" w:space="0" w:color="auto"/>
              <w:bottom w:val="single" w:sz="6" w:space="0" w:color="auto"/>
            </w:tcBorders>
            <w:vAlign w:val="center"/>
          </w:tcPr>
          <w:p w14:paraId="638EDB36" w14:textId="6762A301" w:rsidR="00553EB2" w:rsidRPr="00A20F74" w:rsidRDefault="00553EB2"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A345CE">
              <w:rPr>
                <w:rFonts w:asciiTheme="majorBidi" w:hAnsiTheme="majorBidi" w:cstheme="majorBidi"/>
                <w:sz w:val="28"/>
                <w:szCs w:val="28"/>
              </w:rPr>
              <w:t>Consolidated</w:t>
            </w:r>
          </w:p>
        </w:tc>
        <w:tc>
          <w:tcPr>
            <w:tcW w:w="132" w:type="dxa"/>
            <w:tcBorders>
              <w:top w:val="single" w:sz="6" w:space="0" w:color="auto"/>
            </w:tcBorders>
            <w:vAlign w:val="center"/>
          </w:tcPr>
          <w:p w14:paraId="7A7C9535" w14:textId="77777777" w:rsidR="00553EB2" w:rsidRPr="00A345CE" w:rsidRDefault="00553EB2"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591" w:type="dxa"/>
            <w:gridSpan w:val="3"/>
            <w:tcBorders>
              <w:top w:val="single" w:sz="6" w:space="0" w:color="auto"/>
              <w:bottom w:val="single" w:sz="6" w:space="0" w:color="auto"/>
            </w:tcBorders>
            <w:vAlign w:val="center"/>
          </w:tcPr>
          <w:p w14:paraId="1875165B" w14:textId="727C0CE3" w:rsidR="00553EB2" w:rsidRPr="00A20F74" w:rsidRDefault="00553EB2"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A345CE">
              <w:rPr>
                <w:rFonts w:asciiTheme="majorBidi" w:hAnsiTheme="majorBidi" w:cstheme="majorBidi"/>
                <w:sz w:val="28"/>
                <w:szCs w:val="28"/>
              </w:rPr>
              <w:t>The Company Only</w:t>
            </w:r>
          </w:p>
        </w:tc>
      </w:tr>
      <w:tr w:rsidR="00150886" w:rsidRPr="00A345CE" w14:paraId="364FDD0D" w14:textId="77777777" w:rsidTr="00A345CE">
        <w:trPr>
          <w:trHeight w:val="255"/>
        </w:trPr>
        <w:tc>
          <w:tcPr>
            <w:tcW w:w="3827" w:type="dxa"/>
            <w:vAlign w:val="center"/>
          </w:tcPr>
          <w:p w14:paraId="6CFBCDEB" w14:textId="77777777" w:rsidR="00150886" w:rsidRPr="00A20F74" w:rsidRDefault="00150886" w:rsidP="004E4FE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230" w:type="dxa"/>
            <w:tcBorders>
              <w:top w:val="single" w:sz="6" w:space="0" w:color="auto"/>
              <w:bottom w:val="single" w:sz="6" w:space="0" w:color="auto"/>
            </w:tcBorders>
          </w:tcPr>
          <w:p w14:paraId="1317B453" w14:textId="79DFB0AC" w:rsidR="00150886" w:rsidRPr="00A20F74" w:rsidRDefault="00150886" w:rsidP="004E4FEA">
            <w:pPr>
              <w:pStyle w:val="BodyText2"/>
              <w:tabs>
                <w:tab w:val="clear" w:pos="1440"/>
                <w:tab w:val="left" w:pos="284"/>
                <w:tab w:val="left" w:pos="567"/>
                <w:tab w:val="left" w:pos="851"/>
                <w:tab w:val="left" w:pos="1134"/>
                <w:tab w:val="left" w:pos="1418"/>
                <w:tab w:val="left" w:pos="1985"/>
              </w:tabs>
              <w:spacing w:line="240" w:lineRule="atLeast"/>
              <w:ind w:left="-163" w:firstLine="163"/>
              <w:jc w:val="center"/>
              <w:rPr>
                <w:rFonts w:asciiTheme="majorBidi" w:hAnsiTheme="majorBidi" w:cstheme="majorBidi"/>
                <w:sz w:val="28"/>
                <w:szCs w:val="28"/>
                <w:cs/>
              </w:rPr>
            </w:pPr>
            <w:r>
              <w:rPr>
                <w:rFonts w:asciiTheme="majorBidi" w:hAnsiTheme="majorBidi" w:cstheme="majorBidi"/>
                <w:sz w:val="28"/>
                <w:szCs w:val="28"/>
              </w:rPr>
              <w:t>2022</w:t>
            </w:r>
          </w:p>
        </w:tc>
        <w:tc>
          <w:tcPr>
            <w:tcW w:w="132" w:type="dxa"/>
            <w:tcBorders>
              <w:top w:val="single" w:sz="6" w:space="0" w:color="auto"/>
            </w:tcBorders>
          </w:tcPr>
          <w:p w14:paraId="0F6D82B0" w14:textId="77777777" w:rsidR="00150886" w:rsidRPr="00A345CE"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86" w:type="dxa"/>
            <w:tcBorders>
              <w:top w:val="single" w:sz="6" w:space="0" w:color="auto"/>
              <w:bottom w:val="single" w:sz="6" w:space="0" w:color="auto"/>
            </w:tcBorders>
          </w:tcPr>
          <w:p w14:paraId="773B45B1" w14:textId="45141206" w:rsidR="00150886" w:rsidRPr="00A345CE"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A345CE">
              <w:rPr>
                <w:rFonts w:asciiTheme="majorBidi" w:hAnsiTheme="majorBidi" w:cstheme="majorBidi"/>
                <w:sz w:val="28"/>
                <w:szCs w:val="28"/>
              </w:rPr>
              <w:t>2021</w:t>
            </w:r>
          </w:p>
        </w:tc>
        <w:tc>
          <w:tcPr>
            <w:tcW w:w="132" w:type="dxa"/>
          </w:tcPr>
          <w:p w14:paraId="37ED9A80" w14:textId="77777777" w:rsidR="00150886" w:rsidRPr="00A345CE" w:rsidRDefault="00150886" w:rsidP="004E4FEA">
            <w:pPr>
              <w:pStyle w:val="BodyTextIndent"/>
              <w:tabs>
                <w:tab w:val="left" w:pos="360"/>
              </w:tabs>
              <w:spacing w:line="240" w:lineRule="atLeast"/>
              <w:jc w:val="center"/>
              <w:rPr>
                <w:rFonts w:asciiTheme="majorBidi" w:hAnsiTheme="majorBidi" w:cstheme="majorBidi"/>
                <w:sz w:val="28"/>
                <w:szCs w:val="28"/>
              </w:rPr>
            </w:pPr>
          </w:p>
        </w:tc>
        <w:tc>
          <w:tcPr>
            <w:tcW w:w="1189" w:type="dxa"/>
            <w:tcBorders>
              <w:top w:val="single" w:sz="6" w:space="0" w:color="auto"/>
              <w:bottom w:val="single" w:sz="6" w:space="0" w:color="auto"/>
            </w:tcBorders>
          </w:tcPr>
          <w:p w14:paraId="314CFC70" w14:textId="59678612" w:rsidR="00150886" w:rsidRPr="00A20F74"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Pr>
                <w:rFonts w:asciiTheme="majorBidi" w:hAnsiTheme="majorBidi" w:cstheme="majorBidi"/>
                <w:sz w:val="28"/>
                <w:szCs w:val="28"/>
              </w:rPr>
              <w:t>2022</w:t>
            </w:r>
          </w:p>
        </w:tc>
        <w:tc>
          <w:tcPr>
            <w:tcW w:w="140" w:type="dxa"/>
            <w:tcBorders>
              <w:top w:val="single" w:sz="6" w:space="0" w:color="auto"/>
            </w:tcBorders>
          </w:tcPr>
          <w:p w14:paraId="717D29A7" w14:textId="77777777" w:rsidR="00150886" w:rsidRPr="00A345CE"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8" w:type="dxa"/>
            <w:gridSpan w:val="2"/>
            <w:tcBorders>
              <w:top w:val="single" w:sz="6" w:space="0" w:color="auto"/>
              <w:bottom w:val="single" w:sz="6" w:space="0" w:color="auto"/>
            </w:tcBorders>
          </w:tcPr>
          <w:p w14:paraId="69B3EB1E" w14:textId="37669B4D" w:rsidR="00150886" w:rsidRPr="00A345CE"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A345CE">
              <w:rPr>
                <w:rFonts w:asciiTheme="majorBidi" w:hAnsiTheme="majorBidi" w:cstheme="majorBidi"/>
                <w:sz w:val="28"/>
                <w:szCs w:val="28"/>
              </w:rPr>
              <w:t>2021</w:t>
            </w:r>
          </w:p>
        </w:tc>
      </w:tr>
      <w:tr w:rsidR="00E919EE" w:rsidRPr="00A345CE" w14:paraId="119608B8" w14:textId="77777777" w:rsidTr="00E919EE">
        <w:trPr>
          <w:trHeight w:val="255"/>
        </w:trPr>
        <w:tc>
          <w:tcPr>
            <w:tcW w:w="3827" w:type="dxa"/>
          </w:tcPr>
          <w:p w14:paraId="30E01EEE" w14:textId="7A2ECEC5" w:rsidR="00E919EE" w:rsidRPr="00A345CE" w:rsidRDefault="00E919EE" w:rsidP="00E919EE">
            <w:pPr>
              <w:spacing w:line="240" w:lineRule="atLeast"/>
              <w:rPr>
                <w:rFonts w:asciiTheme="majorBidi" w:hAnsiTheme="majorBidi" w:cstheme="majorBidi"/>
              </w:rPr>
            </w:pPr>
            <w:r w:rsidRPr="00A345CE">
              <w:rPr>
                <w:rFonts w:asciiTheme="majorBidi" w:hAnsiTheme="majorBidi" w:cstheme="majorBidi"/>
              </w:rPr>
              <w:t>Salary, wages and other employee benefits</w:t>
            </w:r>
          </w:p>
        </w:tc>
        <w:tc>
          <w:tcPr>
            <w:tcW w:w="1230" w:type="dxa"/>
            <w:vAlign w:val="bottom"/>
          </w:tcPr>
          <w:p w14:paraId="210F56D2" w14:textId="1B4C9809"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3,728</w:t>
            </w:r>
          </w:p>
        </w:tc>
        <w:tc>
          <w:tcPr>
            <w:tcW w:w="132" w:type="dxa"/>
            <w:vAlign w:val="bottom"/>
          </w:tcPr>
          <w:p w14:paraId="64827F44"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vAlign w:val="bottom"/>
          </w:tcPr>
          <w:p w14:paraId="7D5950C1" w14:textId="6CB133A7"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3,293</w:t>
            </w:r>
          </w:p>
        </w:tc>
        <w:tc>
          <w:tcPr>
            <w:tcW w:w="132" w:type="dxa"/>
            <w:vAlign w:val="bottom"/>
          </w:tcPr>
          <w:p w14:paraId="667C0262"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vAlign w:val="bottom"/>
          </w:tcPr>
          <w:p w14:paraId="3E74569F" w14:textId="536578DD" w:rsidR="00E919EE" w:rsidRPr="00A20F74" w:rsidRDefault="00E919EE" w:rsidP="00E919EE">
            <w:pPr>
              <w:spacing w:line="240" w:lineRule="atLeast"/>
              <w:ind w:right="57"/>
              <w:jc w:val="right"/>
              <w:rPr>
                <w:cs/>
              </w:rPr>
            </w:pPr>
            <w:r w:rsidRPr="002D0CFD">
              <w:rPr>
                <w:rFonts w:ascii="Angsana New" w:hAnsi="Angsana New" w:cs="Angsana New"/>
              </w:rPr>
              <w:t>3,728</w:t>
            </w:r>
          </w:p>
        </w:tc>
        <w:tc>
          <w:tcPr>
            <w:tcW w:w="140" w:type="dxa"/>
            <w:vAlign w:val="bottom"/>
          </w:tcPr>
          <w:p w14:paraId="102BF69E"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vAlign w:val="bottom"/>
          </w:tcPr>
          <w:p w14:paraId="01A0D19C" w14:textId="38651DFB"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3,293</w:t>
            </w:r>
          </w:p>
        </w:tc>
      </w:tr>
      <w:tr w:rsidR="00E919EE" w:rsidRPr="00A345CE" w14:paraId="5E40EFDD" w14:textId="77777777" w:rsidTr="00E919EE">
        <w:trPr>
          <w:trHeight w:val="255"/>
        </w:trPr>
        <w:tc>
          <w:tcPr>
            <w:tcW w:w="3827" w:type="dxa"/>
          </w:tcPr>
          <w:p w14:paraId="43D9336A" w14:textId="2D04C2F5" w:rsidR="00E919EE" w:rsidRPr="00A345CE" w:rsidRDefault="00E919EE" w:rsidP="00E919EE">
            <w:pPr>
              <w:spacing w:line="240" w:lineRule="atLeast"/>
              <w:rPr>
                <w:rFonts w:asciiTheme="majorBidi" w:hAnsiTheme="majorBidi" w:cstheme="majorBidi"/>
              </w:rPr>
            </w:pPr>
            <w:r w:rsidRPr="00A345CE">
              <w:rPr>
                <w:rFonts w:asciiTheme="majorBidi" w:hAnsiTheme="majorBidi" w:cstheme="majorBidi"/>
              </w:rPr>
              <w:t xml:space="preserve">Directors and executive’s remuneration </w:t>
            </w:r>
          </w:p>
        </w:tc>
        <w:tc>
          <w:tcPr>
            <w:tcW w:w="1230" w:type="dxa"/>
            <w:vAlign w:val="bottom"/>
          </w:tcPr>
          <w:p w14:paraId="7E96542A" w14:textId="09F981F1"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5,351</w:t>
            </w:r>
          </w:p>
        </w:tc>
        <w:tc>
          <w:tcPr>
            <w:tcW w:w="132" w:type="dxa"/>
            <w:vAlign w:val="bottom"/>
          </w:tcPr>
          <w:p w14:paraId="6827D1EE"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vAlign w:val="bottom"/>
          </w:tcPr>
          <w:p w14:paraId="5AAD8F45" w14:textId="050F7BE8"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8,844</w:t>
            </w:r>
          </w:p>
        </w:tc>
        <w:tc>
          <w:tcPr>
            <w:tcW w:w="132" w:type="dxa"/>
            <w:vAlign w:val="bottom"/>
          </w:tcPr>
          <w:p w14:paraId="4F5E34EA"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vAlign w:val="bottom"/>
          </w:tcPr>
          <w:p w14:paraId="6C20CF98" w14:textId="31D7FFDC" w:rsidR="00E919EE" w:rsidRPr="00A345CE" w:rsidRDefault="00E919EE" w:rsidP="00E919EE">
            <w:pPr>
              <w:spacing w:line="240" w:lineRule="atLeast"/>
              <w:ind w:right="57"/>
              <w:jc w:val="right"/>
            </w:pPr>
            <w:r w:rsidRPr="002D0CFD">
              <w:rPr>
                <w:rFonts w:ascii="Angsana New" w:hAnsi="Angsana New" w:cs="Angsana New"/>
              </w:rPr>
              <w:t>5,351</w:t>
            </w:r>
          </w:p>
        </w:tc>
        <w:tc>
          <w:tcPr>
            <w:tcW w:w="140" w:type="dxa"/>
            <w:vAlign w:val="bottom"/>
          </w:tcPr>
          <w:p w14:paraId="41C8EB36"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vAlign w:val="bottom"/>
          </w:tcPr>
          <w:p w14:paraId="53F44D29" w14:textId="1F1757E6"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8,844</w:t>
            </w:r>
          </w:p>
        </w:tc>
      </w:tr>
      <w:tr w:rsidR="00E919EE" w:rsidRPr="00A345CE" w14:paraId="63285DC1" w14:textId="77777777" w:rsidTr="00E919EE">
        <w:trPr>
          <w:trHeight w:val="255"/>
        </w:trPr>
        <w:tc>
          <w:tcPr>
            <w:tcW w:w="3827" w:type="dxa"/>
          </w:tcPr>
          <w:p w14:paraId="7C3EE68B" w14:textId="0CB142E2" w:rsidR="00E919EE" w:rsidRPr="00A345CE" w:rsidRDefault="00E919EE" w:rsidP="00E919EE">
            <w:pPr>
              <w:spacing w:line="240" w:lineRule="atLeast"/>
              <w:rPr>
                <w:rFonts w:asciiTheme="majorBidi" w:hAnsiTheme="majorBidi" w:cstheme="majorBidi"/>
              </w:rPr>
            </w:pPr>
            <w:r w:rsidRPr="00A345CE">
              <w:rPr>
                <w:rFonts w:asciiTheme="majorBidi" w:hAnsiTheme="majorBidi" w:cstheme="majorBidi"/>
              </w:rPr>
              <w:t xml:space="preserve">Depreciation </w:t>
            </w:r>
          </w:p>
        </w:tc>
        <w:tc>
          <w:tcPr>
            <w:tcW w:w="1230" w:type="dxa"/>
            <w:vAlign w:val="bottom"/>
          </w:tcPr>
          <w:p w14:paraId="141F6CF7" w14:textId="0B379A87" w:rsidR="00E919EE" w:rsidRPr="00A345CE" w:rsidRDefault="00E919EE" w:rsidP="00E919EE">
            <w:pPr>
              <w:spacing w:line="240" w:lineRule="atLeast"/>
              <w:ind w:right="57"/>
              <w:jc w:val="right"/>
              <w:rPr>
                <w:rFonts w:asciiTheme="majorBidi" w:hAnsiTheme="majorBidi" w:cstheme="majorBidi"/>
              </w:rPr>
            </w:pPr>
            <w:r>
              <w:rPr>
                <w:rFonts w:ascii="Angsana New" w:hAnsi="Angsana New" w:cs="Angsana New"/>
              </w:rPr>
              <w:t>5,830</w:t>
            </w:r>
          </w:p>
        </w:tc>
        <w:tc>
          <w:tcPr>
            <w:tcW w:w="132" w:type="dxa"/>
            <w:vAlign w:val="bottom"/>
          </w:tcPr>
          <w:p w14:paraId="14A40CFC"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vAlign w:val="bottom"/>
          </w:tcPr>
          <w:p w14:paraId="7492DD6F" w14:textId="1AD09F79" w:rsidR="00E919EE" w:rsidRPr="00A345CE" w:rsidRDefault="00E919EE" w:rsidP="00E919EE">
            <w:pPr>
              <w:spacing w:line="240" w:lineRule="atLeast"/>
              <w:ind w:right="57"/>
              <w:jc w:val="right"/>
              <w:rPr>
                <w:rFonts w:asciiTheme="majorBidi" w:hAnsiTheme="majorBidi" w:cstheme="majorBidi"/>
              </w:rPr>
            </w:pPr>
            <w:r>
              <w:rPr>
                <w:rFonts w:ascii="Angsana New" w:hAnsi="Angsana New" w:cs="Angsana New"/>
              </w:rPr>
              <w:t>7,608</w:t>
            </w:r>
          </w:p>
        </w:tc>
        <w:tc>
          <w:tcPr>
            <w:tcW w:w="132" w:type="dxa"/>
            <w:vAlign w:val="bottom"/>
          </w:tcPr>
          <w:p w14:paraId="4145ECE0"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vAlign w:val="bottom"/>
          </w:tcPr>
          <w:p w14:paraId="329D2977" w14:textId="405A86C0" w:rsidR="00E919EE" w:rsidRPr="00A345CE" w:rsidRDefault="00E919EE" w:rsidP="00E919EE">
            <w:pPr>
              <w:spacing w:line="240" w:lineRule="atLeast"/>
              <w:ind w:right="57"/>
              <w:jc w:val="right"/>
            </w:pPr>
            <w:r>
              <w:rPr>
                <w:rFonts w:ascii="Angsana New" w:hAnsi="Angsana New" w:cs="Angsana New"/>
              </w:rPr>
              <w:t>4,784</w:t>
            </w:r>
          </w:p>
        </w:tc>
        <w:tc>
          <w:tcPr>
            <w:tcW w:w="140" w:type="dxa"/>
            <w:vAlign w:val="bottom"/>
          </w:tcPr>
          <w:p w14:paraId="524C76C6"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vAlign w:val="bottom"/>
          </w:tcPr>
          <w:p w14:paraId="5A755AC7" w14:textId="7D282829" w:rsidR="00E919EE" w:rsidRPr="00A345CE" w:rsidRDefault="00E919EE" w:rsidP="00E919EE">
            <w:pPr>
              <w:spacing w:line="240" w:lineRule="atLeast"/>
              <w:ind w:right="57"/>
              <w:jc w:val="right"/>
              <w:rPr>
                <w:rFonts w:asciiTheme="majorBidi" w:hAnsiTheme="majorBidi" w:cstheme="majorBidi"/>
              </w:rPr>
            </w:pPr>
            <w:r>
              <w:rPr>
                <w:rFonts w:ascii="Angsana New" w:hAnsi="Angsana New" w:cs="Angsana New"/>
              </w:rPr>
              <w:t>5,566</w:t>
            </w:r>
          </w:p>
        </w:tc>
      </w:tr>
      <w:tr w:rsidR="00E919EE" w:rsidRPr="00A345CE" w14:paraId="2517A3F0" w14:textId="77777777" w:rsidTr="00E919EE">
        <w:trPr>
          <w:trHeight w:val="255"/>
        </w:trPr>
        <w:tc>
          <w:tcPr>
            <w:tcW w:w="3827" w:type="dxa"/>
          </w:tcPr>
          <w:p w14:paraId="1EA1B0AC" w14:textId="422F6513" w:rsidR="00E919EE" w:rsidRPr="00A345CE" w:rsidRDefault="00E919EE" w:rsidP="00E919EE">
            <w:pPr>
              <w:spacing w:line="240" w:lineRule="atLeast"/>
              <w:rPr>
                <w:rFonts w:asciiTheme="majorBidi" w:hAnsiTheme="majorBidi" w:cstheme="majorBidi"/>
                <w:spacing w:val="-4"/>
              </w:rPr>
            </w:pPr>
            <w:r w:rsidRPr="00A345CE">
              <w:rPr>
                <w:rFonts w:asciiTheme="majorBidi" w:hAnsiTheme="majorBidi" w:cstheme="majorBidi"/>
                <w:spacing w:val="-4"/>
              </w:rPr>
              <w:t xml:space="preserve">Amortisation of intangible assets </w:t>
            </w:r>
          </w:p>
        </w:tc>
        <w:tc>
          <w:tcPr>
            <w:tcW w:w="1230" w:type="dxa"/>
            <w:vAlign w:val="bottom"/>
          </w:tcPr>
          <w:p w14:paraId="3C037E1E" w14:textId="0BB1DCE6" w:rsidR="00E919EE" w:rsidRPr="00A345CE" w:rsidRDefault="00E919EE" w:rsidP="00E919EE">
            <w:pPr>
              <w:spacing w:line="240" w:lineRule="atLeast"/>
              <w:ind w:right="302"/>
              <w:jc w:val="right"/>
              <w:rPr>
                <w:rFonts w:asciiTheme="majorBidi" w:hAnsiTheme="majorBidi" w:cstheme="majorBidi"/>
              </w:rPr>
            </w:pPr>
            <w:r w:rsidRPr="002D0CFD">
              <w:rPr>
                <w:rFonts w:ascii="Angsana New" w:hAnsi="Angsana New" w:cs="Angsana New"/>
              </w:rPr>
              <w:t>-</w:t>
            </w:r>
          </w:p>
        </w:tc>
        <w:tc>
          <w:tcPr>
            <w:tcW w:w="132" w:type="dxa"/>
            <w:vAlign w:val="bottom"/>
          </w:tcPr>
          <w:p w14:paraId="6D0A113F"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vAlign w:val="bottom"/>
          </w:tcPr>
          <w:p w14:paraId="3644A19D" w14:textId="2019E342"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428</w:t>
            </w:r>
          </w:p>
        </w:tc>
        <w:tc>
          <w:tcPr>
            <w:tcW w:w="132" w:type="dxa"/>
            <w:vAlign w:val="bottom"/>
          </w:tcPr>
          <w:p w14:paraId="01F8C41A"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vAlign w:val="bottom"/>
          </w:tcPr>
          <w:p w14:paraId="3F87D889" w14:textId="7D508B29" w:rsidR="00E919EE" w:rsidRPr="008F340F" w:rsidRDefault="00E919EE" w:rsidP="00E919EE">
            <w:pPr>
              <w:spacing w:line="240" w:lineRule="atLeast"/>
              <w:ind w:right="302"/>
              <w:jc w:val="right"/>
              <w:rPr>
                <w:rFonts w:asciiTheme="majorBidi" w:hAnsiTheme="majorBidi" w:cstheme="majorBidi"/>
              </w:rPr>
            </w:pPr>
            <w:r w:rsidRPr="002D0CFD">
              <w:rPr>
                <w:rFonts w:ascii="Angsana New" w:hAnsi="Angsana New" w:cs="Angsana New"/>
              </w:rPr>
              <w:t>-</w:t>
            </w:r>
          </w:p>
        </w:tc>
        <w:tc>
          <w:tcPr>
            <w:tcW w:w="140" w:type="dxa"/>
            <w:vAlign w:val="bottom"/>
          </w:tcPr>
          <w:p w14:paraId="598AD75D"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vAlign w:val="bottom"/>
          </w:tcPr>
          <w:p w14:paraId="3E74E23A" w14:textId="55AA6412"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428</w:t>
            </w:r>
          </w:p>
        </w:tc>
      </w:tr>
      <w:tr w:rsidR="00E919EE" w:rsidRPr="00A345CE" w14:paraId="2B7A2078" w14:textId="77777777" w:rsidTr="00E919EE">
        <w:trPr>
          <w:trHeight w:val="255"/>
        </w:trPr>
        <w:tc>
          <w:tcPr>
            <w:tcW w:w="3827" w:type="dxa"/>
          </w:tcPr>
          <w:p w14:paraId="16F8F200" w14:textId="6AFB0EF8" w:rsidR="00E919EE" w:rsidRPr="00A345CE" w:rsidRDefault="00E919EE" w:rsidP="00E919EE">
            <w:pPr>
              <w:spacing w:line="240" w:lineRule="atLeast"/>
              <w:rPr>
                <w:rFonts w:asciiTheme="majorBidi" w:hAnsiTheme="majorBidi" w:cstheme="majorBidi"/>
              </w:rPr>
            </w:pPr>
            <w:r w:rsidRPr="00A345CE">
              <w:rPr>
                <w:rFonts w:asciiTheme="majorBidi" w:hAnsiTheme="majorBidi" w:cstheme="majorBidi"/>
              </w:rPr>
              <w:t>Purchase of raw materials and finished goods</w:t>
            </w:r>
          </w:p>
        </w:tc>
        <w:tc>
          <w:tcPr>
            <w:tcW w:w="1230" w:type="dxa"/>
            <w:vAlign w:val="bottom"/>
          </w:tcPr>
          <w:p w14:paraId="6768AC3C" w14:textId="6A874B00"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103,616</w:t>
            </w:r>
          </w:p>
        </w:tc>
        <w:tc>
          <w:tcPr>
            <w:tcW w:w="132" w:type="dxa"/>
            <w:vAlign w:val="bottom"/>
          </w:tcPr>
          <w:p w14:paraId="35A46984"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vAlign w:val="bottom"/>
          </w:tcPr>
          <w:p w14:paraId="7F70C01F" w14:textId="571BEE6F"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143,444</w:t>
            </w:r>
          </w:p>
        </w:tc>
        <w:tc>
          <w:tcPr>
            <w:tcW w:w="132" w:type="dxa"/>
            <w:vAlign w:val="bottom"/>
          </w:tcPr>
          <w:p w14:paraId="238756EE"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vAlign w:val="bottom"/>
          </w:tcPr>
          <w:p w14:paraId="1A1EB112" w14:textId="6CCC104C" w:rsidR="00E919EE" w:rsidRPr="00A345CE" w:rsidRDefault="00E919EE" w:rsidP="00E919EE">
            <w:pPr>
              <w:spacing w:line="240" w:lineRule="atLeast"/>
              <w:ind w:right="57"/>
              <w:jc w:val="right"/>
            </w:pPr>
            <w:r w:rsidRPr="002D0CFD">
              <w:rPr>
                <w:rFonts w:ascii="Angsana New" w:hAnsi="Angsana New" w:cs="Angsana New"/>
              </w:rPr>
              <w:t>103,616</w:t>
            </w:r>
          </w:p>
        </w:tc>
        <w:tc>
          <w:tcPr>
            <w:tcW w:w="140" w:type="dxa"/>
            <w:vAlign w:val="bottom"/>
          </w:tcPr>
          <w:p w14:paraId="267BB364"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vAlign w:val="bottom"/>
          </w:tcPr>
          <w:p w14:paraId="729DD17A" w14:textId="111999E8"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143,443</w:t>
            </w:r>
          </w:p>
        </w:tc>
      </w:tr>
      <w:tr w:rsidR="00E919EE" w:rsidRPr="00A345CE" w14:paraId="144A611D" w14:textId="77777777" w:rsidTr="00E919EE">
        <w:trPr>
          <w:trHeight w:val="255"/>
        </w:trPr>
        <w:tc>
          <w:tcPr>
            <w:tcW w:w="3827" w:type="dxa"/>
          </w:tcPr>
          <w:p w14:paraId="073C6BD9" w14:textId="2CE0EA8D" w:rsidR="00E919EE" w:rsidRPr="00A345CE" w:rsidRDefault="00E919EE" w:rsidP="00E919EE">
            <w:pPr>
              <w:spacing w:line="240" w:lineRule="atLeast"/>
              <w:ind w:left="254" w:hanging="254"/>
              <w:rPr>
                <w:rFonts w:asciiTheme="majorBidi" w:hAnsiTheme="majorBidi" w:cstheme="majorBidi"/>
              </w:rPr>
            </w:pPr>
            <w:r w:rsidRPr="00A345CE">
              <w:rPr>
                <w:rFonts w:asciiTheme="majorBidi" w:hAnsiTheme="majorBidi" w:cstheme="majorBidi"/>
              </w:rPr>
              <w:t>Changes in inventories of raw material and finished goods</w:t>
            </w:r>
          </w:p>
        </w:tc>
        <w:tc>
          <w:tcPr>
            <w:tcW w:w="1230" w:type="dxa"/>
            <w:vAlign w:val="bottom"/>
          </w:tcPr>
          <w:p w14:paraId="3402058D" w14:textId="04679A64"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3,331</w:t>
            </w:r>
          </w:p>
        </w:tc>
        <w:tc>
          <w:tcPr>
            <w:tcW w:w="132" w:type="dxa"/>
            <w:vAlign w:val="bottom"/>
          </w:tcPr>
          <w:p w14:paraId="4C9BC205"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113"/>
              <w:jc w:val="center"/>
              <w:rPr>
                <w:rFonts w:asciiTheme="majorBidi" w:hAnsiTheme="majorBidi" w:cstheme="majorBidi"/>
                <w:sz w:val="28"/>
                <w:szCs w:val="28"/>
              </w:rPr>
            </w:pPr>
          </w:p>
        </w:tc>
        <w:tc>
          <w:tcPr>
            <w:tcW w:w="1286" w:type="dxa"/>
            <w:vAlign w:val="bottom"/>
          </w:tcPr>
          <w:p w14:paraId="0E6F24D1" w14:textId="66108698" w:rsidR="00E919EE" w:rsidRPr="00A345CE" w:rsidRDefault="00E919EE" w:rsidP="00E919EE">
            <w:pPr>
              <w:spacing w:line="240" w:lineRule="atLeast"/>
              <w:ind w:right="57"/>
              <w:jc w:val="right"/>
              <w:rPr>
                <w:rFonts w:asciiTheme="majorBidi" w:hAnsiTheme="majorBidi" w:cstheme="majorBidi"/>
              </w:rPr>
            </w:pPr>
            <w:r>
              <w:rPr>
                <w:rFonts w:ascii="Angsana New" w:hAnsi="Angsana New" w:cs="Angsana New"/>
              </w:rPr>
              <w:t>17,914</w:t>
            </w:r>
          </w:p>
        </w:tc>
        <w:tc>
          <w:tcPr>
            <w:tcW w:w="132" w:type="dxa"/>
            <w:vAlign w:val="bottom"/>
          </w:tcPr>
          <w:p w14:paraId="58E42816"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center"/>
              <w:rPr>
                <w:rFonts w:asciiTheme="majorBidi" w:hAnsiTheme="majorBidi" w:cstheme="majorBidi"/>
                <w:sz w:val="28"/>
                <w:szCs w:val="28"/>
              </w:rPr>
            </w:pPr>
          </w:p>
        </w:tc>
        <w:tc>
          <w:tcPr>
            <w:tcW w:w="1189" w:type="dxa"/>
            <w:vAlign w:val="bottom"/>
          </w:tcPr>
          <w:p w14:paraId="43E2BCBE" w14:textId="15908D4A"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3,169</w:t>
            </w:r>
          </w:p>
        </w:tc>
        <w:tc>
          <w:tcPr>
            <w:tcW w:w="140" w:type="dxa"/>
            <w:vAlign w:val="bottom"/>
          </w:tcPr>
          <w:p w14:paraId="6C6F9C50"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center"/>
              <w:rPr>
                <w:rFonts w:asciiTheme="majorBidi" w:hAnsiTheme="majorBidi" w:cstheme="majorBidi"/>
                <w:sz w:val="28"/>
                <w:szCs w:val="28"/>
              </w:rPr>
            </w:pPr>
          </w:p>
        </w:tc>
        <w:tc>
          <w:tcPr>
            <w:tcW w:w="1278" w:type="dxa"/>
            <w:gridSpan w:val="2"/>
            <w:vAlign w:val="bottom"/>
          </w:tcPr>
          <w:p w14:paraId="10CC9A5B" w14:textId="56DC54DD" w:rsidR="00E919EE" w:rsidRPr="00A345CE" w:rsidRDefault="00E919EE" w:rsidP="00E919EE">
            <w:pPr>
              <w:spacing w:line="240" w:lineRule="atLeast"/>
              <w:ind w:right="57"/>
              <w:jc w:val="right"/>
              <w:rPr>
                <w:rFonts w:asciiTheme="majorBidi" w:hAnsiTheme="majorBidi" w:cstheme="majorBidi"/>
              </w:rPr>
            </w:pPr>
            <w:r>
              <w:rPr>
                <w:rFonts w:ascii="Angsana New" w:hAnsi="Angsana New" w:cs="Angsana New"/>
              </w:rPr>
              <w:t>17,101</w:t>
            </w:r>
          </w:p>
        </w:tc>
      </w:tr>
      <w:tr w:rsidR="00E919EE" w:rsidRPr="00A345CE" w14:paraId="5C872ABA" w14:textId="77777777" w:rsidTr="00E919EE">
        <w:trPr>
          <w:trHeight w:val="255"/>
        </w:trPr>
        <w:tc>
          <w:tcPr>
            <w:tcW w:w="3827" w:type="dxa"/>
          </w:tcPr>
          <w:p w14:paraId="6C17200A" w14:textId="7B5BD0F8" w:rsidR="00E919EE" w:rsidRPr="00A345CE" w:rsidRDefault="00E919EE" w:rsidP="00E919EE">
            <w:pPr>
              <w:spacing w:line="240" w:lineRule="atLeast"/>
              <w:rPr>
                <w:rFonts w:asciiTheme="majorBidi" w:hAnsiTheme="majorBidi" w:cstheme="majorBidi"/>
              </w:rPr>
            </w:pPr>
            <w:r w:rsidRPr="00A345CE">
              <w:rPr>
                <w:rFonts w:asciiTheme="majorBidi" w:hAnsiTheme="majorBidi" w:cstheme="majorBidi"/>
              </w:rPr>
              <w:t>Transportation expenses</w:t>
            </w:r>
          </w:p>
        </w:tc>
        <w:tc>
          <w:tcPr>
            <w:tcW w:w="1230" w:type="dxa"/>
            <w:tcBorders>
              <w:bottom w:val="nil"/>
            </w:tcBorders>
            <w:vAlign w:val="bottom"/>
          </w:tcPr>
          <w:p w14:paraId="4E351A37" w14:textId="5AACFA39" w:rsidR="00E919EE" w:rsidRPr="00A345CE" w:rsidRDefault="00E919EE" w:rsidP="00E919EE">
            <w:pPr>
              <w:spacing w:line="240" w:lineRule="atLeast"/>
              <w:ind w:right="302"/>
              <w:jc w:val="right"/>
              <w:rPr>
                <w:rFonts w:asciiTheme="majorBidi" w:hAnsiTheme="majorBidi" w:cstheme="majorBidi"/>
              </w:rPr>
            </w:pPr>
            <w:r w:rsidRPr="002D0CFD">
              <w:rPr>
                <w:rFonts w:ascii="Angsana New" w:hAnsi="Angsana New" w:cs="Angsana New"/>
              </w:rPr>
              <w:t>-</w:t>
            </w:r>
          </w:p>
        </w:tc>
        <w:tc>
          <w:tcPr>
            <w:tcW w:w="132" w:type="dxa"/>
            <w:tcBorders>
              <w:bottom w:val="nil"/>
            </w:tcBorders>
            <w:vAlign w:val="bottom"/>
          </w:tcPr>
          <w:p w14:paraId="663B901D"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tcBorders>
              <w:bottom w:val="nil"/>
            </w:tcBorders>
            <w:vAlign w:val="bottom"/>
          </w:tcPr>
          <w:p w14:paraId="1614841A" w14:textId="0A7AB209"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358</w:t>
            </w:r>
          </w:p>
        </w:tc>
        <w:tc>
          <w:tcPr>
            <w:tcW w:w="132" w:type="dxa"/>
            <w:tcBorders>
              <w:bottom w:val="nil"/>
            </w:tcBorders>
            <w:vAlign w:val="bottom"/>
          </w:tcPr>
          <w:p w14:paraId="2C1C8B93"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tcBorders>
              <w:bottom w:val="nil"/>
            </w:tcBorders>
            <w:vAlign w:val="bottom"/>
          </w:tcPr>
          <w:p w14:paraId="5E234DBC" w14:textId="240D8093" w:rsidR="00E919EE" w:rsidRPr="00A20F74" w:rsidRDefault="00E919EE" w:rsidP="00E919EE">
            <w:pPr>
              <w:spacing w:line="240" w:lineRule="atLeast"/>
              <w:ind w:right="302"/>
              <w:jc w:val="right"/>
              <w:rPr>
                <w:rFonts w:asciiTheme="majorBidi" w:hAnsiTheme="majorBidi" w:cstheme="majorBidi"/>
                <w:cs/>
              </w:rPr>
            </w:pPr>
            <w:r w:rsidRPr="002D0CFD">
              <w:rPr>
                <w:rFonts w:ascii="Angsana New" w:hAnsi="Angsana New" w:cs="Angsana New"/>
              </w:rPr>
              <w:t>-</w:t>
            </w:r>
          </w:p>
        </w:tc>
        <w:tc>
          <w:tcPr>
            <w:tcW w:w="140" w:type="dxa"/>
            <w:tcBorders>
              <w:bottom w:val="nil"/>
            </w:tcBorders>
            <w:vAlign w:val="bottom"/>
          </w:tcPr>
          <w:p w14:paraId="0B69FC24" w14:textId="77777777" w:rsidR="00E919EE" w:rsidRPr="00A345CE" w:rsidRDefault="00E919EE" w:rsidP="00E919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tcBorders>
              <w:bottom w:val="nil"/>
            </w:tcBorders>
            <w:vAlign w:val="bottom"/>
          </w:tcPr>
          <w:p w14:paraId="7BFAB88E" w14:textId="6A021C0A" w:rsidR="00E919EE" w:rsidRPr="00A345CE" w:rsidRDefault="00E919EE" w:rsidP="00E919EE">
            <w:pPr>
              <w:spacing w:line="240" w:lineRule="atLeast"/>
              <w:ind w:right="57"/>
              <w:jc w:val="right"/>
              <w:rPr>
                <w:rFonts w:asciiTheme="majorBidi" w:hAnsiTheme="majorBidi" w:cstheme="majorBidi"/>
              </w:rPr>
            </w:pPr>
            <w:r w:rsidRPr="002D0CFD">
              <w:rPr>
                <w:rFonts w:ascii="Angsana New" w:hAnsi="Angsana New" w:cs="Angsana New"/>
              </w:rPr>
              <w:t>358</w:t>
            </w:r>
          </w:p>
        </w:tc>
      </w:tr>
    </w:tbl>
    <w:p w14:paraId="175A1265" w14:textId="51983C2D" w:rsidR="00C604F2" w:rsidRPr="003E6A03" w:rsidRDefault="00C604F2" w:rsidP="004E4FEA">
      <w:pPr>
        <w:tabs>
          <w:tab w:val="left" w:pos="284"/>
        </w:tabs>
        <w:spacing w:line="240" w:lineRule="atLeast"/>
        <w:ind w:hanging="142"/>
        <w:jc w:val="thaiDistribute"/>
        <w:rPr>
          <w:rFonts w:asciiTheme="majorBidi" w:eastAsia="Angsana New" w:hAnsiTheme="majorBidi" w:cstheme="majorBidi"/>
          <w:b/>
          <w:bCs/>
          <w:sz w:val="32"/>
          <w:szCs w:val="32"/>
        </w:rPr>
      </w:pPr>
    </w:p>
    <w:p w14:paraId="3DBE448B" w14:textId="5980B7D0" w:rsidR="00D03FD4" w:rsidRPr="003E6A03" w:rsidRDefault="001C4FA7" w:rsidP="004E4FEA">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2</w:t>
      </w:r>
      <w:r w:rsidR="00B82424">
        <w:rPr>
          <w:rFonts w:asciiTheme="majorBidi" w:eastAsia="Angsana New" w:hAnsiTheme="majorBidi" w:cstheme="majorBidi"/>
          <w:b/>
          <w:bCs/>
          <w:sz w:val="32"/>
          <w:szCs w:val="32"/>
        </w:rPr>
        <w:t>4</w:t>
      </w:r>
      <w:r w:rsidR="00244E01" w:rsidRPr="003E6A03">
        <w:rPr>
          <w:rFonts w:asciiTheme="majorBidi" w:eastAsia="Angsana New" w:hAnsiTheme="majorBidi" w:cstheme="majorBidi"/>
          <w:b/>
          <w:bCs/>
          <w:sz w:val="32"/>
          <w:szCs w:val="32"/>
        </w:rPr>
        <w:t>.</w:t>
      </w:r>
      <w:r w:rsidR="00244E01" w:rsidRPr="003E6A03">
        <w:rPr>
          <w:rFonts w:asciiTheme="majorBidi" w:eastAsia="Angsana New" w:hAnsiTheme="majorBidi" w:cstheme="majorBidi"/>
          <w:b/>
          <w:bCs/>
          <w:sz w:val="32"/>
          <w:szCs w:val="32"/>
        </w:rPr>
        <w:tab/>
        <w:t>INCOME TAX</w:t>
      </w:r>
    </w:p>
    <w:p w14:paraId="249910BA" w14:textId="2013D89B" w:rsidR="00D03FD4" w:rsidRPr="00A20F74" w:rsidRDefault="00B82424" w:rsidP="004E4FEA">
      <w:pPr>
        <w:spacing w:line="240" w:lineRule="atLeast"/>
        <w:ind w:left="284"/>
        <w:jc w:val="thaiDistribute"/>
        <w:rPr>
          <w:rFonts w:asciiTheme="majorBidi" w:hAnsiTheme="majorBidi" w:cstheme="majorBidi"/>
          <w:sz w:val="32"/>
          <w:szCs w:val="32"/>
          <w:cs/>
        </w:rPr>
      </w:pPr>
      <w:r>
        <w:rPr>
          <w:rFonts w:asciiTheme="majorBidi" w:hAnsiTheme="majorBidi" w:cstheme="majorBidi"/>
          <w:sz w:val="32"/>
          <w:szCs w:val="32"/>
        </w:rPr>
        <w:t>24</w:t>
      </w:r>
      <w:r w:rsidR="00FB360E" w:rsidRPr="003E6A03">
        <w:rPr>
          <w:rFonts w:asciiTheme="majorBidi" w:hAnsiTheme="majorBidi" w:cstheme="majorBidi"/>
          <w:sz w:val="32"/>
          <w:szCs w:val="32"/>
        </w:rPr>
        <w:t xml:space="preserve">.1  </w:t>
      </w:r>
      <w:r w:rsidR="00EE3F92" w:rsidRPr="003E6A03">
        <w:rPr>
          <w:rFonts w:asciiTheme="majorBidi" w:hAnsiTheme="majorBidi" w:cstheme="majorBidi"/>
          <w:sz w:val="32"/>
          <w:szCs w:val="32"/>
        </w:rPr>
        <w:t xml:space="preserve">Income tax expenses for the years ended </w:t>
      </w:r>
      <w:r w:rsidR="00D12BA1" w:rsidRPr="003E6A03">
        <w:rPr>
          <w:rFonts w:asciiTheme="majorBidi" w:hAnsiTheme="majorBidi" w:cstheme="majorBidi"/>
          <w:sz w:val="32"/>
          <w:szCs w:val="32"/>
        </w:rPr>
        <w:t>December 31,</w:t>
      </w:r>
      <w:r w:rsidR="00EE3F92" w:rsidRPr="003E6A03">
        <w:rPr>
          <w:rFonts w:asciiTheme="majorBidi" w:hAnsiTheme="majorBidi" w:cstheme="majorBidi"/>
          <w:sz w:val="32"/>
          <w:szCs w:val="32"/>
        </w:rPr>
        <w:t xml:space="preserve"> 20</w:t>
      </w:r>
      <w:r w:rsidR="005A1EEE" w:rsidRPr="003E6A03">
        <w:rPr>
          <w:rFonts w:asciiTheme="majorBidi" w:hAnsiTheme="majorBidi" w:cstheme="majorBidi"/>
          <w:sz w:val="32"/>
          <w:szCs w:val="32"/>
        </w:rPr>
        <w:t>2</w:t>
      </w:r>
      <w:r w:rsidR="00150886">
        <w:rPr>
          <w:rFonts w:asciiTheme="majorBidi" w:hAnsiTheme="majorBidi" w:cstheme="majorBidi"/>
          <w:sz w:val="32"/>
          <w:szCs w:val="32"/>
        </w:rPr>
        <w:t>2</w:t>
      </w:r>
      <w:r w:rsidR="00EE3F92" w:rsidRPr="003E6A03">
        <w:rPr>
          <w:rFonts w:asciiTheme="majorBidi" w:hAnsiTheme="majorBidi" w:cstheme="majorBidi"/>
          <w:sz w:val="32"/>
          <w:szCs w:val="32"/>
        </w:rPr>
        <w:t xml:space="preserve"> and 20</w:t>
      </w:r>
      <w:r w:rsidR="00672B79" w:rsidRPr="003E6A03">
        <w:rPr>
          <w:rFonts w:asciiTheme="majorBidi" w:hAnsiTheme="majorBidi" w:cstheme="majorBidi"/>
          <w:sz w:val="32"/>
          <w:szCs w:val="32"/>
        </w:rPr>
        <w:t>2</w:t>
      </w:r>
      <w:r w:rsidR="00150886">
        <w:rPr>
          <w:rFonts w:asciiTheme="majorBidi" w:hAnsiTheme="majorBidi" w:cstheme="majorBidi"/>
          <w:sz w:val="32"/>
          <w:szCs w:val="32"/>
        </w:rPr>
        <w:t>1</w:t>
      </w:r>
      <w:r w:rsidR="00EE3F92" w:rsidRPr="003E6A03">
        <w:rPr>
          <w:rFonts w:asciiTheme="majorBidi" w:hAnsiTheme="majorBidi" w:cstheme="majorBidi"/>
          <w:sz w:val="32"/>
          <w:szCs w:val="32"/>
        </w:rPr>
        <w:t xml:space="preserve"> are </w:t>
      </w:r>
      <w:proofErr w:type="spellStart"/>
      <w:r w:rsidR="005169FF" w:rsidRPr="003E6A03">
        <w:rPr>
          <w:rFonts w:asciiTheme="majorBidi" w:hAnsiTheme="majorBidi" w:cstheme="majorBidi"/>
          <w:sz w:val="32"/>
          <w:szCs w:val="32"/>
        </w:rPr>
        <w:t>summarised</w:t>
      </w:r>
      <w:proofErr w:type="spellEnd"/>
      <w:r w:rsidR="00EE3F92" w:rsidRPr="003E6A03">
        <w:rPr>
          <w:rFonts w:asciiTheme="majorBidi" w:hAnsiTheme="majorBidi" w:cstheme="majorBidi"/>
          <w:sz w:val="32"/>
          <w:szCs w:val="32"/>
        </w:rPr>
        <w:t xml:space="preserve"> as follows:</w:t>
      </w:r>
    </w:p>
    <w:tbl>
      <w:tblPr>
        <w:tblW w:w="9072" w:type="dxa"/>
        <w:tblInd w:w="284" w:type="dxa"/>
        <w:tblLayout w:type="fixed"/>
        <w:tblCellMar>
          <w:left w:w="45" w:type="dxa"/>
          <w:right w:w="45" w:type="dxa"/>
        </w:tblCellMar>
        <w:tblLook w:val="01E0" w:firstRow="1" w:lastRow="1" w:firstColumn="1" w:lastColumn="1" w:noHBand="0" w:noVBand="0"/>
      </w:tblPr>
      <w:tblGrid>
        <w:gridCol w:w="3969"/>
        <w:gridCol w:w="1276"/>
        <w:gridCol w:w="110"/>
        <w:gridCol w:w="1165"/>
        <w:gridCol w:w="114"/>
        <w:gridCol w:w="1162"/>
        <w:gridCol w:w="110"/>
        <w:gridCol w:w="1166"/>
      </w:tblGrid>
      <w:tr w:rsidR="005A588B" w:rsidRPr="00D2080B" w14:paraId="180169BF" w14:textId="77777777" w:rsidTr="00D2080B">
        <w:tc>
          <w:tcPr>
            <w:tcW w:w="3969" w:type="dxa"/>
            <w:vAlign w:val="bottom"/>
          </w:tcPr>
          <w:p w14:paraId="1F2375EE" w14:textId="77777777" w:rsidR="00932656" w:rsidRPr="00D2080B" w:rsidRDefault="00932656" w:rsidP="004E4FEA">
            <w:pPr>
              <w:spacing w:line="240" w:lineRule="atLeast"/>
              <w:contextualSpacing/>
              <w:jc w:val="center"/>
              <w:rPr>
                <w:rFonts w:asciiTheme="majorBidi" w:hAnsiTheme="majorBidi" w:cstheme="majorBidi"/>
              </w:rPr>
            </w:pPr>
          </w:p>
        </w:tc>
        <w:tc>
          <w:tcPr>
            <w:tcW w:w="5103" w:type="dxa"/>
            <w:gridSpan w:val="7"/>
            <w:tcBorders>
              <w:bottom w:val="single" w:sz="6" w:space="0" w:color="auto"/>
            </w:tcBorders>
            <w:vAlign w:val="bottom"/>
          </w:tcPr>
          <w:p w14:paraId="2E6FF471" w14:textId="77777777" w:rsidR="00932656" w:rsidRPr="00D2080B" w:rsidRDefault="00B61C89" w:rsidP="004E4FEA">
            <w:pPr>
              <w:pStyle w:val="BodyTextIndent"/>
              <w:tabs>
                <w:tab w:val="left" w:pos="360"/>
              </w:tabs>
              <w:spacing w:line="240" w:lineRule="atLeast"/>
              <w:ind w:left="0"/>
              <w:contextualSpacing/>
              <w:jc w:val="right"/>
              <w:rPr>
                <w:rFonts w:asciiTheme="majorBidi" w:hAnsiTheme="majorBidi" w:cstheme="majorBidi"/>
                <w:sz w:val="28"/>
                <w:szCs w:val="28"/>
              </w:rPr>
            </w:pPr>
            <w:r w:rsidRPr="00D2080B">
              <w:rPr>
                <w:rFonts w:asciiTheme="majorBidi" w:hAnsiTheme="majorBidi" w:cstheme="majorBidi"/>
                <w:sz w:val="28"/>
                <w:szCs w:val="28"/>
              </w:rPr>
              <w:t>(Unit: Thousand Baht)</w:t>
            </w:r>
          </w:p>
        </w:tc>
      </w:tr>
      <w:tr w:rsidR="005A588B" w:rsidRPr="00D2080B" w14:paraId="32D6EC4F" w14:textId="77777777" w:rsidTr="00D2080B">
        <w:tc>
          <w:tcPr>
            <w:tcW w:w="3969" w:type="dxa"/>
            <w:vAlign w:val="bottom"/>
          </w:tcPr>
          <w:p w14:paraId="246A9B58" w14:textId="77777777" w:rsidR="00932656" w:rsidRPr="00D2080B" w:rsidRDefault="00932656" w:rsidP="004E4FEA">
            <w:pPr>
              <w:spacing w:line="240" w:lineRule="atLeast"/>
              <w:contextualSpacing/>
              <w:jc w:val="center"/>
              <w:rPr>
                <w:rFonts w:asciiTheme="majorBidi" w:hAnsiTheme="majorBidi" w:cstheme="majorBidi"/>
              </w:rPr>
            </w:pPr>
          </w:p>
        </w:tc>
        <w:tc>
          <w:tcPr>
            <w:tcW w:w="2551" w:type="dxa"/>
            <w:gridSpan w:val="3"/>
            <w:tcBorders>
              <w:top w:val="single" w:sz="6" w:space="0" w:color="auto"/>
              <w:bottom w:val="single" w:sz="6" w:space="0" w:color="auto"/>
            </w:tcBorders>
            <w:vAlign w:val="bottom"/>
          </w:tcPr>
          <w:p w14:paraId="28D63A04" w14:textId="77777777" w:rsidR="00932656" w:rsidRPr="00D2080B" w:rsidRDefault="00B61C89" w:rsidP="004E4FEA">
            <w:pPr>
              <w:pStyle w:val="BodyTextIndent"/>
              <w:tabs>
                <w:tab w:val="left" w:pos="360"/>
              </w:tabs>
              <w:spacing w:line="240" w:lineRule="atLeast"/>
              <w:contextualSpacing/>
              <w:jc w:val="center"/>
              <w:rPr>
                <w:rFonts w:asciiTheme="majorBidi" w:hAnsiTheme="majorBidi" w:cstheme="majorBidi"/>
                <w:sz w:val="28"/>
                <w:szCs w:val="28"/>
              </w:rPr>
            </w:pPr>
            <w:r w:rsidRPr="00D2080B">
              <w:rPr>
                <w:rFonts w:asciiTheme="majorBidi" w:hAnsiTheme="majorBidi" w:cstheme="majorBidi"/>
                <w:sz w:val="28"/>
                <w:szCs w:val="28"/>
              </w:rPr>
              <w:t xml:space="preserve">Consolidated </w:t>
            </w:r>
          </w:p>
        </w:tc>
        <w:tc>
          <w:tcPr>
            <w:tcW w:w="114" w:type="dxa"/>
            <w:tcBorders>
              <w:top w:val="single" w:sz="6" w:space="0" w:color="auto"/>
            </w:tcBorders>
            <w:vAlign w:val="bottom"/>
          </w:tcPr>
          <w:p w14:paraId="3D7C6406" w14:textId="77777777" w:rsidR="00932656" w:rsidRPr="00D2080B" w:rsidRDefault="00932656" w:rsidP="004E4FEA">
            <w:pPr>
              <w:pStyle w:val="BodyTextIndent"/>
              <w:tabs>
                <w:tab w:val="left" w:pos="360"/>
              </w:tabs>
              <w:spacing w:line="240" w:lineRule="atLeas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vAlign w:val="bottom"/>
          </w:tcPr>
          <w:p w14:paraId="68161956" w14:textId="77777777" w:rsidR="00932656" w:rsidRPr="00D2080B" w:rsidRDefault="003413B9" w:rsidP="004E4FEA">
            <w:pPr>
              <w:pStyle w:val="BodyTextIndent"/>
              <w:tabs>
                <w:tab w:val="left" w:pos="360"/>
              </w:tabs>
              <w:spacing w:line="240" w:lineRule="atLeast"/>
              <w:contextualSpacing/>
              <w:jc w:val="center"/>
              <w:rPr>
                <w:rFonts w:asciiTheme="majorBidi" w:hAnsiTheme="majorBidi" w:cstheme="majorBidi"/>
                <w:sz w:val="28"/>
                <w:szCs w:val="28"/>
              </w:rPr>
            </w:pPr>
            <w:r w:rsidRPr="00D2080B">
              <w:rPr>
                <w:rFonts w:asciiTheme="majorBidi" w:hAnsiTheme="majorBidi" w:cstheme="majorBidi"/>
                <w:sz w:val="28"/>
                <w:szCs w:val="28"/>
              </w:rPr>
              <w:t xml:space="preserve">The </w:t>
            </w:r>
            <w:r w:rsidR="008B0269" w:rsidRPr="00D2080B">
              <w:rPr>
                <w:rFonts w:asciiTheme="majorBidi" w:hAnsiTheme="majorBidi" w:cstheme="majorBidi"/>
                <w:sz w:val="28"/>
                <w:szCs w:val="28"/>
              </w:rPr>
              <w:t>C</w:t>
            </w:r>
            <w:r w:rsidRPr="00D2080B">
              <w:rPr>
                <w:rFonts w:asciiTheme="majorBidi" w:hAnsiTheme="majorBidi" w:cstheme="majorBidi"/>
                <w:sz w:val="28"/>
                <w:szCs w:val="28"/>
              </w:rPr>
              <w:t>ompany Only</w:t>
            </w:r>
          </w:p>
        </w:tc>
      </w:tr>
      <w:tr w:rsidR="00150886" w:rsidRPr="00D2080B" w14:paraId="52FCAF7A" w14:textId="77777777" w:rsidTr="00D2080B">
        <w:tc>
          <w:tcPr>
            <w:tcW w:w="3969" w:type="dxa"/>
            <w:vAlign w:val="bottom"/>
          </w:tcPr>
          <w:p w14:paraId="7A345409" w14:textId="77777777" w:rsidR="00150886" w:rsidRPr="00D2080B" w:rsidRDefault="00150886" w:rsidP="004E4FEA">
            <w:pPr>
              <w:spacing w:line="240" w:lineRule="atLeast"/>
              <w:contextualSpacing/>
              <w:jc w:val="center"/>
              <w:rPr>
                <w:rFonts w:asciiTheme="majorBidi" w:hAnsiTheme="majorBidi" w:cstheme="majorBidi"/>
              </w:rPr>
            </w:pPr>
          </w:p>
        </w:tc>
        <w:tc>
          <w:tcPr>
            <w:tcW w:w="1276" w:type="dxa"/>
            <w:tcBorders>
              <w:top w:val="single" w:sz="6" w:space="0" w:color="auto"/>
              <w:bottom w:val="single" w:sz="6" w:space="0" w:color="auto"/>
            </w:tcBorders>
            <w:vAlign w:val="bottom"/>
          </w:tcPr>
          <w:p w14:paraId="4488C618" w14:textId="3724F773" w:rsidR="00150886" w:rsidRPr="00D2080B" w:rsidRDefault="00150886" w:rsidP="004E4FEA">
            <w:pPr>
              <w:pStyle w:val="BodyTextIndent"/>
              <w:tabs>
                <w:tab w:val="left" w:pos="360"/>
              </w:tabs>
              <w:spacing w:line="240" w:lineRule="atLeast"/>
              <w:contextualSpacing/>
              <w:jc w:val="center"/>
              <w:rPr>
                <w:rFonts w:asciiTheme="majorBidi" w:hAnsiTheme="majorBidi" w:cstheme="majorBidi"/>
                <w:sz w:val="28"/>
                <w:szCs w:val="28"/>
              </w:rPr>
            </w:pPr>
            <w:r w:rsidRPr="00D2080B">
              <w:rPr>
                <w:rFonts w:asciiTheme="majorBidi" w:hAnsiTheme="majorBidi" w:cstheme="majorBidi"/>
                <w:sz w:val="28"/>
                <w:szCs w:val="28"/>
              </w:rPr>
              <w:t>2022</w:t>
            </w:r>
          </w:p>
        </w:tc>
        <w:tc>
          <w:tcPr>
            <w:tcW w:w="110" w:type="dxa"/>
            <w:tcBorders>
              <w:top w:val="single" w:sz="6" w:space="0" w:color="auto"/>
            </w:tcBorders>
            <w:vAlign w:val="bottom"/>
          </w:tcPr>
          <w:p w14:paraId="4E24650E" w14:textId="77777777" w:rsidR="00150886" w:rsidRPr="00D2080B" w:rsidRDefault="00150886" w:rsidP="004E4FEA">
            <w:pPr>
              <w:pStyle w:val="BodyTextIndent"/>
              <w:tabs>
                <w:tab w:val="left" w:pos="360"/>
              </w:tabs>
              <w:spacing w:line="240" w:lineRule="atLeas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vAlign w:val="bottom"/>
          </w:tcPr>
          <w:p w14:paraId="654597DC" w14:textId="17AC4FD6" w:rsidR="00150886" w:rsidRPr="00D2080B" w:rsidRDefault="00150886" w:rsidP="004E4FEA">
            <w:pPr>
              <w:pStyle w:val="BodyTextIndent"/>
              <w:tabs>
                <w:tab w:val="left" w:pos="360"/>
              </w:tabs>
              <w:spacing w:line="240" w:lineRule="atLeast"/>
              <w:contextualSpacing/>
              <w:jc w:val="center"/>
              <w:rPr>
                <w:rFonts w:asciiTheme="majorBidi" w:hAnsiTheme="majorBidi" w:cstheme="majorBidi"/>
                <w:sz w:val="28"/>
                <w:szCs w:val="28"/>
              </w:rPr>
            </w:pPr>
            <w:r w:rsidRPr="00D2080B">
              <w:rPr>
                <w:rFonts w:asciiTheme="majorBidi" w:hAnsiTheme="majorBidi" w:cstheme="majorBidi"/>
                <w:sz w:val="28"/>
                <w:szCs w:val="28"/>
              </w:rPr>
              <w:t>2021</w:t>
            </w:r>
          </w:p>
        </w:tc>
        <w:tc>
          <w:tcPr>
            <w:tcW w:w="114" w:type="dxa"/>
            <w:vAlign w:val="bottom"/>
          </w:tcPr>
          <w:p w14:paraId="39DFC197" w14:textId="77777777" w:rsidR="00150886" w:rsidRPr="00D2080B" w:rsidRDefault="00150886" w:rsidP="004E4FEA">
            <w:pPr>
              <w:pStyle w:val="BodyTextIndent"/>
              <w:tabs>
                <w:tab w:val="left" w:pos="360"/>
              </w:tabs>
              <w:spacing w:line="240" w:lineRule="atLeas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vAlign w:val="bottom"/>
          </w:tcPr>
          <w:p w14:paraId="5812A28F" w14:textId="4FDEB5C8" w:rsidR="00150886" w:rsidRPr="00D2080B" w:rsidRDefault="00150886" w:rsidP="004E4FEA">
            <w:pPr>
              <w:pStyle w:val="BodyTextIndent"/>
              <w:tabs>
                <w:tab w:val="left" w:pos="360"/>
              </w:tabs>
              <w:spacing w:line="240" w:lineRule="atLeast"/>
              <w:contextualSpacing/>
              <w:jc w:val="center"/>
              <w:rPr>
                <w:rFonts w:asciiTheme="majorBidi" w:hAnsiTheme="majorBidi" w:cstheme="majorBidi"/>
                <w:sz w:val="28"/>
                <w:szCs w:val="28"/>
              </w:rPr>
            </w:pPr>
            <w:r w:rsidRPr="00D2080B">
              <w:rPr>
                <w:rFonts w:asciiTheme="majorBidi" w:hAnsiTheme="majorBidi" w:cstheme="majorBidi"/>
                <w:sz w:val="28"/>
                <w:szCs w:val="28"/>
              </w:rPr>
              <w:t>2022</w:t>
            </w:r>
          </w:p>
        </w:tc>
        <w:tc>
          <w:tcPr>
            <w:tcW w:w="110" w:type="dxa"/>
            <w:tcBorders>
              <w:top w:val="single" w:sz="6" w:space="0" w:color="auto"/>
            </w:tcBorders>
            <w:vAlign w:val="bottom"/>
          </w:tcPr>
          <w:p w14:paraId="5DF32695" w14:textId="77777777" w:rsidR="00150886" w:rsidRPr="00D2080B" w:rsidRDefault="00150886" w:rsidP="004E4FEA">
            <w:pPr>
              <w:pStyle w:val="BodyTextIndent"/>
              <w:tabs>
                <w:tab w:val="left" w:pos="360"/>
              </w:tabs>
              <w:spacing w:line="240" w:lineRule="atLeas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vAlign w:val="bottom"/>
          </w:tcPr>
          <w:p w14:paraId="541C0BC7" w14:textId="44ABB583" w:rsidR="00150886" w:rsidRPr="00D2080B" w:rsidRDefault="00150886" w:rsidP="004E4FEA">
            <w:pPr>
              <w:pStyle w:val="BodyTextIndent"/>
              <w:tabs>
                <w:tab w:val="left" w:pos="360"/>
              </w:tabs>
              <w:spacing w:line="240" w:lineRule="atLeast"/>
              <w:contextualSpacing/>
              <w:jc w:val="center"/>
              <w:rPr>
                <w:rFonts w:asciiTheme="majorBidi" w:hAnsiTheme="majorBidi" w:cstheme="majorBidi"/>
                <w:sz w:val="28"/>
                <w:szCs w:val="28"/>
              </w:rPr>
            </w:pPr>
            <w:r w:rsidRPr="00D2080B">
              <w:rPr>
                <w:rFonts w:asciiTheme="majorBidi" w:hAnsiTheme="majorBidi" w:cstheme="majorBidi"/>
                <w:sz w:val="28"/>
                <w:szCs w:val="28"/>
              </w:rPr>
              <w:t>2021</w:t>
            </w:r>
          </w:p>
        </w:tc>
      </w:tr>
      <w:tr w:rsidR="00150886" w:rsidRPr="00D2080B" w14:paraId="1EE22798" w14:textId="77777777" w:rsidTr="00D2080B">
        <w:tc>
          <w:tcPr>
            <w:tcW w:w="3969" w:type="dxa"/>
            <w:vAlign w:val="bottom"/>
          </w:tcPr>
          <w:p w14:paraId="42E4C186" w14:textId="77777777" w:rsidR="00150886" w:rsidRPr="00D2080B" w:rsidRDefault="00150886" w:rsidP="004E4FEA">
            <w:pPr>
              <w:spacing w:line="240" w:lineRule="atLeast"/>
              <w:ind w:left="312" w:right="-43" w:hanging="312"/>
              <w:contextualSpacing/>
              <w:rPr>
                <w:rFonts w:asciiTheme="majorBidi" w:hAnsiTheme="majorBidi" w:cstheme="majorBidi"/>
                <w:cs/>
              </w:rPr>
            </w:pPr>
            <w:r w:rsidRPr="00D2080B">
              <w:rPr>
                <w:rFonts w:asciiTheme="majorBidi" w:hAnsiTheme="majorBidi" w:cstheme="majorBidi"/>
              </w:rPr>
              <w:t>Current income tax:</w:t>
            </w:r>
          </w:p>
        </w:tc>
        <w:tc>
          <w:tcPr>
            <w:tcW w:w="1276" w:type="dxa"/>
            <w:vAlign w:val="bottom"/>
          </w:tcPr>
          <w:p w14:paraId="5CE1023A"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vAlign w:val="bottom"/>
          </w:tcPr>
          <w:p w14:paraId="3F1F4F06"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bottom"/>
          </w:tcPr>
          <w:p w14:paraId="2F277EDC"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cs/>
              </w:rPr>
            </w:pPr>
          </w:p>
        </w:tc>
        <w:tc>
          <w:tcPr>
            <w:tcW w:w="114" w:type="dxa"/>
            <w:vAlign w:val="bottom"/>
          </w:tcPr>
          <w:p w14:paraId="193A840F"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74E8E785"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vAlign w:val="bottom"/>
          </w:tcPr>
          <w:p w14:paraId="2606E2BD"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bottom"/>
          </w:tcPr>
          <w:p w14:paraId="7135253A"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cs/>
              </w:rPr>
            </w:pPr>
          </w:p>
        </w:tc>
      </w:tr>
      <w:tr w:rsidR="00150886" w:rsidRPr="00D2080B" w14:paraId="6D142234" w14:textId="77777777" w:rsidTr="00D2080B">
        <w:tc>
          <w:tcPr>
            <w:tcW w:w="3969" w:type="dxa"/>
            <w:vAlign w:val="bottom"/>
          </w:tcPr>
          <w:p w14:paraId="6515C011" w14:textId="15355C9B" w:rsidR="00150886" w:rsidRPr="00D2080B" w:rsidRDefault="00150886" w:rsidP="004E4FEA">
            <w:pPr>
              <w:spacing w:line="240" w:lineRule="atLeast"/>
              <w:ind w:left="312" w:right="-43" w:hanging="312"/>
              <w:contextualSpacing/>
              <w:rPr>
                <w:rFonts w:asciiTheme="majorBidi" w:hAnsiTheme="majorBidi" w:cstheme="majorBidi"/>
              </w:rPr>
            </w:pPr>
            <w:r w:rsidRPr="00D2080B">
              <w:rPr>
                <w:rFonts w:asciiTheme="majorBidi" w:hAnsiTheme="majorBidi" w:cstheme="majorBidi"/>
              </w:rPr>
              <w:t>Income tax expense for the year</w:t>
            </w:r>
          </w:p>
        </w:tc>
        <w:tc>
          <w:tcPr>
            <w:tcW w:w="1276" w:type="dxa"/>
            <w:vAlign w:val="bottom"/>
          </w:tcPr>
          <w:p w14:paraId="0E7641D1" w14:textId="4F21714F" w:rsidR="00150886" w:rsidRPr="00D2080B" w:rsidRDefault="00245BFD" w:rsidP="004E4FEA">
            <w:pPr>
              <w:pStyle w:val="BodyTextIndent"/>
              <w:tabs>
                <w:tab w:val="decimal" w:pos="670"/>
              </w:tabs>
              <w:spacing w:line="240" w:lineRule="atLeast"/>
              <w:ind w:left="0" w:right="369"/>
              <w:jc w:val="right"/>
              <w:rPr>
                <w:rFonts w:asciiTheme="majorBidi" w:hAnsiTheme="majorBidi" w:cstheme="majorBidi"/>
                <w:sz w:val="28"/>
                <w:szCs w:val="28"/>
                <w:cs/>
              </w:rPr>
            </w:pPr>
            <w:r w:rsidRPr="00D2080B">
              <w:rPr>
                <w:rFonts w:asciiTheme="majorBidi" w:hAnsiTheme="majorBidi" w:cstheme="majorBidi"/>
                <w:sz w:val="28"/>
                <w:szCs w:val="28"/>
              </w:rPr>
              <w:t>-</w:t>
            </w:r>
          </w:p>
        </w:tc>
        <w:tc>
          <w:tcPr>
            <w:tcW w:w="110" w:type="dxa"/>
            <w:vAlign w:val="bottom"/>
          </w:tcPr>
          <w:p w14:paraId="69C7A925"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bottom"/>
          </w:tcPr>
          <w:p w14:paraId="2BB0CF74" w14:textId="487F9058" w:rsidR="00150886" w:rsidRPr="00D2080B" w:rsidRDefault="00150886" w:rsidP="00245BFD">
            <w:pPr>
              <w:pStyle w:val="BodyTextIndent"/>
              <w:tabs>
                <w:tab w:val="decimal" w:pos="670"/>
              </w:tabs>
              <w:spacing w:line="240" w:lineRule="atLeast"/>
              <w:ind w:left="0" w:right="234"/>
              <w:jc w:val="right"/>
              <w:rPr>
                <w:rFonts w:asciiTheme="majorBidi" w:hAnsiTheme="majorBidi" w:cstheme="majorBidi"/>
                <w:sz w:val="28"/>
                <w:szCs w:val="28"/>
              </w:rPr>
            </w:pPr>
            <w:r w:rsidRPr="00D2080B">
              <w:rPr>
                <w:rFonts w:asciiTheme="majorBidi" w:hAnsiTheme="majorBidi" w:cstheme="majorBidi"/>
                <w:sz w:val="28"/>
                <w:szCs w:val="28"/>
              </w:rPr>
              <w:t>-</w:t>
            </w:r>
          </w:p>
        </w:tc>
        <w:tc>
          <w:tcPr>
            <w:tcW w:w="114" w:type="dxa"/>
            <w:vAlign w:val="bottom"/>
          </w:tcPr>
          <w:p w14:paraId="391354E8"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35AD11DD" w14:textId="5104D2AB" w:rsidR="00150886" w:rsidRPr="00D2080B" w:rsidRDefault="00245BFD" w:rsidP="004E4FEA">
            <w:pPr>
              <w:pStyle w:val="BodyTextIndent"/>
              <w:tabs>
                <w:tab w:val="decimal" w:pos="670"/>
              </w:tabs>
              <w:spacing w:line="240" w:lineRule="atLeast"/>
              <w:ind w:left="0" w:right="234"/>
              <w:jc w:val="right"/>
              <w:rPr>
                <w:rFonts w:asciiTheme="majorBidi" w:hAnsiTheme="majorBidi" w:cstheme="majorBidi"/>
                <w:sz w:val="28"/>
                <w:szCs w:val="28"/>
              </w:rPr>
            </w:pPr>
            <w:r w:rsidRPr="00D2080B">
              <w:rPr>
                <w:rFonts w:asciiTheme="majorBidi" w:hAnsiTheme="majorBidi" w:cstheme="majorBidi"/>
                <w:sz w:val="28"/>
                <w:szCs w:val="28"/>
              </w:rPr>
              <w:t>-</w:t>
            </w:r>
          </w:p>
        </w:tc>
        <w:tc>
          <w:tcPr>
            <w:tcW w:w="110" w:type="dxa"/>
            <w:vAlign w:val="bottom"/>
          </w:tcPr>
          <w:p w14:paraId="4B930CFF"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bottom"/>
          </w:tcPr>
          <w:p w14:paraId="636677F0" w14:textId="0A5F2D72" w:rsidR="00150886" w:rsidRPr="00D2080B" w:rsidRDefault="00150886" w:rsidP="00245BFD">
            <w:pPr>
              <w:pStyle w:val="BodyTextIndent"/>
              <w:tabs>
                <w:tab w:val="decimal" w:pos="670"/>
              </w:tabs>
              <w:spacing w:line="240" w:lineRule="atLeast"/>
              <w:ind w:left="0" w:right="234"/>
              <w:jc w:val="right"/>
              <w:rPr>
                <w:rFonts w:asciiTheme="majorBidi" w:hAnsiTheme="majorBidi" w:cstheme="majorBidi"/>
                <w:sz w:val="28"/>
                <w:szCs w:val="28"/>
                <w:cs/>
              </w:rPr>
            </w:pPr>
            <w:r w:rsidRPr="00D2080B">
              <w:rPr>
                <w:rFonts w:asciiTheme="majorBidi" w:hAnsiTheme="majorBidi" w:cstheme="majorBidi"/>
                <w:sz w:val="28"/>
                <w:szCs w:val="28"/>
              </w:rPr>
              <w:t>-</w:t>
            </w:r>
          </w:p>
        </w:tc>
      </w:tr>
      <w:tr w:rsidR="00150886" w:rsidRPr="00D2080B" w14:paraId="7CDD22BC" w14:textId="77777777" w:rsidTr="00D2080B">
        <w:trPr>
          <w:trHeight w:val="210"/>
        </w:trPr>
        <w:tc>
          <w:tcPr>
            <w:tcW w:w="3969" w:type="dxa"/>
            <w:vAlign w:val="bottom"/>
          </w:tcPr>
          <w:p w14:paraId="387113EF" w14:textId="77777777" w:rsidR="00150886" w:rsidRPr="00D2080B" w:rsidRDefault="00150886" w:rsidP="004E4FEA">
            <w:pPr>
              <w:spacing w:line="240" w:lineRule="atLeast"/>
              <w:ind w:left="312" w:right="-43" w:hanging="312"/>
              <w:contextualSpacing/>
              <w:rPr>
                <w:rFonts w:asciiTheme="majorBidi" w:hAnsiTheme="majorBidi" w:cstheme="majorBidi"/>
                <w:cs/>
              </w:rPr>
            </w:pPr>
            <w:r w:rsidRPr="00D2080B">
              <w:rPr>
                <w:rFonts w:asciiTheme="majorBidi" w:hAnsiTheme="majorBidi" w:cstheme="majorBidi"/>
              </w:rPr>
              <w:t>Deferred tax:</w:t>
            </w:r>
          </w:p>
        </w:tc>
        <w:tc>
          <w:tcPr>
            <w:tcW w:w="1276" w:type="dxa"/>
            <w:vAlign w:val="bottom"/>
          </w:tcPr>
          <w:p w14:paraId="65169927" w14:textId="77777777" w:rsidR="00150886" w:rsidRPr="00D2080B" w:rsidRDefault="00150886" w:rsidP="004E4FEA">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vAlign w:val="bottom"/>
          </w:tcPr>
          <w:p w14:paraId="2EFE6B80"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bottom"/>
          </w:tcPr>
          <w:p w14:paraId="716ECA6A" w14:textId="77777777" w:rsidR="00150886" w:rsidRPr="00D2080B" w:rsidRDefault="00150886" w:rsidP="004E4FEA">
            <w:pPr>
              <w:pStyle w:val="BodyTextIndent"/>
              <w:tabs>
                <w:tab w:val="decimal" w:pos="670"/>
              </w:tabs>
              <w:spacing w:line="240" w:lineRule="atLeast"/>
              <w:ind w:left="0" w:right="57"/>
              <w:jc w:val="right"/>
              <w:rPr>
                <w:rFonts w:asciiTheme="majorBidi" w:hAnsiTheme="majorBidi" w:cstheme="majorBidi"/>
                <w:sz w:val="28"/>
                <w:szCs w:val="28"/>
              </w:rPr>
            </w:pPr>
          </w:p>
        </w:tc>
        <w:tc>
          <w:tcPr>
            <w:tcW w:w="114" w:type="dxa"/>
            <w:vAlign w:val="bottom"/>
          </w:tcPr>
          <w:p w14:paraId="42583833"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4D70C163" w14:textId="77777777" w:rsidR="00150886" w:rsidRPr="00D2080B" w:rsidRDefault="00150886" w:rsidP="004E4FEA">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vAlign w:val="bottom"/>
          </w:tcPr>
          <w:p w14:paraId="79B7CA07" w14:textId="77777777" w:rsidR="00150886" w:rsidRPr="00D2080B" w:rsidRDefault="00150886" w:rsidP="004E4FEA">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bottom"/>
          </w:tcPr>
          <w:p w14:paraId="1ACE714C" w14:textId="77777777" w:rsidR="00150886" w:rsidRPr="00D2080B" w:rsidRDefault="00150886" w:rsidP="004E4FEA">
            <w:pPr>
              <w:pStyle w:val="BodyTextIndent"/>
              <w:tabs>
                <w:tab w:val="decimal" w:pos="670"/>
              </w:tabs>
              <w:spacing w:line="240" w:lineRule="atLeast"/>
              <w:ind w:left="0" w:right="57"/>
              <w:jc w:val="right"/>
              <w:rPr>
                <w:rFonts w:asciiTheme="majorBidi" w:hAnsiTheme="majorBidi" w:cstheme="majorBidi"/>
                <w:sz w:val="28"/>
                <w:szCs w:val="28"/>
              </w:rPr>
            </w:pPr>
          </w:p>
        </w:tc>
      </w:tr>
      <w:tr w:rsidR="00DE07AF" w:rsidRPr="00D2080B" w14:paraId="620BB7BF" w14:textId="77777777" w:rsidTr="00D2080B">
        <w:tc>
          <w:tcPr>
            <w:tcW w:w="3969" w:type="dxa"/>
            <w:vAlign w:val="bottom"/>
          </w:tcPr>
          <w:p w14:paraId="4A8A73FE" w14:textId="77777777" w:rsidR="00DE07AF" w:rsidRPr="00D2080B" w:rsidRDefault="00DE07AF" w:rsidP="00DE07AF">
            <w:pPr>
              <w:spacing w:line="240" w:lineRule="atLeast"/>
              <w:ind w:left="222" w:right="-60" w:hanging="222"/>
              <w:contextualSpacing/>
              <w:rPr>
                <w:rFonts w:asciiTheme="majorBidi" w:hAnsiTheme="majorBidi" w:cstheme="majorBidi"/>
              </w:rPr>
            </w:pPr>
            <w:r w:rsidRPr="00D2080B">
              <w:rPr>
                <w:rFonts w:asciiTheme="majorBidi" w:hAnsiTheme="majorBidi" w:cstheme="majorBidi"/>
              </w:rPr>
              <w:t xml:space="preserve">Relating to origination and reversal of </w:t>
            </w:r>
          </w:p>
          <w:p w14:paraId="3C90AE1E" w14:textId="77777777" w:rsidR="00DE07AF" w:rsidRPr="00D2080B" w:rsidRDefault="00DE07AF" w:rsidP="00DE07AF">
            <w:pPr>
              <w:spacing w:line="240" w:lineRule="atLeast"/>
              <w:ind w:left="222" w:right="-60" w:hanging="222"/>
              <w:contextualSpacing/>
              <w:rPr>
                <w:rFonts w:asciiTheme="majorBidi" w:hAnsiTheme="majorBidi" w:cstheme="majorBidi"/>
                <w:cs/>
              </w:rPr>
            </w:pPr>
            <w:r w:rsidRPr="00D2080B">
              <w:rPr>
                <w:rFonts w:asciiTheme="majorBidi" w:hAnsiTheme="majorBidi" w:cstheme="majorBidi"/>
              </w:rPr>
              <w:t xml:space="preserve">    temporary differences  </w:t>
            </w:r>
          </w:p>
        </w:tc>
        <w:tc>
          <w:tcPr>
            <w:tcW w:w="1276" w:type="dxa"/>
            <w:tcBorders>
              <w:bottom w:val="single" w:sz="6" w:space="0" w:color="auto"/>
            </w:tcBorders>
            <w:vAlign w:val="bottom"/>
          </w:tcPr>
          <w:p w14:paraId="15747C62" w14:textId="1A517CA8" w:rsidR="00DE07AF" w:rsidRPr="00D2080B" w:rsidRDefault="00DE07AF" w:rsidP="00DE07AF">
            <w:pPr>
              <w:spacing w:line="240" w:lineRule="atLeast"/>
              <w:ind w:right="57"/>
              <w:jc w:val="right"/>
              <w:rPr>
                <w:rFonts w:asciiTheme="majorBidi" w:hAnsiTheme="majorBidi" w:cstheme="majorBidi"/>
              </w:rPr>
            </w:pPr>
            <w:r>
              <w:rPr>
                <w:rFonts w:ascii="Angsana New" w:hAnsi="Angsana New" w:cs="Angsana New"/>
              </w:rPr>
              <w:t>(</w:t>
            </w:r>
            <w:r w:rsidRPr="00D2080B">
              <w:rPr>
                <w:rFonts w:ascii="Angsana New" w:hAnsi="Angsana New" w:cs="Angsana New"/>
              </w:rPr>
              <w:t>7</w:t>
            </w:r>
            <w:r>
              <w:rPr>
                <w:rFonts w:ascii="Angsana New" w:hAnsi="Angsana New" w:cs="Angsana New"/>
              </w:rPr>
              <w:t>)</w:t>
            </w:r>
          </w:p>
        </w:tc>
        <w:tc>
          <w:tcPr>
            <w:tcW w:w="110" w:type="dxa"/>
            <w:vAlign w:val="bottom"/>
          </w:tcPr>
          <w:p w14:paraId="30D47A05" w14:textId="77777777" w:rsidR="00DE07AF" w:rsidRPr="00D2080B" w:rsidRDefault="00DE07AF" w:rsidP="00DE07AF">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6259D10E" w14:textId="7163531C" w:rsidR="00DE07AF" w:rsidRPr="00D2080B" w:rsidRDefault="00DE07AF" w:rsidP="00DE07AF">
            <w:pPr>
              <w:pStyle w:val="BodyTextIndent"/>
              <w:tabs>
                <w:tab w:val="decimal" w:pos="670"/>
              </w:tabs>
              <w:spacing w:line="240" w:lineRule="atLeast"/>
              <w:ind w:left="0" w:right="57"/>
              <w:jc w:val="right"/>
              <w:rPr>
                <w:rFonts w:asciiTheme="majorBidi" w:hAnsiTheme="majorBidi" w:cstheme="majorBidi"/>
                <w:sz w:val="28"/>
                <w:szCs w:val="28"/>
              </w:rPr>
            </w:pPr>
            <w:r w:rsidRPr="00D2080B">
              <w:rPr>
                <w:rFonts w:ascii="Angsana New" w:hAnsi="Angsana New" w:cs="Angsana New"/>
                <w:sz w:val="28"/>
                <w:szCs w:val="28"/>
              </w:rPr>
              <w:t>514</w:t>
            </w:r>
          </w:p>
        </w:tc>
        <w:tc>
          <w:tcPr>
            <w:tcW w:w="114" w:type="dxa"/>
            <w:vAlign w:val="bottom"/>
          </w:tcPr>
          <w:p w14:paraId="2AB5EB9E" w14:textId="77777777" w:rsidR="00DE07AF" w:rsidRPr="00D2080B" w:rsidRDefault="00DE07AF" w:rsidP="00DE07AF">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201CC499" w14:textId="50695564" w:rsidR="00DE07AF" w:rsidRPr="00D2080B" w:rsidRDefault="00DE07AF" w:rsidP="00DE07AF">
            <w:pPr>
              <w:spacing w:line="240" w:lineRule="atLeast"/>
              <w:ind w:right="57"/>
              <w:jc w:val="right"/>
              <w:rPr>
                <w:rFonts w:ascii="Angsana New" w:hAnsi="Angsana New" w:cs="Angsana New"/>
              </w:rPr>
            </w:pPr>
            <w:r>
              <w:rPr>
                <w:rFonts w:ascii="Angsana New" w:hAnsi="Angsana New" w:cs="Angsana New"/>
              </w:rPr>
              <w:t>(</w:t>
            </w:r>
            <w:r w:rsidRPr="00D2080B">
              <w:rPr>
                <w:rFonts w:ascii="Angsana New" w:hAnsi="Angsana New" w:cs="Angsana New"/>
              </w:rPr>
              <w:t>7</w:t>
            </w:r>
            <w:r>
              <w:rPr>
                <w:rFonts w:ascii="Angsana New" w:hAnsi="Angsana New" w:cs="Angsana New"/>
              </w:rPr>
              <w:t>)</w:t>
            </w:r>
          </w:p>
        </w:tc>
        <w:tc>
          <w:tcPr>
            <w:tcW w:w="110" w:type="dxa"/>
            <w:vAlign w:val="bottom"/>
          </w:tcPr>
          <w:p w14:paraId="0AAEDDE7" w14:textId="77777777" w:rsidR="00DE07AF" w:rsidRPr="00D2080B" w:rsidRDefault="00DE07AF" w:rsidP="00DE07AF">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7183A2DC" w14:textId="53270D09" w:rsidR="00DE07AF" w:rsidRPr="00D2080B" w:rsidRDefault="00DE07AF" w:rsidP="00DE07AF">
            <w:pPr>
              <w:pStyle w:val="BodyTextIndent"/>
              <w:tabs>
                <w:tab w:val="decimal" w:pos="670"/>
              </w:tabs>
              <w:spacing w:line="240" w:lineRule="atLeast"/>
              <w:ind w:left="0" w:right="31"/>
              <w:jc w:val="right"/>
              <w:rPr>
                <w:rFonts w:asciiTheme="majorBidi" w:hAnsiTheme="majorBidi" w:cstheme="majorBidi"/>
                <w:sz w:val="28"/>
                <w:szCs w:val="28"/>
              </w:rPr>
            </w:pPr>
            <w:r w:rsidRPr="00D2080B">
              <w:rPr>
                <w:rFonts w:ascii="Angsana New" w:hAnsi="Angsana New" w:cs="Angsana New"/>
                <w:sz w:val="28"/>
                <w:szCs w:val="28"/>
              </w:rPr>
              <w:t>(540)</w:t>
            </w:r>
          </w:p>
        </w:tc>
      </w:tr>
      <w:tr w:rsidR="00DE07AF" w:rsidRPr="00D2080B" w14:paraId="42519E1F" w14:textId="77777777" w:rsidTr="00D2080B">
        <w:tc>
          <w:tcPr>
            <w:tcW w:w="3969" w:type="dxa"/>
            <w:vAlign w:val="bottom"/>
          </w:tcPr>
          <w:p w14:paraId="769514E4" w14:textId="77777777" w:rsidR="00DE07AF" w:rsidRPr="00D2080B" w:rsidRDefault="00DE07AF" w:rsidP="00DE07AF">
            <w:pPr>
              <w:spacing w:line="240" w:lineRule="atLeast"/>
              <w:ind w:left="222" w:right="-43" w:hanging="222"/>
              <w:contextualSpacing/>
              <w:rPr>
                <w:rFonts w:asciiTheme="majorBidi" w:hAnsiTheme="majorBidi" w:cstheme="majorBidi"/>
              </w:rPr>
            </w:pPr>
            <w:r w:rsidRPr="00D2080B">
              <w:rPr>
                <w:rFonts w:asciiTheme="majorBidi" w:hAnsiTheme="majorBidi" w:cstheme="majorBidi"/>
              </w:rPr>
              <w:t>Income tax expense reported in the</w:t>
            </w:r>
          </w:p>
          <w:p w14:paraId="504F6E5B" w14:textId="77777777" w:rsidR="00DE07AF" w:rsidRPr="00D2080B" w:rsidRDefault="00DE07AF" w:rsidP="00DE07AF">
            <w:pPr>
              <w:spacing w:line="240" w:lineRule="atLeast"/>
              <w:ind w:left="222" w:right="-43" w:hanging="222"/>
              <w:contextualSpacing/>
              <w:rPr>
                <w:rFonts w:asciiTheme="majorBidi" w:hAnsiTheme="majorBidi" w:cstheme="majorBidi"/>
                <w:b/>
                <w:bCs/>
                <w:cs/>
              </w:rPr>
            </w:pPr>
            <w:r w:rsidRPr="00D2080B">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24978E5" w14:textId="2952D77B" w:rsidR="00DE07AF" w:rsidRPr="00D2080B" w:rsidRDefault="00DE07AF" w:rsidP="00DE07AF">
            <w:pPr>
              <w:spacing w:line="240" w:lineRule="atLeast"/>
              <w:ind w:right="57"/>
              <w:jc w:val="right"/>
              <w:rPr>
                <w:rFonts w:asciiTheme="majorBidi" w:hAnsiTheme="majorBidi" w:cstheme="majorBidi"/>
                <w:cs/>
              </w:rPr>
            </w:pPr>
            <w:r>
              <w:rPr>
                <w:rFonts w:ascii="Angsana New" w:hAnsi="Angsana New" w:cs="Angsana New"/>
              </w:rPr>
              <w:t>(</w:t>
            </w:r>
            <w:r w:rsidRPr="00D2080B">
              <w:rPr>
                <w:rFonts w:ascii="Angsana New" w:hAnsi="Angsana New" w:cs="Angsana New"/>
              </w:rPr>
              <w:t>7</w:t>
            </w:r>
            <w:r>
              <w:rPr>
                <w:rFonts w:ascii="Angsana New" w:hAnsi="Angsana New" w:cs="Angsana New"/>
              </w:rPr>
              <w:t>)</w:t>
            </w:r>
          </w:p>
        </w:tc>
        <w:tc>
          <w:tcPr>
            <w:tcW w:w="110" w:type="dxa"/>
            <w:vAlign w:val="bottom"/>
          </w:tcPr>
          <w:p w14:paraId="27AFA8E2" w14:textId="77777777" w:rsidR="00DE07AF" w:rsidRPr="00D2080B" w:rsidRDefault="00DE07AF" w:rsidP="00DE07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18EEA8B7" w14:textId="1522C6C9" w:rsidR="00DE07AF" w:rsidRPr="00D2080B" w:rsidRDefault="00DE07AF" w:rsidP="00DE07AF">
            <w:pPr>
              <w:pStyle w:val="BodyTextIndent"/>
              <w:tabs>
                <w:tab w:val="decimal" w:pos="670"/>
              </w:tabs>
              <w:spacing w:line="240" w:lineRule="atLeast"/>
              <w:ind w:left="0" w:right="57"/>
              <w:jc w:val="right"/>
              <w:rPr>
                <w:rFonts w:asciiTheme="majorBidi" w:hAnsiTheme="majorBidi" w:cstheme="majorBidi"/>
                <w:sz w:val="28"/>
                <w:szCs w:val="28"/>
              </w:rPr>
            </w:pPr>
            <w:r w:rsidRPr="00D2080B">
              <w:rPr>
                <w:rFonts w:ascii="Angsana New" w:hAnsi="Angsana New" w:cs="Angsana New"/>
                <w:sz w:val="28"/>
                <w:szCs w:val="28"/>
              </w:rPr>
              <w:t>514</w:t>
            </w:r>
          </w:p>
        </w:tc>
        <w:tc>
          <w:tcPr>
            <w:tcW w:w="114" w:type="dxa"/>
            <w:vAlign w:val="bottom"/>
          </w:tcPr>
          <w:p w14:paraId="16CB3A51" w14:textId="77777777" w:rsidR="00DE07AF" w:rsidRPr="00D2080B" w:rsidRDefault="00DE07AF" w:rsidP="00DE07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0D88F3FF" w14:textId="6AEF55AF" w:rsidR="00DE07AF" w:rsidRPr="00D2080B" w:rsidRDefault="00DE07AF" w:rsidP="00DE07AF">
            <w:pPr>
              <w:spacing w:line="240" w:lineRule="atLeast"/>
              <w:ind w:right="57"/>
              <w:jc w:val="right"/>
              <w:rPr>
                <w:rFonts w:ascii="Angsana New" w:hAnsi="Angsana New" w:cs="Angsana New"/>
                <w:cs/>
              </w:rPr>
            </w:pPr>
            <w:r>
              <w:rPr>
                <w:rFonts w:ascii="Angsana New" w:hAnsi="Angsana New" w:cs="Angsana New"/>
              </w:rPr>
              <w:t>(</w:t>
            </w:r>
            <w:r w:rsidRPr="00D2080B">
              <w:rPr>
                <w:rFonts w:ascii="Angsana New" w:hAnsi="Angsana New" w:cs="Angsana New"/>
              </w:rPr>
              <w:t>7</w:t>
            </w:r>
            <w:r>
              <w:rPr>
                <w:rFonts w:ascii="Angsana New" w:hAnsi="Angsana New" w:cs="Angsana New"/>
              </w:rPr>
              <w:t>)</w:t>
            </w:r>
          </w:p>
        </w:tc>
        <w:tc>
          <w:tcPr>
            <w:tcW w:w="110" w:type="dxa"/>
            <w:vAlign w:val="bottom"/>
          </w:tcPr>
          <w:p w14:paraId="5A052473" w14:textId="77777777" w:rsidR="00DE07AF" w:rsidRPr="00D2080B" w:rsidRDefault="00DE07AF" w:rsidP="00DE07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12542D11" w14:textId="317C8C05" w:rsidR="00DE07AF" w:rsidRPr="00D2080B" w:rsidRDefault="00DE07AF" w:rsidP="00DE07AF">
            <w:pPr>
              <w:pStyle w:val="BodyTextIndent"/>
              <w:tabs>
                <w:tab w:val="decimal" w:pos="670"/>
              </w:tabs>
              <w:spacing w:line="240" w:lineRule="atLeast"/>
              <w:ind w:left="0" w:right="57"/>
              <w:jc w:val="right"/>
              <w:rPr>
                <w:rFonts w:asciiTheme="majorBidi" w:hAnsiTheme="majorBidi" w:cstheme="majorBidi"/>
                <w:sz w:val="28"/>
                <w:szCs w:val="28"/>
              </w:rPr>
            </w:pPr>
            <w:r w:rsidRPr="00D2080B">
              <w:rPr>
                <w:rFonts w:ascii="Angsana New" w:hAnsi="Angsana New" w:cs="Angsana New"/>
                <w:sz w:val="28"/>
                <w:szCs w:val="28"/>
              </w:rPr>
              <w:t>(540)</w:t>
            </w:r>
          </w:p>
        </w:tc>
      </w:tr>
    </w:tbl>
    <w:p w14:paraId="688A7999" w14:textId="521BCF96" w:rsidR="00B5159C" w:rsidRPr="003E6A03" w:rsidRDefault="00A46FFD" w:rsidP="004E4FEA">
      <w:pPr>
        <w:spacing w:line="240" w:lineRule="atLeast"/>
        <w:ind w:left="709"/>
        <w:jc w:val="thaiDistribute"/>
        <w:rPr>
          <w:rFonts w:asciiTheme="majorBidi" w:hAnsiTheme="majorBidi" w:cstheme="majorBidi"/>
          <w:sz w:val="32"/>
          <w:szCs w:val="32"/>
        </w:rPr>
      </w:pPr>
      <w:r w:rsidRPr="003E6A03">
        <w:rPr>
          <w:rFonts w:asciiTheme="majorBidi" w:hAnsiTheme="majorBidi" w:cstheme="majorBidi"/>
          <w:sz w:val="32"/>
          <w:szCs w:val="32"/>
        </w:rPr>
        <w:tab/>
      </w:r>
    </w:p>
    <w:p w14:paraId="22BE9B65" w14:textId="77777777" w:rsidR="009E39BD" w:rsidRDefault="009E39BD">
      <w:pPr>
        <w:rPr>
          <w:rFonts w:asciiTheme="majorBidi" w:hAnsiTheme="majorBidi" w:cstheme="majorBidi"/>
          <w:sz w:val="32"/>
          <w:szCs w:val="32"/>
        </w:rPr>
      </w:pPr>
      <w:r>
        <w:rPr>
          <w:rFonts w:asciiTheme="majorBidi" w:hAnsiTheme="majorBidi" w:cstheme="majorBidi"/>
          <w:sz w:val="32"/>
          <w:szCs w:val="32"/>
        </w:rPr>
        <w:br w:type="page"/>
      </w:r>
    </w:p>
    <w:p w14:paraId="741D8924" w14:textId="530C87B2" w:rsidR="00154836" w:rsidRPr="003E6A03" w:rsidRDefault="00EE3F92" w:rsidP="004E4FEA">
      <w:pPr>
        <w:spacing w:line="240" w:lineRule="atLeas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lastRenderedPageBreak/>
        <w:t>The</w:t>
      </w:r>
      <w:r w:rsidRPr="003E6A03">
        <w:rPr>
          <w:rFonts w:asciiTheme="majorBidi" w:eastAsia="Angsana New" w:hAnsiTheme="majorBidi" w:cstheme="majorBidi"/>
          <w:sz w:val="32"/>
          <w:szCs w:val="32"/>
        </w:rPr>
        <w:t xml:space="preserve"> amounts of income tax relating to each component of other comprehensive income for the years ended </w:t>
      </w:r>
      <w:r w:rsidR="00D12BA1" w:rsidRPr="003E6A03">
        <w:rPr>
          <w:rFonts w:asciiTheme="majorBidi" w:eastAsia="Angsana New" w:hAnsiTheme="majorBidi" w:cstheme="majorBidi"/>
          <w:sz w:val="32"/>
          <w:szCs w:val="32"/>
        </w:rPr>
        <w:t>December 31,</w:t>
      </w:r>
      <w:r w:rsidRPr="003E6A03">
        <w:rPr>
          <w:rFonts w:asciiTheme="majorBidi" w:eastAsia="Angsana New" w:hAnsiTheme="majorBidi" w:cstheme="majorBidi"/>
          <w:sz w:val="32"/>
          <w:szCs w:val="32"/>
        </w:rPr>
        <w:t xml:space="preserve"> 20</w:t>
      </w:r>
      <w:r w:rsidR="00F12E62" w:rsidRPr="003E6A03">
        <w:rPr>
          <w:rFonts w:asciiTheme="majorBidi" w:eastAsia="Angsana New" w:hAnsiTheme="majorBidi" w:cstheme="majorBidi"/>
          <w:sz w:val="32"/>
          <w:szCs w:val="32"/>
        </w:rPr>
        <w:t>2</w:t>
      </w:r>
      <w:r w:rsidR="00150886">
        <w:rPr>
          <w:rFonts w:asciiTheme="majorBidi" w:eastAsia="Angsana New" w:hAnsiTheme="majorBidi" w:cstheme="majorBidi"/>
          <w:sz w:val="32"/>
          <w:szCs w:val="32"/>
        </w:rPr>
        <w:t>2</w:t>
      </w:r>
      <w:r w:rsidRPr="003E6A03">
        <w:rPr>
          <w:rFonts w:asciiTheme="majorBidi" w:eastAsia="Angsana New" w:hAnsiTheme="majorBidi" w:cstheme="majorBidi"/>
          <w:sz w:val="32"/>
          <w:szCs w:val="32"/>
        </w:rPr>
        <w:t xml:space="preserve"> and 20</w:t>
      </w:r>
      <w:r w:rsidR="00036C57" w:rsidRPr="003E6A03">
        <w:rPr>
          <w:rFonts w:asciiTheme="majorBidi" w:eastAsia="Angsana New" w:hAnsiTheme="majorBidi" w:cstheme="majorBidi"/>
          <w:sz w:val="32"/>
          <w:szCs w:val="32"/>
        </w:rPr>
        <w:t>2</w:t>
      </w:r>
      <w:r w:rsidR="00150886">
        <w:rPr>
          <w:rFonts w:asciiTheme="majorBidi" w:eastAsia="Angsana New" w:hAnsiTheme="majorBidi" w:cstheme="majorBidi"/>
          <w:sz w:val="32"/>
          <w:szCs w:val="32"/>
        </w:rPr>
        <w:t>1</w:t>
      </w:r>
      <w:r w:rsidRPr="003E6A03">
        <w:rPr>
          <w:rFonts w:asciiTheme="majorBidi" w:eastAsia="Angsana New" w:hAnsiTheme="majorBidi" w:cstheme="majorBidi"/>
          <w:sz w:val="32"/>
          <w:szCs w:val="32"/>
        </w:rPr>
        <w:t xml:space="preserve"> are as follows:</w:t>
      </w:r>
    </w:p>
    <w:tbl>
      <w:tblPr>
        <w:tblW w:w="9047" w:type="dxa"/>
        <w:tblInd w:w="284" w:type="dxa"/>
        <w:tblLayout w:type="fixed"/>
        <w:tblCellMar>
          <w:left w:w="56" w:type="dxa"/>
          <w:right w:w="56" w:type="dxa"/>
        </w:tblCellMar>
        <w:tblLook w:val="0000" w:firstRow="0" w:lastRow="0" w:firstColumn="0" w:lastColumn="0" w:noHBand="0" w:noVBand="0"/>
      </w:tblPr>
      <w:tblGrid>
        <w:gridCol w:w="3827"/>
        <w:gridCol w:w="1350"/>
        <w:gridCol w:w="132"/>
        <w:gridCol w:w="1249"/>
        <w:gridCol w:w="8"/>
        <w:gridCol w:w="124"/>
        <w:gridCol w:w="8"/>
        <w:gridCol w:w="1089"/>
        <w:gridCol w:w="142"/>
        <w:gridCol w:w="1110"/>
        <w:gridCol w:w="8"/>
      </w:tblGrid>
      <w:tr w:rsidR="00EE3F92" w:rsidRPr="00D2080B" w14:paraId="455015A9" w14:textId="77777777" w:rsidTr="00B82424">
        <w:trPr>
          <w:gridAfter w:val="1"/>
          <w:wAfter w:w="8" w:type="dxa"/>
          <w:trHeight w:val="255"/>
        </w:trPr>
        <w:tc>
          <w:tcPr>
            <w:tcW w:w="3827" w:type="dxa"/>
            <w:vAlign w:val="bottom"/>
          </w:tcPr>
          <w:p w14:paraId="4F8C759B" w14:textId="77777777" w:rsidR="00EE3F92" w:rsidRPr="00D2080B" w:rsidRDefault="00EE3F92" w:rsidP="004E4FE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bookmarkStart w:id="13" w:name="_Hlk63458891"/>
            <w:r w:rsidRPr="00D2080B">
              <w:rPr>
                <w:rFonts w:asciiTheme="majorBidi" w:hAnsiTheme="majorBidi" w:cstheme="majorBidi"/>
                <w:spacing w:val="-6"/>
                <w:sz w:val="28"/>
                <w:szCs w:val="28"/>
              </w:rPr>
              <w:br w:type="page"/>
            </w:r>
          </w:p>
        </w:tc>
        <w:tc>
          <w:tcPr>
            <w:tcW w:w="5212" w:type="dxa"/>
            <w:gridSpan w:val="9"/>
            <w:tcBorders>
              <w:bottom w:val="single" w:sz="6" w:space="0" w:color="auto"/>
            </w:tcBorders>
            <w:vAlign w:val="bottom"/>
          </w:tcPr>
          <w:p w14:paraId="5A889885" w14:textId="06EA095F" w:rsidR="00EE3F92" w:rsidRPr="00D2080B" w:rsidRDefault="00EE3F92" w:rsidP="004E4FEA">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z w:val="28"/>
                <w:szCs w:val="28"/>
              </w:rPr>
            </w:pPr>
            <w:r w:rsidRPr="00D2080B">
              <w:rPr>
                <w:rFonts w:asciiTheme="majorBidi" w:hAnsiTheme="majorBidi" w:cstheme="majorBidi"/>
                <w:sz w:val="28"/>
                <w:szCs w:val="28"/>
              </w:rPr>
              <w:t>(Unit: Thousand Baht)</w:t>
            </w:r>
          </w:p>
        </w:tc>
      </w:tr>
      <w:tr w:rsidR="00EE3F92" w:rsidRPr="00D2080B" w14:paraId="365E7C2F" w14:textId="77777777" w:rsidTr="00B82424">
        <w:trPr>
          <w:gridAfter w:val="1"/>
          <w:wAfter w:w="8" w:type="dxa"/>
          <w:trHeight w:val="255"/>
        </w:trPr>
        <w:tc>
          <w:tcPr>
            <w:tcW w:w="3827" w:type="dxa"/>
            <w:vAlign w:val="bottom"/>
          </w:tcPr>
          <w:p w14:paraId="2C5BCB17" w14:textId="77777777" w:rsidR="00EE3F92" w:rsidRPr="00D2080B" w:rsidRDefault="00EE3F92" w:rsidP="004E4FE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731" w:type="dxa"/>
            <w:gridSpan w:val="3"/>
            <w:tcBorders>
              <w:top w:val="single" w:sz="6" w:space="0" w:color="auto"/>
              <w:bottom w:val="single" w:sz="6" w:space="0" w:color="auto"/>
            </w:tcBorders>
            <w:vAlign w:val="bottom"/>
          </w:tcPr>
          <w:p w14:paraId="588AEAE6" w14:textId="6214F17C" w:rsidR="00EE3F92" w:rsidRPr="00D2080B" w:rsidRDefault="00EE3F92"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D2080B">
              <w:rPr>
                <w:rFonts w:asciiTheme="majorBidi" w:hAnsiTheme="majorBidi" w:cstheme="majorBidi"/>
                <w:sz w:val="28"/>
                <w:szCs w:val="28"/>
              </w:rPr>
              <w:t xml:space="preserve">Consolidated </w:t>
            </w:r>
          </w:p>
        </w:tc>
        <w:tc>
          <w:tcPr>
            <w:tcW w:w="132" w:type="dxa"/>
            <w:gridSpan w:val="2"/>
            <w:tcBorders>
              <w:top w:val="single" w:sz="6" w:space="0" w:color="auto"/>
            </w:tcBorders>
            <w:vAlign w:val="bottom"/>
          </w:tcPr>
          <w:p w14:paraId="64626693" w14:textId="77777777" w:rsidR="00EE3F92" w:rsidRPr="00D2080B" w:rsidRDefault="00EE3F92"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349" w:type="dxa"/>
            <w:gridSpan w:val="4"/>
            <w:tcBorders>
              <w:top w:val="single" w:sz="6" w:space="0" w:color="auto"/>
              <w:bottom w:val="single" w:sz="6" w:space="0" w:color="auto"/>
            </w:tcBorders>
            <w:vAlign w:val="bottom"/>
          </w:tcPr>
          <w:p w14:paraId="2E05FA42" w14:textId="68E712A4" w:rsidR="00EE3F92" w:rsidRPr="00D2080B" w:rsidRDefault="00EE3F92"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D2080B">
              <w:rPr>
                <w:rFonts w:asciiTheme="majorBidi" w:hAnsiTheme="majorBidi" w:cstheme="majorBidi"/>
                <w:sz w:val="28"/>
                <w:szCs w:val="28"/>
              </w:rPr>
              <w:t>The Company Only</w:t>
            </w:r>
          </w:p>
        </w:tc>
      </w:tr>
      <w:tr w:rsidR="00150886" w:rsidRPr="00D2080B" w14:paraId="4076612B" w14:textId="77777777" w:rsidTr="00B82424">
        <w:trPr>
          <w:trHeight w:val="255"/>
        </w:trPr>
        <w:tc>
          <w:tcPr>
            <w:tcW w:w="3827" w:type="dxa"/>
            <w:vAlign w:val="bottom"/>
          </w:tcPr>
          <w:p w14:paraId="61CEF87B" w14:textId="77777777" w:rsidR="00150886" w:rsidRPr="00D2080B" w:rsidRDefault="00150886" w:rsidP="004E4FE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vAlign w:val="bottom"/>
          </w:tcPr>
          <w:p w14:paraId="5C1F659E" w14:textId="40A7FB91" w:rsidR="00150886" w:rsidRPr="00D2080B"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D2080B">
              <w:rPr>
                <w:rFonts w:asciiTheme="majorBidi" w:hAnsiTheme="majorBidi" w:cstheme="majorBidi"/>
                <w:sz w:val="28"/>
                <w:szCs w:val="28"/>
              </w:rPr>
              <w:t>2022</w:t>
            </w:r>
          </w:p>
        </w:tc>
        <w:tc>
          <w:tcPr>
            <w:tcW w:w="132" w:type="dxa"/>
            <w:tcBorders>
              <w:top w:val="single" w:sz="6" w:space="0" w:color="auto"/>
            </w:tcBorders>
            <w:vAlign w:val="bottom"/>
          </w:tcPr>
          <w:p w14:paraId="3B8A3D8F" w14:textId="77777777" w:rsidR="00150886" w:rsidRPr="00D2080B"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57" w:type="dxa"/>
            <w:gridSpan w:val="2"/>
            <w:tcBorders>
              <w:top w:val="single" w:sz="6" w:space="0" w:color="auto"/>
              <w:bottom w:val="single" w:sz="6" w:space="0" w:color="auto"/>
            </w:tcBorders>
            <w:vAlign w:val="bottom"/>
          </w:tcPr>
          <w:p w14:paraId="416864A6" w14:textId="20FEC886" w:rsidR="00150886" w:rsidRPr="00D2080B"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D2080B">
              <w:rPr>
                <w:rFonts w:asciiTheme="majorBidi" w:hAnsiTheme="majorBidi" w:cstheme="majorBidi"/>
                <w:sz w:val="28"/>
                <w:szCs w:val="28"/>
              </w:rPr>
              <w:t>2021</w:t>
            </w:r>
          </w:p>
        </w:tc>
        <w:tc>
          <w:tcPr>
            <w:tcW w:w="132" w:type="dxa"/>
            <w:gridSpan w:val="2"/>
            <w:vAlign w:val="bottom"/>
          </w:tcPr>
          <w:p w14:paraId="5CEA1C01" w14:textId="77777777" w:rsidR="00150886" w:rsidRPr="00D2080B" w:rsidRDefault="00150886" w:rsidP="004E4FEA">
            <w:pPr>
              <w:pStyle w:val="BodyTextIndent"/>
              <w:tabs>
                <w:tab w:val="left" w:pos="360"/>
              </w:tabs>
              <w:spacing w:line="240" w:lineRule="atLeast"/>
              <w:jc w:val="center"/>
              <w:rPr>
                <w:rFonts w:asciiTheme="majorBidi" w:hAnsiTheme="majorBidi" w:cstheme="majorBidi"/>
                <w:sz w:val="28"/>
                <w:szCs w:val="28"/>
              </w:rPr>
            </w:pPr>
          </w:p>
        </w:tc>
        <w:tc>
          <w:tcPr>
            <w:tcW w:w="1089" w:type="dxa"/>
            <w:tcBorders>
              <w:top w:val="single" w:sz="6" w:space="0" w:color="auto"/>
              <w:bottom w:val="single" w:sz="6" w:space="0" w:color="auto"/>
            </w:tcBorders>
            <w:vAlign w:val="bottom"/>
          </w:tcPr>
          <w:p w14:paraId="1C413B31" w14:textId="6C1250CA" w:rsidR="00150886" w:rsidRPr="00D2080B"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D2080B">
              <w:rPr>
                <w:rFonts w:asciiTheme="majorBidi" w:hAnsiTheme="majorBidi" w:cstheme="majorBidi"/>
                <w:sz w:val="28"/>
                <w:szCs w:val="28"/>
              </w:rPr>
              <w:t>2022</w:t>
            </w:r>
          </w:p>
        </w:tc>
        <w:tc>
          <w:tcPr>
            <w:tcW w:w="142" w:type="dxa"/>
            <w:tcBorders>
              <w:top w:val="single" w:sz="6" w:space="0" w:color="auto"/>
            </w:tcBorders>
            <w:vAlign w:val="bottom"/>
          </w:tcPr>
          <w:p w14:paraId="0D887EB3" w14:textId="77777777" w:rsidR="00150886" w:rsidRPr="00D2080B"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18" w:type="dxa"/>
            <w:gridSpan w:val="2"/>
            <w:tcBorders>
              <w:top w:val="single" w:sz="6" w:space="0" w:color="auto"/>
              <w:bottom w:val="single" w:sz="6" w:space="0" w:color="auto"/>
            </w:tcBorders>
            <w:vAlign w:val="bottom"/>
          </w:tcPr>
          <w:p w14:paraId="48715FD6" w14:textId="5D50A583" w:rsidR="00150886" w:rsidRPr="00D2080B" w:rsidRDefault="00150886" w:rsidP="004E4FE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D2080B">
              <w:rPr>
                <w:rFonts w:asciiTheme="majorBidi" w:hAnsiTheme="majorBidi" w:cstheme="majorBidi"/>
                <w:sz w:val="28"/>
                <w:szCs w:val="28"/>
              </w:rPr>
              <w:t>2021</w:t>
            </w:r>
          </w:p>
        </w:tc>
      </w:tr>
      <w:tr w:rsidR="00D2080B" w:rsidRPr="00D2080B" w14:paraId="58D559C6" w14:textId="77777777" w:rsidTr="00D2080B">
        <w:trPr>
          <w:trHeight w:val="255"/>
        </w:trPr>
        <w:tc>
          <w:tcPr>
            <w:tcW w:w="3827" w:type="dxa"/>
            <w:vAlign w:val="bottom"/>
          </w:tcPr>
          <w:p w14:paraId="187A92F4" w14:textId="037DD107" w:rsidR="00D2080B" w:rsidRPr="00D2080B" w:rsidRDefault="00D2080B" w:rsidP="00D2080B">
            <w:pPr>
              <w:tabs>
                <w:tab w:val="left" w:pos="175"/>
              </w:tabs>
              <w:spacing w:line="240" w:lineRule="atLeast"/>
              <w:ind w:left="246" w:hanging="246"/>
              <w:rPr>
                <w:rFonts w:asciiTheme="majorBidi" w:hAnsiTheme="majorBidi" w:cstheme="majorBidi"/>
              </w:rPr>
            </w:pPr>
            <w:r w:rsidRPr="00D2080B">
              <w:rPr>
                <w:rFonts w:asciiTheme="majorBidi" w:hAnsiTheme="majorBidi" w:cstheme="majorBidi"/>
              </w:rPr>
              <w:t>Deferred tax relating to loss on revaluation  of investment in equity securities investments</w:t>
            </w:r>
          </w:p>
        </w:tc>
        <w:tc>
          <w:tcPr>
            <w:tcW w:w="1350" w:type="dxa"/>
            <w:vAlign w:val="bottom"/>
          </w:tcPr>
          <w:p w14:paraId="7154B836" w14:textId="145A60D0" w:rsidR="00D2080B" w:rsidRPr="00D2080B" w:rsidRDefault="00D2080B" w:rsidP="00D2080B">
            <w:pPr>
              <w:spacing w:line="240" w:lineRule="atLeast"/>
              <w:ind w:right="57"/>
              <w:jc w:val="right"/>
              <w:rPr>
                <w:rFonts w:asciiTheme="majorBidi" w:hAnsiTheme="majorBidi" w:cstheme="majorBidi"/>
                <w:cs/>
              </w:rPr>
            </w:pPr>
            <w:r w:rsidRPr="00D2080B">
              <w:rPr>
                <w:rFonts w:ascii="Angsana New" w:hAnsi="Angsana New" w:cs="Angsana New"/>
              </w:rPr>
              <w:t>724</w:t>
            </w:r>
          </w:p>
        </w:tc>
        <w:tc>
          <w:tcPr>
            <w:tcW w:w="132" w:type="dxa"/>
            <w:vAlign w:val="bottom"/>
          </w:tcPr>
          <w:p w14:paraId="5A2BF24A"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57" w:type="dxa"/>
            <w:gridSpan w:val="2"/>
            <w:vAlign w:val="bottom"/>
          </w:tcPr>
          <w:p w14:paraId="51238926" w14:textId="53F8B142" w:rsidR="00D2080B" w:rsidRPr="00D2080B" w:rsidRDefault="00D2080B" w:rsidP="00D2080B">
            <w:pPr>
              <w:spacing w:line="240" w:lineRule="atLeast"/>
              <w:ind w:right="57"/>
              <w:jc w:val="right"/>
              <w:rPr>
                <w:rFonts w:asciiTheme="majorBidi" w:hAnsiTheme="majorBidi" w:cstheme="majorBidi"/>
              </w:rPr>
            </w:pPr>
            <w:r w:rsidRPr="00D2080B">
              <w:rPr>
                <w:rFonts w:ascii="Angsana New" w:hAnsi="Angsana New" w:cs="Angsana New"/>
              </w:rPr>
              <w:t>3,655</w:t>
            </w:r>
          </w:p>
        </w:tc>
        <w:tc>
          <w:tcPr>
            <w:tcW w:w="132" w:type="dxa"/>
            <w:gridSpan w:val="2"/>
            <w:vAlign w:val="bottom"/>
          </w:tcPr>
          <w:p w14:paraId="5B515164"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089" w:type="dxa"/>
            <w:vAlign w:val="bottom"/>
          </w:tcPr>
          <w:p w14:paraId="4411D255" w14:textId="69B7ADBE"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cs/>
              </w:rPr>
            </w:pPr>
            <w:r w:rsidRPr="00D2080B">
              <w:rPr>
                <w:rFonts w:ascii="Angsana New" w:hAnsi="Angsana New" w:cs="Angsana New"/>
                <w:sz w:val="28"/>
                <w:szCs w:val="28"/>
              </w:rPr>
              <w:t>724</w:t>
            </w:r>
          </w:p>
        </w:tc>
        <w:tc>
          <w:tcPr>
            <w:tcW w:w="142" w:type="dxa"/>
            <w:vAlign w:val="bottom"/>
          </w:tcPr>
          <w:p w14:paraId="7ABED8D9"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18" w:type="dxa"/>
            <w:gridSpan w:val="2"/>
            <w:vAlign w:val="bottom"/>
          </w:tcPr>
          <w:p w14:paraId="280166E6" w14:textId="4EA4FCE8" w:rsidR="00D2080B" w:rsidRPr="00D2080B" w:rsidRDefault="00D2080B" w:rsidP="00D2080B">
            <w:pPr>
              <w:spacing w:line="240" w:lineRule="atLeast"/>
              <w:ind w:right="57"/>
              <w:jc w:val="right"/>
              <w:rPr>
                <w:rFonts w:asciiTheme="majorBidi" w:hAnsiTheme="majorBidi" w:cstheme="majorBidi"/>
              </w:rPr>
            </w:pPr>
            <w:r w:rsidRPr="00D2080B">
              <w:rPr>
                <w:rFonts w:ascii="Angsana New" w:hAnsi="Angsana New" w:cs="Angsana New"/>
              </w:rPr>
              <w:t>3,655</w:t>
            </w:r>
          </w:p>
        </w:tc>
      </w:tr>
      <w:tr w:rsidR="00D2080B" w:rsidRPr="00D2080B" w14:paraId="1FB9D4FE" w14:textId="77777777" w:rsidTr="00D2080B">
        <w:trPr>
          <w:trHeight w:val="255"/>
        </w:trPr>
        <w:tc>
          <w:tcPr>
            <w:tcW w:w="3827" w:type="dxa"/>
            <w:vAlign w:val="bottom"/>
          </w:tcPr>
          <w:p w14:paraId="6D1913F5" w14:textId="5CE4C253" w:rsidR="00D2080B" w:rsidRPr="00D2080B" w:rsidRDefault="00D2080B" w:rsidP="00D2080B">
            <w:pPr>
              <w:tabs>
                <w:tab w:val="left" w:pos="175"/>
              </w:tabs>
              <w:spacing w:line="240" w:lineRule="atLeast"/>
              <w:ind w:left="246" w:hanging="246"/>
              <w:rPr>
                <w:rFonts w:asciiTheme="majorBidi" w:hAnsiTheme="majorBidi" w:cstheme="majorBidi"/>
              </w:rPr>
            </w:pPr>
            <w:r w:rsidRPr="00D2080B">
              <w:rPr>
                <w:rFonts w:asciiTheme="majorBidi" w:hAnsiTheme="majorBidi" w:cstheme="majorBidi"/>
              </w:rPr>
              <w:t>Deferred tax relating to actuarial (gain) loss</w:t>
            </w:r>
          </w:p>
        </w:tc>
        <w:tc>
          <w:tcPr>
            <w:tcW w:w="1350" w:type="dxa"/>
            <w:vAlign w:val="bottom"/>
          </w:tcPr>
          <w:p w14:paraId="761F9B81" w14:textId="20CBFD64" w:rsidR="00D2080B" w:rsidRPr="00D2080B" w:rsidRDefault="00D2080B" w:rsidP="00D2080B">
            <w:pPr>
              <w:spacing w:line="240" w:lineRule="atLeast"/>
              <w:ind w:right="57"/>
              <w:jc w:val="right"/>
              <w:rPr>
                <w:rFonts w:asciiTheme="majorBidi" w:hAnsiTheme="majorBidi" w:cstheme="majorBidi"/>
                <w:cs/>
              </w:rPr>
            </w:pPr>
            <w:r w:rsidRPr="00D2080B">
              <w:rPr>
                <w:rFonts w:ascii="Angsana New" w:hAnsi="Angsana New" w:cs="Angsana New"/>
              </w:rPr>
              <w:t>162</w:t>
            </w:r>
          </w:p>
        </w:tc>
        <w:tc>
          <w:tcPr>
            <w:tcW w:w="132" w:type="dxa"/>
            <w:vAlign w:val="bottom"/>
          </w:tcPr>
          <w:p w14:paraId="359DADA8"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57" w:type="dxa"/>
            <w:gridSpan w:val="2"/>
            <w:vAlign w:val="bottom"/>
          </w:tcPr>
          <w:p w14:paraId="7D1BE15E" w14:textId="2DC50165" w:rsidR="00D2080B" w:rsidRPr="00D2080B" w:rsidRDefault="00D2080B" w:rsidP="00D2080B">
            <w:pPr>
              <w:spacing w:line="240" w:lineRule="atLeast"/>
              <w:ind w:right="57"/>
              <w:jc w:val="right"/>
              <w:rPr>
                <w:rFonts w:asciiTheme="majorBidi" w:hAnsiTheme="majorBidi" w:cstheme="majorBidi"/>
              </w:rPr>
            </w:pPr>
            <w:r w:rsidRPr="00D2080B">
              <w:rPr>
                <w:rFonts w:ascii="Angsana New" w:hAnsi="Angsana New" w:cs="Angsana New"/>
              </w:rPr>
              <w:t>317</w:t>
            </w:r>
          </w:p>
        </w:tc>
        <w:tc>
          <w:tcPr>
            <w:tcW w:w="132" w:type="dxa"/>
            <w:gridSpan w:val="2"/>
            <w:vAlign w:val="bottom"/>
          </w:tcPr>
          <w:p w14:paraId="31A1BD19"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089" w:type="dxa"/>
            <w:vAlign w:val="bottom"/>
          </w:tcPr>
          <w:p w14:paraId="24E03BEE" w14:textId="3C9462C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cs/>
              </w:rPr>
            </w:pPr>
            <w:r w:rsidRPr="00D2080B">
              <w:rPr>
                <w:rFonts w:ascii="Angsana New" w:hAnsi="Angsana New" w:cs="Angsana New"/>
                <w:sz w:val="28"/>
                <w:szCs w:val="28"/>
              </w:rPr>
              <w:t>162</w:t>
            </w:r>
          </w:p>
        </w:tc>
        <w:tc>
          <w:tcPr>
            <w:tcW w:w="142" w:type="dxa"/>
            <w:vAlign w:val="bottom"/>
          </w:tcPr>
          <w:p w14:paraId="4967D6C1"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18" w:type="dxa"/>
            <w:gridSpan w:val="2"/>
            <w:vAlign w:val="bottom"/>
          </w:tcPr>
          <w:p w14:paraId="2FA673EB" w14:textId="0793F372" w:rsidR="00D2080B" w:rsidRPr="00D2080B" w:rsidRDefault="00D2080B" w:rsidP="00D2080B">
            <w:pPr>
              <w:spacing w:line="240" w:lineRule="atLeast"/>
              <w:ind w:right="57"/>
              <w:jc w:val="right"/>
              <w:rPr>
                <w:rFonts w:asciiTheme="majorBidi" w:hAnsiTheme="majorBidi" w:cstheme="majorBidi"/>
              </w:rPr>
            </w:pPr>
            <w:r w:rsidRPr="00D2080B">
              <w:rPr>
                <w:rFonts w:ascii="Angsana New" w:hAnsi="Angsana New" w:cs="Angsana New"/>
              </w:rPr>
              <w:t>317</w:t>
            </w:r>
          </w:p>
        </w:tc>
      </w:tr>
      <w:tr w:rsidR="00D2080B" w:rsidRPr="00D2080B" w14:paraId="181D4301" w14:textId="77777777" w:rsidTr="00D2080B">
        <w:trPr>
          <w:trHeight w:val="255"/>
        </w:trPr>
        <w:tc>
          <w:tcPr>
            <w:tcW w:w="3827" w:type="dxa"/>
            <w:vAlign w:val="bottom"/>
          </w:tcPr>
          <w:p w14:paraId="3CFFDDF7" w14:textId="77777777" w:rsidR="00D2080B" w:rsidRPr="00D2080B" w:rsidRDefault="00D2080B" w:rsidP="00D2080B">
            <w:pPr>
              <w:tabs>
                <w:tab w:val="left" w:pos="175"/>
              </w:tabs>
              <w:spacing w:line="240" w:lineRule="atLeast"/>
              <w:rPr>
                <w:rFonts w:asciiTheme="majorBidi" w:hAnsiTheme="majorBidi" w:cstheme="majorBidi"/>
                <w:cs/>
              </w:rPr>
            </w:pPr>
          </w:p>
        </w:tc>
        <w:tc>
          <w:tcPr>
            <w:tcW w:w="1350" w:type="dxa"/>
            <w:tcBorders>
              <w:top w:val="single" w:sz="6" w:space="0" w:color="auto"/>
              <w:bottom w:val="double" w:sz="6" w:space="0" w:color="auto"/>
            </w:tcBorders>
            <w:vAlign w:val="bottom"/>
          </w:tcPr>
          <w:p w14:paraId="3EF330C3" w14:textId="59E2BF47" w:rsidR="00D2080B" w:rsidRPr="00D2080B" w:rsidRDefault="00D2080B" w:rsidP="00D2080B">
            <w:pPr>
              <w:spacing w:line="240" w:lineRule="atLeast"/>
              <w:ind w:right="57"/>
              <w:jc w:val="right"/>
              <w:rPr>
                <w:rFonts w:asciiTheme="majorBidi" w:hAnsiTheme="majorBidi" w:cstheme="majorBidi"/>
              </w:rPr>
            </w:pPr>
            <w:r w:rsidRPr="00D2080B">
              <w:rPr>
                <w:rFonts w:ascii="Angsana New" w:hAnsi="Angsana New" w:cs="Angsana New"/>
              </w:rPr>
              <w:t>886</w:t>
            </w:r>
          </w:p>
        </w:tc>
        <w:tc>
          <w:tcPr>
            <w:tcW w:w="132" w:type="dxa"/>
            <w:vAlign w:val="bottom"/>
          </w:tcPr>
          <w:p w14:paraId="12A26F20"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57" w:type="dxa"/>
            <w:gridSpan w:val="2"/>
            <w:tcBorders>
              <w:top w:val="single" w:sz="6" w:space="0" w:color="auto"/>
              <w:bottom w:val="double" w:sz="6" w:space="0" w:color="auto"/>
            </w:tcBorders>
            <w:vAlign w:val="bottom"/>
          </w:tcPr>
          <w:p w14:paraId="7C8DE0A2" w14:textId="6AD07250" w:rsidR="00D2080B" w:rsidRPr="00D2080B" w:rsidRDefault="00D2080B" w:rsidP="00D2080B">
            <w:pPr>
              <w:spacing w:line="240" w:lineRule="atLeast"/>
              <w:ind w:right="57"/>
              <w:jc w:val="right"/>
              <w:rPr>
                <w:rFonts w:asciiTheme="majorBidi" w:hAnsiTheme="majorBidi" w:cstheme="majorBidi"/>
              </w:rPr>
            </w:pPr>
            <w:r w:rsidRPr="00D2080B">
              <w:rPr>
                <w:rFonts w:ascii="Angsana New" w:hAnsi="Angsana New" w:cs="Angsana New"/>
              </w:rPr>
              <w:t>3,972</w:t>
            </w:r>
          </w:p>
        </w:tc>
        <w:tc>
          <w:tcPr>
            <w:tcW w:w="132" w:type="dxa"/>
            <w:gridSpan w:val="2"/>
            <w:vAlign w:val="bottom"/>
          </w:tcPr>
          <w:p w14:paraId="69EFA807"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089" w:type="dxa"/>
            <w:tcBorders>
              <w:top w:val="single" w:sz="6" w:space="0" w:color="auto"/>
              <w:bottom w:val="double" w:sz="6" w:space="0" w:color="auto"/>
            </w:tcBorders>
            <w:vAlign w:val="bottom"/>
          </w:tcPr>
          <w:p w14:paraId="2A0DF414" w14:textId="779AF84F"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D2080B">
              <w:rPr>
                <w:rFonts w:ascii="Angsana New" w:hAnsi="Angsana New" w:cs="Angsana New"/>
                <w:sz w:val="28"/>
                <w:szCs w:val="28"/>
              </w:rPr>
              <w:t>886</w:t>
            </w:r>
          </w:p>
        </w:tc>
        <w:tc>
          <w:tcPr>
            <w:tcW w:w="142" w:type="dxa"/>
            <w:vAlign w:val="bottom"/>
          </w:tcPr>
          <w:p w14:paraId="74596D71"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18" w:type="dxa"/>
            <w:gridSpan w:val="2"/>
            <w:tcBorders>
              <w:top w:val="single" w:sz="6" w:space="0" w:color="auto"/>
              <w:bottom w:val="double" w:sz="6" w:space="0" w:color="auto"/>
            </w:tcBorders>
            <w:vAlign w:val="bottom"/>
          </w:tcPr>
          <w:p w14:paraId="25C88183" w14:textId="7DDA78EF" w:rsidR="00D2080B" w:rsidRPr="00D2080B" w:rsidRDefault="00D2080B" w:rsidP="00D2080B">
            <w:pPr>
              <w:spacing w:line="240" w:lineRule="atLeast"/>
              <w:ind w:right="57"/>
              <w:jc w:val="right"/>
              <w:rPr>
                <w:rFonts w:asciiTheme="majorBidi" w:hAnsiTheme="majorBidi" w:cstheme="majorBidi"/>
              </w:rPr>
            </w:pPr>
            <w:r w:rsidRPr="00D2080B">
              <w:rPr>
                <w:rFonts w:ascii="Angsana New" w:hAnsi="Angsana New" w:cs="Angsana New"/>
              </w:rPr>
              <w:t>3,972</w:t>
            </w:r>
          </w:p>
        </w:tc>
      </w:tr>
      <w:bookmarkEnd w:id="13"/>
    </w:tbl>
    <w:p w14:paraId="39616CD0" w14:textId="77777777" w:rsidR="004E4FEA" w:rsidRPr="003E6A03" w:rsidRDefault="004E4FEA" w:rsidP="004E4FEA">
      <w:pPr>
        <w:spacing w:line="240" w:lineRule="atLeast"/>
        <w:ind w:left="284" w:firstLine="425"/>
        <w:jc w:val="thaiDistribute"/>
        <w:rPr>
          <w:rFonts w:asciiTheme="majorBidi" w:hAnsiTheme="majorBidi" w:cstheme="majorBidi"/>
          <w:sz w:val="32"/>
          <w:szCs w:val="32"/>
        </w:rPr>
      </w:pPr>
    </w:p>
    <w:p w14:paraId="3DE89185" w14:textId="40DE6FE6" w:rsidR="0019241D" w:rsidRPr="003E6A03" w:rsidRDefault="000E2BE5" w:rsidP="002D7D3D">
      <w:pPr>
        <w:spacing w:line="380" w:lineRule="exac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t>The reconciliation between accounting profit and income tax expense is shown below.</w:t>
      </w:r>
    </w:p>
    <w:tbl>
      <w:tblPr>
        <w:tblW w:w="9047" w:type="dxa"/>
        <w:tblInd w:w="284" w:type="dxa"/>
        <w:tblLayout w:type="fixed"/>
        <w:tblCellMar>
          <w:left w:w="56" w:type="dxa"/>
          <w:right w:w="56" w:type="dxa"/>
        </w:tblCellMar>
        <w:tblLook w:val="0000" w:firstRow="0" w:lastRow="0" w:firstColumn="0" w:lastColumn="0" w:noHBand="0" w:noVBand="0"/>
      </w:tblPr>
      <w:tblGrid>
        <w:gridCol w:w="3827"/>
        <w:gridCol w:w="1350"/>
        <w:gridCol w:w="138"/>
        <w:gridCol w:w="1212"/>
        <w:gridCol w:w="132"/>
        <w:gridCol w:w="1128"/>
        <w:gridCol w:w="142"/>
        <w:gridCol w:w="1118"/>
      </w:tblGrid>
      <w:tr w:rsidR="000E2BE5" w:rsidRPr="00D2080B" w14:paraId="4B9CFE09" w14:textId="77777777" w:rsidTr="00B5159C">
        <w:trPr>
          <w:trHeight w:val="255"/>
          <w:tblHeader/>
        </w:trPr>
        <w:tc>
          <w:tcPr>
            <w:tcW w:w="3827" w:type="dxa"/>
            <w:vAlign w:val="center"/>
          </w:tcPr>
          <w:p w14:paraId="1931781C" w14:textId="77777777" w:rsidR="000E2BE5" w:rsidRPr="00D2080B" w:rsidRDefault="000E2BE5" w:rsidP="002D7D3D">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5220" w:type="dxa"/>
            <w:gridSpan w:val="7"/>
            <w:tcBorders>
              <w:bottom w:val="single" w:sz="6" w:space="0" w:color="auto"/>
            </w:tcBorders>
          </w:tcPr>
          <w:p w14:paraId="19D997B0" w14:textId="6002502E" w:rsidR="000E2BE5" w:rsidRPr="00D2080B" w:rsidRDefault="000E2BE5" w:rsidP="002D7D3D">
            <w:pPr>
              <w:pStyle w:val="BodyText2"/>
              <w:tabs>
                <w:tab w:val="clear" w:pos="1440"/>
                <w:tab w:val="left" w:pos="284"/>
                <w:tab w:val="left" w:pos="567"/>
                <w:tab w:val="left" w:pos="851"/>
                <w:tab w:val="left" w:pos="1134"/>
                <w:tab w:val="left" w:pos="1418"/>
                <w:tab w:val="left" w:pos="1985"/>
              </w:tabs>
              <w:spacing w:line="380" w:lineRule="exact"/>
              <w:ind w:right="0"/>
              <w:jc w:val="right"/>
              <w:rPr>
                <w:rFonts w:asciiTheme="majorBidi" w:hAnsiTheme="majorBidi" w:cstheme="majorBidi"/>
                <w:sz w:val="28"/>
                <w:szCs w:val="28"/>
              </w:rPr>
            </w:pPr>
            <w:r w:rsidRPr="00D2080B">
              <w:rPr>
                <w:rFonts w:asciiTheme="majorBidi" w:hAnsiTheme="majorBidi" w:cstheme="majorBidi"/>
                <w:sz w:val="28"/>
                <w:szCs w:val="28"/>
              </w:rPr>
              <w:t>(Unit: Thousand Baht)</w:t>
            </w:r>
          </w:p>
        </w:tc>
      </w:tr>
      <w:tr w:rsidR="000E2BE5" w:rsidRPr="00D2080B" w14:paraId="4BB62B3B" w14:textId="77777777" w:rsidTr="00B5159C">
        <w:trPr>
          <w:trHeight w:val="255"/>
          <w:tblHeader/>
        </w:trPr>
        <w:tc>
          <w:tcPr>
            <w:tcW w:w="3827" w:type="dxa"/>
            <w:vAlign w:val="center"/>
          </w:tcPr>
          <w:p w14:paraId="60CA7F37" w14:textId="77777777" w:rsidR="000E2BE5" w:rsidRPr="00D2080B" w:rsidRDefault="000E2BE5" w:rsidP="002D7D3D">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2700" w:type="dxa"/>
            <w:gridSpan w:val="3"/>
            <w:tcBorders>
              <w:top w:val="single" w:sz="6" w:space="0" w:color="auto"/>
              <w:bottom w:val="single" w:sz="6" w:space="0" w:color="auto"/>
            </w:tcBorders>
          </w:tcPr>
          <w:p w14:paraId="537F3E57" w14:textId="28AD2E84" w:rsidR="000E2BE5" w:rsidRPr="00D2080B"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cs/>
              </w:rPr>
            </w:pPr>
            <w:r w:rsidRPr="00D2080B">
              <w:rPr>
                <w:rFonts w:asciiTheme="majorBidi" w:hAnsiTheme="majorBidi" w:cstheme="majorBidi"/>
                <w:sz w:val="28"/>
                <w:szCs w:val="28"/>
              </w:rPr>
              <w:t xml:space="preserve">Consolidated </w:t>
            </w:r>
          </w:p>
        </w:tc>
        <w:tc>
          <w:tcPr>
            <w:tcW w:w="132" w:type="dxa"/>
            <w:tcBorders>
              <w:top w:val="single" w:sz="6" w:space="0" w:color="auto"/>
            </w:tcBorders>
          </w:tcPr>
          <w:p w14:paraId="538775E2" w14:textId="77777777" w:rsidR="000E2BE5" w:rsidRPr="00D2080B"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2388" w:type="dxa"/>
            <w:gridSpan w:val="3"/>
            <w:tcBorders>
              <w:top w:val="single" w:sz="6" w:space="0" w:color="auto"/>
              <w:bottom w:val="single" w:sz="6" w:space="0" w:color="auto"/>
            </w:tcBorders>
          </w:tcPr>
          <w:p w14:paraId="0EC2369F" w14:textId="658855B7" w:rsidR="000E2BE5" w:rsidRPr="00D2080B"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cs/>
              </w:rPr>
            </w:pPr>
            <w:r w:rsidRPr="00D2080B">
              <w:rPr>
                <w:rFonts w:asciiTheme="majorBidi" w:hAnsiTheme="majorBidi" w:cstheme="majorBidi"/>
                <w:sz w:val="28"/>
                <w:szCs w:val="28"/>
              </w:rPr>
              <w:t>The Company Only</w:t>
            </w:r>
          </w:p>
        </w:tc>
      </w:tr>
      <w:tr w:rsidR="00150886" w:rsidRPr="00D2080B" w14:paraId="1D39A17F" w14:textId="77777777" w:rsidTr="006621A1">
        <w:trPr>
          <w:trHeight w:val="255"/>
          <w:tblHeader/>
        </w:trPr>
        <w:tc>
          <w:tcPr>
            <w:tcW w:w="3827" w:type="dxa"/>
            <w:vAlign w:val="center"/>
          </w:tcPr>
          <w:p w14:paraId="26A55C7D" w14:textId="77777777" w:rsidR="00150886" w:rsidRPr="00D2080B" w:rsidRDefault="00150886" w:rsidP="00150886">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30D9EA06" w14:textId="095FF71A"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D2080B">
              <w:rPr>
                <w:rFonts w:asciiTheme="majorBidi" w:hAnsiTheme="majorBidi" w:cstheme="majorBidi"/>
                <w:sz w:val="28"/>
                <w:szCs w:val="28"/>
              </w:rPr>
              <w:t>2022</w:t>
            </w:r>
          </w:p>
        </w:tc>
        <w:tc>
          <w:tcPr>
            <w:tcW w:w="138" w:type="dxa"/>
            <w:tcBorders>
              <w:top w:val="single" w:sz="6" w:space="0" w:color="auto"/>
            </w:tcBorders>
          </w:tcPr>
          <w:p w14:paraId="32F3AE04" w14:textId="77777777"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212" w:type="dxa"/>
            <w:tcBorders>
              <w:top w:val="single" w:sz="6" w:space="0" w:color="auto"/>
              <w:bottom w:val="single" w:sz="6" w:space="0" w:color="auto"/>
            </w:tcBorders>
          </w:tcPr>
          <w:p w14:paraId="49678E05" w14:textId="57E41BE9"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D2080B">
              <w:rPr>
                <w:rFonts w:asciiTheme="majorBidi" w:hAnsiTheme="majorBidi" w:cstheme="majorBidi"/>
                <w:sz w:val="28"/>
                <w:szCs w:val="28"/>
              </w:rPr>
              <w:t>2021</w:t>
            </w:r>
          </w:p>
        </w:tc>
        <w:tc>
          <w:tcPr>
            <w:tcW w:w="132" w:type="dxa"/>
          </w:tcPr>
          <w:p w14:paraId="24C022FF" w14:textId="77777777"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128" w:type="dxa"/>
            <w:tcBorders>
              <w:top w:val="single" w:sz="6" w:space="0" w:color="auto"/>
              <w:bottom w:val="single" w:sz="6" w:space="0" w:color="auto"/>
            </w:tcBorders>
          </w:tcPr>
          <w:p w14:paraId="7A0B478E" w14:textId="3A550266"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D2080B">
              <w:rPr>
                <w:rFonts w:asciiTheme="majorBidi" w:hAnsiTheme="majorBidi" w:cstheme="majorBidi"/>
                <w:sz w:val="28"/>
                <w:szCs w:val="28"/>
              </w:rPr>
              <w:t>2022</w:t>
            </w:r>
          </w:p>
        </w:tc>
        <w:tc>
          <w:tcPr>
            <w:tcW w:w="142" w:type="dxa"/>
            <w:tcBorders>
              <w:top w:val="single" w:sz="6" w:space="0" w:color="auto"/>
            </w:tcBorders>
          </w:tcPr>
          <w:p w14:paraId="1DC51843" w14:textId="77777777"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118" w:type="dxa"/>
            <w:tcBorders>
              <w:top w:val="single" w:sz="6" w:space="0" w:color="auto"/>
              <w:bottom w:val="single" w:sz="6" w:space="0" w:color="auto"/>
            </w:tcBorders>
          </w:tcPr>
          <w:p w14:paraId="2D40779E" w14:textId="7E20AA13"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D2080B">
              <w:rPr>
                <w:rFonts w:asciiTheme="majorBidi" w:hAnsiTheme="majorBidi" w:cstheme="majorBidi"/>
                <w:sz w:val="28"/>
                <w:szCs w:val="28"/>
              </w:rPr>
              <w:t>2021</w:t>
            </w:r>
          </w:p>
        </w:tc>
      </w:tr>
      <w:tr w:rsidR="00D2080B" w:rsidRPr="00D2080B" w14:paraId="23D158B5" w14:textId="77777777" w:rsidTr="00DD60CF">
        <w:trPr>
          <w:trHeight w:val="255"/>
          <w:tblHeader/>
        </w:trPr>
        <w:tc>
          <w:tcPr>
            <w:tcW w:w="3827" w:type="dxa"/>
          </w:tcPr>
          <w:p w14:paraId="46F54859" w14:textId="4EC2D74D" w:rsidR="00D2080B" w:rsidRPr="00D2080B" w:rsidRDefault="00D2080B" w:rsidP="00D2080B">
            <w:pPr>
              <w:spacing w:line="380" w:lineRule="exact"/>
              <w:rPr>
                <w:rFonts w:asciiTheme="majorBidi" w:hAnsiTheme="majorBidi" w:cstheme="majorBidi"/>
              </w:rPr>
            </w:pPr>
            <w:r w:rsidRPr="00D2080B">
              <w:rPr>
                <w:rFonts w:asciiTheme="majorBidi" w:hAnsiTheme="majorBidi" w:cstheme="majorBidi"/>
              </w:rPr>
              <w:t>Accounting profit before tax</w:t>
            </w:r>
          </w:p>
        </w:tc>
        <w:tc>
          <w:tcPr>
            <w:tcW w:w="1350" w:type="dxa"/>
            <w:tcBorders>
              <w:top w:val="single" w:sz="6" w:space="0" w:color="auto"/>
              <w:bottom w:val="double" w:sz="6" w:space="0" w:color="auto"/>
            </w:tcBorders>
            <w:vAlign w:val="center"/>
          </w:tcPr>
          <w:p w14:paraId="4AE5558C" w14:textId="1D5B0CA5" w:rsidR="00D2080B" w:rsidRPr="00D2080B" w:rsidRDefault="00D2080B" w:rsidP="00D2080B">
            <w:pPr>
              <w:spacing w:line="380" w:lineRule="exact"/>
              <w:ind w:right="57"/>
              <w:jc w:val="right"/>
              <w:rPr>
                <w:rFonts w:asciiTheme="majorBidi" w:hAnsiTheme="majorBidi" w:cstheme="majorBidi"/>
                <w:spacing w:val="-4"/>
              </w:rPr>
            </w:pPr>
            <w:r w:rsidRPr="00D2080B">
              <w:rPr>
                <w:rFonts w:ascii="Angsana New" w:hAnsi="Angsana New" w:cs="Angsana New"/>
                <w:color w:val="000000" w:themeColor="text1"/>
                <w:spacing w:val="-4"/>
              </w:rPr>
              <w:t>(11,375)</w:t>
            </w:r>
          </w:p>
        </w:tc>
        <w:tc>
          <w:tcPr>
            <w:tcW w:w="138" w:type="dxa"/>
            <w:vAlign w:val="center"/>
          </w:tcPr>
          <w:p w14:paraId="5B0FC62E"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113"/>
              <w:jc w:val="right"/>
              <w:rPr>
                <w:rFonts w:asciiTheme="majorBidi" w:hAnsiTheme="majorBidi" w:cstheme="majorBidi"/>
                <w:spacing w:val="-4"/>
                <w:sz w:val="28"/>
                <w:szCs w:val="28"/>
              </w:rPr>
            </w:pPr>
          </w:p>
        </w:tc>
        <w:tc>
          <w:tcPr>
            <w:tcW w:w="1212" w:type="dxa"/>
            <w:tcBorders>
              <w:top w:val="single" w:sz="6" w:space="0" w:color="auto"/>
              <w:bottom w:val="double" w:sz="6" w:space="0" w:color="auto"/>
            </w:tcBorders>
            <w:vAlign w:val="center"/>
          </w:tcPr>
          <w:p w14:paraId="0732C940" w14:textId="3EC2F977"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(30,605)</w:t>
            </w:r>
          </w:p>
        </w:tc>
        <w:tc>
          <w:tcPr>
            <w:tcW w:w="132" w:type="dxa"/>
            <w:tcBorders>
              <w:top w:val="single" w:sz="6" w:space="0" w:color="auto"/>
            </w:tcBorders>
            <w:vAlign w:val="center"/>
          </w:tcPr>
          <w:p w14:paraId="425F5D5D"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top w:val="single" w:sz="6" w:space="0" w:color="auto"/>
              <w:bottom w:val="double" w:sz="6" w:space="0" w:color="auto"/>
            </w:tcBorders>
            <w:vAlign w:val="bottom"/>
          </w:tcPr>
          <w:p w14:paraId="5F8D8CB4" w14:textId="02C07C39" w:rsidR="00D2080B" w:rsidRPr="00D2080B" w:rsidRDefault="00D2080B" w:rsidP="00D2080B">
            <w:pPr>
              <w:spacing w:line="380" w:lineRule="exact"/>
              <w:ind w:right="57"/>
              <w:jc w:val="right"/>
              <w:rPr>
                <w:rFonts w:asciiTheme="majorBidi" w:hAnsiTheme="majorBidi" w:cstheme="majorBidi"/>
                <w:spacing w:val="-4"/>
              </w:rPr>
            </w:pPr>
            <w:r w:rsidRPr="00D2080B">
              <w:rPr>
                <w:rFonts w:ascii="Angsana New" w:hAnsi="Angsana New" w:cs="Angsana New"/>
                <w:color w:val="000000" w:themeColor="text1"/>
                <w:spacing w:val="-4"/>
              </w:rPr>
              <w:t>(11,450)</w:t>
            </w:r>
          </w:p>
        </w:tc>
        <w:tc>
          <w:tcPr>
            <w:tcW w:w="142" w:type="dxa"/>
            <w:vAlign w:val="center"/>
          </w:tcPr>
          <w:p w14:paraId="545BC003"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bottom w:val="double" w:sz="6" w:space="0" w:color="auto"/>
            </w:tcBorders>
            <w:vAlign w:val="bottom"/>
          </w:tcPr>
          <w:p w14:paraId="5EE21F23" w14:textId="638149AB"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(29,003)</w:t>
            </w:r>
          </w:p>
        </w:tc>
      </w:tr>
      <w:tr w:rsidR="00150886" w:rsidRPr="00D2080B" w14:paraId="00C840B4" w14:textId="77777777" w:rsidTr="00D364E9">
        <w:trPr>
          <w:trHeight w:val="181"/>
          <w:tblHeader/>
        </w:trPr>
        <w:tc>
          <w:tcPr>
            <w:tcW w:w="3827" w:type="dxa"/>
          </w:tcPr>
          <w:p w14:paraId="4ED8C35B" w14:textId="77777777" w:rsidR="00150886" w:rsidRPr="00D2080B" w:rsidRDefault="00150886" w:rsidP="00150886">
            <w:pPr>
              <w:spacing w:line="300" w:lineRule="exact"/>
              <w:rPr>
                <w:rFonts w:asciiTheme="majorBidi" w:hAnsiTheme="majorBidi" w:cstheme="majorBidi"/>
              </w:rPr>
            </w:pPr>
          </w:p>
        </w:tc>
        <w:tc>
          <w:tcPr>
            <w:tcW w:w="1350" w:type="dxa"/>
            <w:vAlign w:val="center"/>
          </w:tcPr>
          <w:p w14:paraId="6CCB4C8D" w14:textId="77777777" w:rsidR="00150886" w:rsidRPr="00D2080B" w:rsidRDefault="00150886" w:rsidP="00150886">
            <w:pPr>
              <w:spacing w:line="300" w:lineRule="exact"/>
              <w:ind w:right="57"/>
              <w:jc w:val="right"/>
              <w:rPr>
                <w:rFonts w:asciiTheme="majorBidi" w:hAnsiTheme="majorBidi" w:cstheme="majorBidi"/>
                <w:color w:val="000000" w:themeColor="text1"/>
                <w:spacing w:val="-4"/>
              </w:rPr>
            </w:pPr>
          </w:p>
        </w:tc>
        <w:tc>
          <w:tcPr>
            <w:tcW w:w="138" w:type="dxa"/>
            <w:vAlign w:val="center"/>
          </w:tcPr>
          <w:p w14:paraId="4E44BCE6" w14:textId="77777777"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00" w:lineRule="exact"/>
              <w:ind w:right="-113"/>
              <w:jc w:val="right"/>
              <w:rPr>
                <w:rFonts w:asciiTheme="majorBidi" w:hAnsiTheme="majorBidi" w:cstheme="majorBidi"/>
                <w:spacing w:val="-4"/>
                <w:sz w:val="28"/>
                <w:szCs w:val="28"/>
              </w:rPr>
            </w:pPr>
          </w:p>
        </w:tc>
        <w:tc>
          <w:tcPr>
            <w:tcW w:w="1212" w:type="dxa"/>
            <w:vAlign w:val="center"/>
          </w:tcPr>
          <w:p w14:paraId="3E0FB12D" w14:textId="77777777" w:rsidR="00150886" w:rsidRPr="00D2080B" w:rsidRDefault="00150886" w:rsidP="00150886">
            <w:pPr>
              <w:spacing w:line="300" w:lineRule="exact"/>
              <w:ind w:right="57"/>
              <w:jc w:val="right"/>
              <w:rPr>
                <w:rFonts w:asciiTheme="majorBidi" w:hAnsiTheme="majorBidi" w:cstheme="majorBidi"/>
                <w:color w:val="000000" w:themeColor="text1"/>
                <w:spacing w:val="-4"/>
              </w:rPr>
            </w:pPr>
          </w:p>
        </w:tc>
        <w:tc>
          <w:tcPr>
            <w:tcW w:w="132" w:type="dxa"/>
            <w:vAlign w:val="center"/>
          </w:tcPr>
          <w:p w14:paraId="7B0CDB38" w14:textId="77777777"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vAlign w:val="bottom"/>
          </w:tcPr>
          <w:p w14:paraId="3742E54F" w14:textId="77777777" w:rsidR="00150886" w:rsidRPr="00D2080B" w:rsidRDefault="00150886" w:rsidP="00150886">
            <w:pPr>
              <w:spacing w:line="300" w:lineRule="exact"/>
              <w:ind w:right="57"/>
              <w:jc w:val="right"/>
              <w:rPr>
                <w:rFonts w:asciiTheme="majorBidi" w:hAnsiTheme="majorBidi" w:cstheme="majorBidi"/>
                <w:color w:val="000000" w:themeColor="text1"/>
                <w:spacing w:val="-4"/>
              </w:rPr>
            </w:pPr>
          </w:p>
        </w:tc>
        <w:tc>
          <w:tcPr>
            <w:tcW w:w="142" w:type="dxa"/>
            <w:vAlign w:val="center"/>
          </w:tcPr>
          <w:p w14:paraId="1C63EC2E" w14:textId="77777777" w:rsidR="00150886" w:rsidRPr="00D2080B" w:rsidRDefault="00150886" w:rsidP="0015088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vAlign w:val="bottom"/>
          </w:tcPr>
          <w:p w14:paraId="40686A71" w14:textId="77777777" w:rsidR="00150886" w:rsidRPr="00D2080B" w:rsidRDefault="00150886" w:rsidP="00150886">
            <w:pPr>
              <w:spacing w:line="300" w:lineRule="exact"/>
              <w:ind w:right="57"/>
              <w:jc w:val="right"/>
              <w:rPr>
                <w:rFonts w:asciiTheme="majorBidi" w:hAnsiTheme="majorBidi" w:cstheme="majorBidi"/>
                <w:color w:val="000000" w:themeColor="text1"/>
                <w:spacing w:val="-4"/>
              </w:rPr>
            </w:pPr>
          </w:p>
        </w:tc>
      </w:tr>
      <w:tr w:rsidR="00D2080B" w:rsidRPr="00D2080B" w14:paraId="757D4AC4" w14:textId="77777777" w:rsidTr="00AA56E4">
        <w:trPr>
          <w:trHeight w:val="174"/>
        </w:trPr>
        <w:tc>
          <w:tcPr>
            <w:tcW w:w="3827" w:type="dxa"/>
          </w:tcPr>
          <w:p w14:paraId="541A6BD9" w14:textId="6D3A1C89" w:rsidR="00D2080B" w:rsidRPr="00D2080B" w:rsidRDefault="00D2080B" w:rsidP="00D2080B">
            <w:pPr>
              <w:spacing w:line="380" w:lineRule="exact"/>
              <w:rPr>
                <w:rFonts w:asciiTheme="majorBidi" w:hAnsiTheme="majorBidi" w:cstheme="majorBidi"/>
              </w:rPr>
            </w:pPr>
            <w:r w:rsidRPr="00D2080B">
              <w:rPr>
                <w:rFonts w:asciiTheme="majorBidi" w:hAnsiTheme="majorBidi" w:cstheme="majorBidi"/>
              </w:rPr>
              <w:t>Applicable tax rate</w:t>
            </w:r>
          </w:p>
        </w:tc>
        <w:tc>
          <w:tcPr>
            <w:tcW w:w="1350" w:type="dxa"/>
            <w:vAlign w:val="bottom"/>
          </w:tcPr>
          <w:p w14:paraId="14A83DD3" w14:textId="113DF55B" w:rsidR="00D2080B" w:rsidRPr="00D2080B" w:rsidRDefault="00D2080B" w:rsidP="00D2080B">
            <w:pPr>
              <w:spacing w:line="380" w:lineRule="exact"/>
              <w:ind w:right="57"/>
              <w:jc w:val="right"/>
              <w:rPr>
                <w:rFonts w:asciiTheme="majorBidi" w:hAnsiTheme="majorBidi" w:cstheme="majorBidi"/>
                <w:spacing w:val="-4"/>
              </w:rPr>
            </w:pPr>
            <w:r w:rsidRPr="00D2080B">
              <w:rPr>
                <w:rFonts w:ascii="Angsana New" w:hAnsi="Angsana New" w:cs="Angsana New"/>
                <w:color w:val="000000" w:themeColor="text1"/>
                <w:spacing w:val="-4"/>
              </w:rPr>
              <w:t>20%</w:t>
            </w:r>
          </w:p>
        </w:tc>
        <w:tc>
          <w:tcPr>
            <w:tcW w:w="138" w:type="dxa"/>
            <w:vAlign w:val="bottom"/>
          </w:tcPr>
          <w:p w14:paraId="155880E7"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212" w:type="dxa"/>
            <w:vAlign w:val="bottom"/>
          </w:tcPr>
          <w:p w14:paraId="7F55C8B3" w14:textId="72A60A47" w:rsidR="00D2080B" w:rsidRPr="00D2080B" w:rsidRDefault="00D2080B" w:rsidP="00D2080B">
            <w:pPr>
              <w:spacing w:line="380" w:lineRule="exact"/>
              <w:ind w:right="57"/>
              <w:jc w:val="right"/>
              <w:rPr>
                <w:rFonts w:asciiTheme="majorBidi" w:hAnsiTheme="majorBidi" w:cstheme="majorBidi"/>
                <w:spacing w:val="-4"/>
              </w:rPr>
            </w:pPr>
            <w:r w:rsidRPr="00D2080B">
              <w:rPr>
                <w:rFonts w:ascii="Angsana New" w:hAnsi="Angsana New" w:cs="Angsana New"/>
                <w:color w:val="000000" w:themeColor="text1"/>
                <w:spacing w:val="-4"/>
              </w:rPr>
              <w:t>20%</w:t>
            </w:r>
          </w:p>
        </w:tc>
        <w:tc>
          <w:tcPr>
            <w:tcW w:w="132" w:type="dxa"/>
            <w:vAlign w:val="bottom"/>
          </w:tcPr>
          <w:p w14:paraId="1901705E"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vAlign w:val="bottom"/>
          </w:tcPr>
          <w:p w14:paraId="67408B01" w14:textId="048D1B75"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r w:rsidRPr="00D2080B">
              <w:rPr>
                <w:rFonts w:ascii="Angsana New" w:hAnsi="Angsana New" w:cs="Angsana New"/>
                <w:color w:val="000000" w:themeColor="text1"/>
                <w:spacing w:val="-4"/>
                <w:sz w:val="28"/>
                <w:szCs w:val="28"/>
              </w:rPr>
              <w:t>20%</w:t>
            </w:r>
          </w:p>
        </w:tc>
        <w:tc>
          <w:tcPr>
            <w:tcW w:w="142" w:type="dxa"/>
            <w:vAlign w:val="bottom"/>
          </w:tcPr>
          <w:p w14:paraId="3221A2CB"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vAlign w:val="bottom"/>
          </w:tcPr>
          <w:p w14:paraId="4F6F2222" w14:textId="5605383A" w:rsidR="00D2080B" w:rsidRPr="00D2080B" w:rsidRDefault="00D2080B" w:rsidP="00D2080B">
            <w:pPr>
              <w:spacing w:line="380" w:lineRule="exact"/>
              <w:ind w:right="57"/>
              <w:jc w:val="right"/>
              <w:rPr>
                <w:rFonts w:asciiTheme="majorBidi" w:hAnsiTheme="majorBidi" w:cstheme="majorBidi"/>
                <w:spacing w:val="-4"/>
              </w:rPr>
            </w:pPr>
            <w:r w:rsidRPr="00D2080B">
              <w:rPr>
                <w:rFonts w:ascii="Angsana New" w:hAnsi="Angsana New" w:cs="Angsana New"/>
                <w:color w:val="000000" w:themeColor="text1"/>
                <w:spacing w:val="-4"/>
              </w:rPr>
              <w:t>20%</w:t>
            </w:r>
          </w:p>
        </w:tc>
      </w:tr>
      <w:tr w:rsidR="00D2080B" w:rsidRPr="00D2080B" w14:paraId="6729E03B" w14:textId="77777777" w:rsidTr="00B82424">
        <w:trPr>
          <w:trHeight w:val="255"/>
        </w:trPr>
        <w:tc>
          <w:tcPr>
            <w:tcW w:w="3827" w:type="dxa"/>
          </w:tcPr>
          <w:p w14:paraId="62AA27EE" w14:textId="0BA1C1F5" w:rsidR="00D2080B" w:rsidRPr="00D2080B" w:rsidRDefault="00D2080B" w:rsidP="00D2080B">
            <w:pPr>
              <w:spacing w:line="380" w:lineRule="exact"/>
              <w:ind w:left="246" w:hanging="246"/>
              <w:rPr>
                <w:rFonts w:asciiTheme="majorBidi" w:hAnsiTheme="majorBidi" w:cstheme="majorBidi"/>
                <w:spacing w:val="-6"/>
              </w:rPr>
            </w:pPr>
            <w:r w:rsidRPr="00D2080B">
              <w:rPr>
                <w:rFonts w:asciiTheme="majorBidi" w:hAnsiTheme="majorBidi" w:cstheme="majorBidi"/>
                <w:spacing w:val="-6"/>
              </w:rPr>
              <w:t>Accounting profit before tax multiplied by          income tax rate</w:t>
            </w:r>
          </w:p>
        </w:tc>
        <w:tc>
          <w:tcPr>
            <w:tcW w:w="1350" w:type="dxa"/>
            <w:vAlign w:val="bottom"/>
          </w:tcPr>
          <w:p w14:paraId="34CAB080" w14:textId="5193AEF2"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sz w:val="28"/>
                <w:szCs w:val="28"/>
              </w:rPr>
            </w:pPr>
            <w:r w:rsidRPr="00D2080B">
              <w:rPr>
                <w:rFonts w:ascii="Angsana New" w:hAnsi="Angsana New" w:cs="Angsana New"/>
                <w:color w:val="000000" w:themeColor="text1"/>
                <w:spacing w:val="-4"/>
                <w:sz w:val="28"/>
                <w:szCs w:val="28"/>
              </w:rPr>
              <w:t>(2,275)</w:t>
            </w:r>
          </w:p>
        </w:tc>
        <w:tc>
          <w:tcPr>
            <w:tcW w:w="138" w:type="dxa"/>
            <w:vAlign w:val="bottom"/>
          </w:tcPr>
          <w:p w14:paraId="5EE1EC93" w14:textId="77777777"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sz w:val="28"/>
                <w:szCs w:val="28"/>
              </w:rPr>
            </w:pPr>
          </w:p>
        </w:tc>
        <w:tc>
          <w:tcPr>
            <w:tcW w:w="1212" w:type="dxa"/>
            <w:vAlign w:val="bottom"/>
          </w:tcPr>
          <w:p w14:paraId="1C3DA795" w14:textId="2BF28DB6"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sz w:val="28"/>
                <w:szCs w:val="28"/>
              </w:rPr>
            </w:pPr>
            <w:r w:rsidRPr="00D2080B">
              <w:rPr>
                <w:rFonts w:ascii="Angsana New" w:hAnsi="Angsana New" w:cs="Angsana New"/>
                <w:color w:val="000000" w:themeColor="text1"/>
                <w:spacing w:val="-4"/>
                <w:sz w:val="28"/>
                <w:szCs w:val="28"/>
              </w:rPr>
              <w:t>(6,121)</w:t>
            </w:r>
          </w:p>
        </w:tc>
        <w:tc>
          <w:tcPr>
            <w:tcW w:w="132" w:type="dxa"/>
            <w:vAlign w:val="bottom"/>
          </w:tcPr>
          <w:p w14:paraId="0452D35A" w14:textId="77777777"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sz w:val="28"/>
                <w:szCs w:val="28"/>
              </w:rPr>
            </w:pPr>
          </w:p>
        </w:tc>
        <w:tc>
          <w:tcPr>
            <w:tcW w:w="1128" w:type="dxa"/>
            <w:vAlign w:val="bottom"/>
          </w:tcPr>
          <w:p w14:paraId="7882DD76" w14:textId="30760861"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sz w:val="28"/>
                <w:szCs w:val="28"/>
              </w:rPr>
            </w:pPr>
            <w:r w:rsidRPr="00D2080B">
              <w:rPr>
                <w:rFonts w:ascii="Angsana New" w:hAnsi="Angsana New" w:cs="Angsana New"/>
                <w:color w:val="000000" w:themeColor="text1"/>
                <w:spacing w:val="-4"/>
                <w:sz w:val="28"/>
                <w:szCs w:val="28"/>
              </w:rPr>
              <w:t>(2,290)</w:t>
            </w:r>
          </w:p>
        </w:tc>
        <w:tc>
          <w:tcPr>
            <w:tcW w:w="142" w:type="dxa"/>
            <w:vAlign w:val="bottom"/>
          </w:tcPr>
          <w:p w14:paraId="4F76F9CB" w14:textId="77777777"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sz w:val="28"/>
                <w:szCs w:val="28"/>
              </w:rPr>
            </w:pPr>
          </w:p>
        </w:tc>
        <w:tc>
          <w:tcPr>
            <w:tcW w:w="1118" w:type="dxa"/>
            <w:vAlign w:val="bottom"/>
          </w:tcPr>
          <w:p w14:paraId="2259B963" w14:textId="2D183223"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sz w:val="28"/>
                <w:szCs w:val="28"/>
              </w:rPr>
            </w:pPr>
            <w:r w:rsidRPr="00D2080B">
              <w:rPr>
                <w:rFonts w:ascii="Angsana New" w:hAnsi="Angsana New" w:cs="Angsana New"/>
                <w:color w:val="000000" w:themeColor="text1"/>
                <w:spacing w:val="-4"/>
                <w:sz w:val="28"/>
                <w:szCs w:val="28"/>
              </w:rPr>
              <w:t>(5,801)</w:t>
            </w:r>
          </w:p>
        </w:tc>
      </w:tr>
      <w:tr w:rsidR="00D2080B" w:rsidRPr="00D2080B" w14:paraId="79218367" w14:textId="77777777" w:rsidTr="00B82424">
        <w:trPr>
          <w:trHeight w:val="255"/>
        </w:trPr>
        <w:tc>
          <w:tcPr>
            <w:tcW w:w="3827" w:type="dxa"/>
          </w:tcPr>
          <w:p w14:paraId="0D3C939F" w14:textId="0A160DEA" w:rsidR="00D2080B" w:rsidRPr="00D2080B" w:rsidRDefault="00D2080B" w:rsidP="00D2080B">
            <w:pPr>
              <w:spacing w:line="380" w:lineRule="exact"/>
              <w:ind w:left="273" w:hanging="273"/>
              <w:rPr>
                <w:rFonts w:asciiTheme="majorBidi" w:hAnsiTheme="majorBidi" w:cstheme="majorBidi"/>
              </w:rPr>
            </w:pPr>
            <w:r w:rsidRPr="00D2080B">
              <w:rPr>
                <w:rFonts w:asciiTheme="majorBidi" w:hAnsiTheme="majorBidi" w:cstheme="majorBidi"/>
              </w:rPr>
              <w:t xml:space="preserve">Temporary differences and tax loss which was </w:t>
            </w:r>
            <w:proofErr w:type="spellStart"/>
            <w:r w:rsidRPr="00D2080B">
              <w:rPr>
                <w:rFonts w:asciiTheme="majorBidi" w:hAnsiTheme="majorBidi" w:cstheme="majorBidi"/>
              </w:rPr>
              <w:t>unrecognised</w:t>
            </w:r>
            <w:proofErr w:type="spellEnd"/>
            <w:r w:rsidRPr="00D2080B">
              <w:rPr>
                <w:rFonts w:asciiTheme="majorBidi" w:hAnsiTheme="majorBidi" w:cstheme="majorBidi"/>
              </w:rPr>
              <w:t xml:space="preserve"> to deferred tax assets</w:t>
            </w:r>
          </w:p>
        </w:tc>
        <w:tc>
          <w:tcPr>
            <w:tcW w:w="1350" w:type="dxa"/>
            <w:vAlign w:val="bottom"/>
          </w:tcPr>
          <w:p w14:paraId="67F7E578" w14:textId="3ADF471A" w:rsidR="00D2080B" w:rsidRPr="00D2080B" w:rsidRDefault="00D2080B" w:rsidP="00D2080B">
            <w:pPr>
              <w:spacing w:line="380" w:lineRule="exact"/>
              <w:ind w:right="57"/>
              <w:jc w:val="right"/>
              <w:rPr>
                <w:rFonts w:ascii="Angsana New" w:hAnsi="Angsana New" w:cs="Angsana New"/>
                <w:color w:val="000000" w:themeColor="text1"/>
                <w:spacing w:val="-4"/>
              </w:rPr>
            </w:pPr>
            <w:r w:rsidRPr="00D2080B">
              <w:rPr>
                <w:rFonts w:ascii="Angsana New" w:hAnsi="Angsana New" w:cs="Angsana New"/>
                <w:color w:val="000000" w:themeColor="text1"/>
                <w:spacing w:val="-4"/>
              </w:rPr>
              <w:t>1,033</w:t>
            </w:r>
          </w:p>
        </w:tc>
        <w:tc>
          <w:tcPr>
            <w:tcW w:w="138" w:type="dxa"/>
            <w:vAlign w:val="bottom"/>
          </w:tcPr>
          <w:p w14:paraId="2C2B1AF7"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vAlign w:val="bottom"/>
          </w:tcPr>
          <w:p w14:paraId="0CB63E90" w14:textId="74F932EE" w:rsidR="00D2080B" w:rsidRPr="00D2080B" w:rsidRDefault="00D2080B" w:rsidP="00D2080B">
            <w:pPr>
              <w:spacing w:line="380" w:lineRule="exact"/>
              <w:ind w:right="57"/>
              <w:jc w:val="right"/>
              <w:rPr>
                <w:rFonts w:ascii="Angsana New" w:hAnsi="Angsana New" w:cs="Angsana New"/>
                <w:color w:val="000000" w:themeColor="text1"/>
                <w:spacing w:val="-4"/>
              </w:rPr>
            </w:pPr>
            <w:r w:rsidRPr="00D2080B">
              <w:rPr>
                <w:rFonts w:ascii="Angsana New" w:hAnsi="Angsana New" w:cs="Angsana New"/>
                <w:color w:val="000000" w:themeColor="text1"/>
                <w:spacing w:val="-4"/>
              </w:rPr>
              <w:t>2,134</w:t>
            </w:r>
          </w:p>
        </w:tc>
        <w:tc>
          <w:tcPr>
            <w:tcW w:w="132" w:type="dxa"/>
            <w:vAlign w:val="bottom"/>
          </w:tcPr>
          <w:p w14:paraId="468AE311"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vAlign w:val="bottom"/>
          </w:tcPr>
          <w:p w14:paraId="5935EB53" w14:textId="55FB3FFC" w:rsidR="00D2080B" w:rsidRPr="00D2080B" w:rsidRDefault="00D2080B" w:rsidP="00D2080B">
            <w:pPr>
              <w:spacing w:line="380" w:lineRule="exact"/>
              <w:ind w:right="78"/>
              <w:jc w:val="right"/>
              <w:rPr>
                <w:rFonts w:asciiTheme="majorBidi" w:hAnsiTheme="majorBidi" w:cstheme="majorBidi"/>
                <w:spacing w:val="-4"/>
              </w:rPr>
            </w:pPr>
            <w:r w:rsidRPr="00D2080B">
              <w:rPr>
                <w:rFonts w:ascii="Angsana New" w:hAnsi="Angsana New" w:cs="Angsana New"/>
                <w:color w:val="000000" w:themeColor="text1"/>
                <w:spacing w:val="-4"/>
              </w:rPr>
              <w:t>1,097</w:t>
            </w:r>
          </w:p>
        </w:tc>
        <w:tc>
          <w:tcPr>
            <w:tcW w:w="142" w:type="dxa"/>
            <w:vAlign w:val="bottom"/>
          </w:tcPr>
          <w:p w14:paraId="0491BB6D"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vAlign w:val="bottom"/>
          </w:tcPr>
          <w:p w14:paraId="65D00A21" w14:textId="022F3526" w:rsidR="00D2080B" w:rsidRPr="00D2080B" w:rsidRDefault="00D2080B" w:rsidP="00D2080B">
            <w:pPr>
              <w:spacing w:line="380" w:lineRule="exact"/>
              <w:ind w:right="57"/>
              <w:jc w:val="right"/>
              <w:rPr>
                <w:rFonts w:ascii="Angsana New" w:hAnsi="Angsana New" w:cs="Angsana New"/>
                <w:color w:val="000000" w:themeColor="text1"/>
                <w:spacing w:val="-4"/>
              </w:rPr>
            </w:pPr>
            <w:r w:rsidRPr="00D2080B">
              <w:rPr>
                <w:rFonts w:ascii="Angsana New" w:hAnsi="Angsana New" w:cs="Angsana New"/>
                <w:color w:val="000000" w:themeColor="text1"/>
                <w:spacing w:val="-4"/>
              </w:rPr>
              <w:t>2,694</w:t>
            </w:r>
          </w:p>
        </w:tc>
      </w:tr>
      <w:tr w:rsidR="0070350B" w:rsidRPr="00D2080B" w14:paraId="03A79DFC" w14:textId="77777777" w:rsidTr="00B5159C">
        <w:trPr>
          <w:trHeight w:val="255"/>
        </w:trPr>
        <w:tc>
          <w:tcPr>
            <w:tcW w:w="3827" w:type="dxa"/>
          </w:tcPr>
          <w:p w14:paraId="5C704DF1" w14:textId="6AD7278A" w:rsidR="0070350B" w:rsidRPr="00D2080B" w:rsidRDefault="0070350B" w:rsidP="0070350B">
            <w:pPr>
              <w:spacing w:line="380" w:lineRule="exact"/>
              <w:ind w:left="273" w:hanging="273"/>
              <w:rPr>
                <w:rFonts w:asciiTheme="majorBidi" w:hAnsiTheme="majorBidi" w:cstheme="majorBidi"/>
              </w:rPr>
            </w:pPr>
            <w:proofErr w:type="spellStart"/>
            <w:r w:rsidRPr="00D2080B">
              <w:rPr>
                <w:rFonts w:asciiTheme="majorBidi" w:hAnsiTheme="majorBidi" w:cstheme="majorBidi"/>
              </w:rPr>
              <w:t>Utilisation</w:t>
            </w:r>
            <w:proofErr w:type="spellEnd"/>
            <w:r w:rsidRPr="00D2080B">
              <w:rPr>
                <w:rFonts w:asciiTheme="majorBidi" w:hAnsiTheme="majorBidi" w:cstheme="majorBidi"/>
              </w:rPr>
              <w:t xml:space="preserve"> of previously </w:t>
            </w:r>
            <w:proofErr w:type="spellStart"/>
            <w:r w:rsidRPr="00D2080B">
              <w:rPr>
                <w:rFonts w:asciiTheme="majorBidi" w:hAnsiTheme="majorBidi" w:cstheme="majorBidi"/>
              </w:rPr>
              <w:t>unrecognised</w:t>
            </w:r>
            <w:proofErr w:type="spellEnd"/>
            <w:r w:rsidRPr="00D2080B">
              <w:rPr>
                <w:rFonts w:asciiTheme="majorBidi" w:hAnsiTheme="majorBidi" w:cstheme="majorBidi"/>
              </w:rPr>
              <w:t xml:space="preserve"> deferred tax assets</w:t>
            </w:r>
          </w:p>
        </w:tc>
        <w:tc>
          <w:tcPr>
            <w:tcW w:w="1350" w:type="dxa"/>
            <w:vAlign w:val="bottom"/>
          </w:tcPr>
          <w:p w14:paraId="336C3D48" w14:textId="352B1BBF" w:rsidR="0070350B" w:rsidRPr="00D2080B" w:rsidRDefault="0070350B" w:rsidP="0070350B">
            <w:pPr>
              <w:pStyle w:val="BodyText2"/>
              <w:tabs>
                <w:tab w:val="left" w:pos="284"/>
                <w:tab w:val="left" w:pos="567"/>
                <w:tab w:val="left" w:pos="851"/>
                <w:tab w:val="left" w:pos="1134"/>
                <w:tab w:val="left" w:pos="1985"/>
              </w:tabs>
              <w:spacing w:line="380" w:lineRule="exact"/>
              <w:ind w:right="284"/>
              <w:jc w:val="right"/>
              <w:rPr>
                <w:rFonts w:ascii="Angsana New" w:hAnsi="Angsana New" w:cs="Angsana New"/>
                <w:sz w:val="28"/>
                <w:szCs w:val="28"/>
              </w:rPr>
            </w:pPr>
            <w:r w:rsidRPr="00D2080B">
              <w:rPr>
                <w:rFonts w:ascii="Angsana New" w:hAnsi="Angsana New" w:cs="Angsana New"/>
                <w:sz w:val="28"/>
                <w:szCs w:val="28"/>
              </w:rPr>
              <w:t>-</w:t>
            </w:r>
          </w:p>
        </w:tc>
        <w:tc>
          <w:tcPr>
            <w:tcW w:w="138" w:type="dxa"/>
            <w:vAlign w:val="bottom"/>
          </w:tcPr>
          <w:p w14:paraId="5A77C5BA" w14:textId="77777777" w:rsidR="0070350B" w:rsidRPr="00D2080B" w:rsidRDefault="0070350B" w:rsidP="007035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vAlign w:val="bottom"/>
          </w:tcPr>
          <w:p w14:paraId="74CFA4B1" w14:textId="564E5CFA" w:rsidR="0070350B" w:rsidRPr="00D2080B" w:rsidRDefault="0070350B" w:rsidP="0070350B">
            <w:pPr>
              <w:spacing w:line="380" w:lineRule="exact"/>
              <w:ind w:right="57"/>
              <w:jc w:val="right"/>
              <w:rPr>
                <w:rFonts w:ascii="Angsana New" w:hAnsi="Angsana New" w:cs="Angsana New"/>
                <w:color w:val="000000" w:themeColor="text1"/>
                <w:spacing w:val="-4"/>
              </w:rPr>
            </w:pPr>
            <w:r w:rsidRPr="00D2080B">
              <w:rPr>
                <w:rFonts w:ascii="Angsana New" w:hAnsi="Angsana New" w:cs="Angsana New"/>
                <w:color w:val="000000" w:themeColor="text1"/>
                <w:spacing w:val="-4"/>
              </w:rPr>
              <w:t>988</w:t>
            </w:r>
          </w:p>
        </w:tc>
        <w:tc>
          <w:tcPr>
            <w:tcW w:w="132" w:type="dxa"/>
            <w:vAlign w:val="bottom"/>
          </w:tcPr>
          <w:p w14:paraId="5CEE10E9" w14:textId="77777777" w:rsidR="0070350B" w:rsidRPr="00D2080B" w:rsidRDefault="0070350B" w:rsidP="007035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vAlign w:val="bottom"/>
          </w:tcPr>
          <w:p w14:paraId="3E658706" w14:textId="3685C825" w:rsidR="0070350B" w:rsidRPr="00D2080B" w:rsidRDefault="0070350B" w:rsidP="0070350B">
            <w:pPr>
              <w:pStyle w:val="BodyText2"/>
              <w:tabs>
                <w:tab w:val="left" w:pos="284"/>
                <w:tab w:val="left" w:pos="567"/>
                <w:tab w:val="left" w:pos="851"/>
                <w:tab w:val="left" w:pos="1134"/>
                <w:tab w:val="left" w:pos="1985"/>
              </w:tabs>
              <w:spacing w:line="380" w:lineRule="exact"/>
              <w:ind w:right="284"/>
              <w:jc w:val="right"/>
              <w:rPr>
                <w:rFonts w:asciiTheme="majorBidi" w:hAnsiTheme="majorBidi" w:cstheme="majorBidi"/>
                <w:spacing w:val="-4"/>
                <w:sz w:val="28"/>
                <w:szCs w:val="28"/>
              </w:rPr>
            </w:pPr>
            <w:r w:rsidRPr="00D2080B">
              <w:rPr>
                <w:rFonts w:ascii="Angsana New" w:hAnsi="Angsana New" w:cs="Angsana New"/>
                <w:sz w:val="28"/>
                <w:szCs w:val="28"/>
              </w:rPr>
              <w:t>-</w:t>
            </w:r>
          </w:p>
        </w:tc>
        <w:tc>
          <w:tcPr>
            <w:tcW w:w="142" w:type="dxa"/>
            <w:vAlign w:val="bottom"/>
          </w:tcPr>
          <w:p w14:paraId="57F9D80E" w14:textId="77777777" w:rsidR="0070350B" w:rsidRPr="00D2080B" w:rsidRDefault="0070350B" w:rsidP="007035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vAlign w:val="bottom"/>
          </w:tcPr>
          <w:p w14:paraId="596E9DC6" w14:textId="750690E4" w:rsidR="0070350B" w:rsidRPr="00D2080B" w:rsidRDefault="0070350B" w:rsidP="0070350B">
            <w:pPr>
              <w:spacing w:line="380" w:lineRule="exact"/>
              <w:ind w:right="284"/>
              <w:jc w:val="right"/>
              <w:rPr>
                <w:rFonts w:asciiTheme="majorBidi" w:hAnsiTheme="majorBidi" w:cstheme="majorBidi"/>
                <w:spacing w:val="-4"/>
              </w:rPr>
            </w:pPr>
            <w:r w:rsidRPr="00D2080B">
              <w:rPr>
                <w:rFonts w:ascii="Angsana New" w:hAnsi="Angsana New" w:cs="Angsana New"/>
              </w:rPr>
              <w:t>-</w:t>
            </w:r>
          </w:p>
        </w:tc>
      </w:tr>
      <w:tr w:rsidR="0070350B" w:rsidRPr="00D2080B" w14:paraId="79827793" w14:textId="77777777" w:rsidTr="00B5159C">
        <w:trPr>
          <w:trHeight w:val="255"/>
        </w:trPr>
        <w:tc>
          <w:tcPr>
            <w:tcW w:w="3827" w:type="dxa"/>
          </w:tcPr>
          <w:p w14:paraId="506472FC" w14:textId="18AB25FB" w:rsidR="0070350B" w:rsidRPr="00D2080B" w:rsidRDefault="0070350B" w:rsidP="0070350B">
            <w:pPr>
              <w:spacing w:line="380" w:lineRule="exact"/>
              <w:rPr>
                <w:rFonts w:asciiTheme="majorBidi" w:hAnsiTheme="majorBidi" w:cstheme="majorBidi"/>
              </w:rPr>
            </w:pPr>
            <w:r w:rsidRPr="00D2080B">
              <w:rPr>
                <w:rFonts w:asciiTheme="majorBidi" w:hAnsiTheme="majorBidi" w:cstheme="majorBidi"/>
              </w:rPr>
              <w:t>Effects of:</w:t>
            </w:r>
          </w:p>
        </w:tc>
        <w:tc>
          <w:tcPr>
            <w:tcW w:w="1350" w:type="dxa"/>
            <w:tcBorders>
              <w:bottom w:val="single" w:sz="6" w:space="0" w:color="auto"/>
            </w:tcBorders>
            <w:vAlign w:val="bottom"/>
          </w:tcPr>
          <w:p w14:paraId="389C0E5B" w14:textId="77777777" w:rsidR="0070350B" w:rsidRPr="00D2080B" w:rsidRDefault="0070350B" w:rsidP="0070350B">
            <w:pPr>
              <w:spacing w:line="380" w:lineRule="exact"/>
              <w:ind w:right="57"/>
              <w:jc w:val="right"/>
              <w:rPr>
                <w:rFonts w:asciiTheme="majorBidi" w:hAnsiTheme="majorBidi" w:cstheme="majorBidi"/>
                <w:spacing w:val="-4"/>
              </w:rPr>
            </w:pPr>
          </w:p>
        </w:tc>
        <w:tc>
          <w:tcPr>
            <w:tcW w:w="138" w:type="dxa"/>
            <w:vAlign w:val="bottom"/>
          </w:tcPr>
          <w:p w14:paraId="55DF869C" w14:textId="77777777" w:rsidR="0070350B" w:rsidRPr="00D2080B" w:rsidRDefault="0070350B" w:rsidP="007035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bottom w:val="single" w:sz="6" w:space="0" w:color="auto"/>
            </w:tcBorders>
            <w:vAlign w:val="bottom"/>
          </w:tcPr>
          <w:p w14:paraId="7B3BE86F" w14:textId="77777777" w:rsidR="0070350B" w:rsidRPr="00D2080B" w:rsidRDefault="0070350B" w:rsidP="0070350B">
            <w:pPr>
              <w:spacing w:line="380" w:lineRule="exact"/>
              <w:jc w:val="right"/>
              <w:rPr>
                <w:rFonts w:asciiTheme="majorBidi" w:hAnsiTheme="majorBidi" w:cstheme="majorBidi"/>
                <w:spacing w:val="-4"/>
              </w:rPr>
            </w:pPr>
          </w:p>
        </w:tc>
        <w:tc>
          <w:tcPr>
            <w:tcW w:w="132" w:type="dxa"/>
            <w:vAlign w:val="bottom"/>
          </w:tcPr>
          <w:p w14:paraId="4450DB64" w14:textId="77777777" w:rsidR="0070350B" w:rsidRPr="00D2080B" w:rsidRDefault="0070350B" w:rsidP="007035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bottom w:val="single" w:sz="6" w:space="0" w:color="auto"/>
            </w:tcBorders>
            <w:vAlign w:val="bottom"/>
          </w:tcPr>
          <w:p w14:paraId="6CFD68E9" w14:textId="77777777" w:rsidR="0070350B" w:rsidRPr="00D2080B" w:rsidRDefault="0070350B" w:rsidP="007035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42" w:type="dxa"/>
            <w:vAlign w:val="bottom"/>
          </w:tcPr>
          <w:p w14:paraId="50AEADD3" w14:textId="77777777" w:rsidR="0070350B" w:rsidRPr="00D2080B" w:rsidRDefault="0070350B" w:rsidP="007035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bottom w:val="single" w:sz="6" w:space="0" w:color="auto"/>
            </w:tcBorders>
            <w:vAlign w:val="bottom"/>
          </w:tcPr>
          <w:p w14:paraId="584F692B" w14:textId="77777777" w:rsidR="0070350B" w:rsidRPr="00D2080B" w:rsidRDefault="0070350B" w:rsidP="0070350B">
            <w:pPr>
              <w:spacing w:line="380" w:lineRule="exact"/>
              <w:ind w:right="284"/>
              <w:jc w:val="right"/>
              <w:rPr>
                <w:rFonts w:asciiTheme="majorBidi" w:hAnsiTheme="majorBidi" w:cstheme="majorBidi"/>
                <w:spacing w:val="-4"/>
              </w:rPr>
            </w:pPr>
          </w:p>
        </w:tc>
      </w:tr>
      <w:tr w:rsidR="00D2080B" w:rsidRPr="00D2080B" w14:paraId="710E4645" w14:textId="77777777" w:rsidTr="008A0DCE">
        <w:trPr>
          <w:trHeight w:val="255"/>
        </w:trPr>
        <w:tc>
          <w:tcPr>
            <w:tcW w:w="3827" w:type="dxa"/>
            <w:tcBorders>
              <w:right w:val="single" w:sz="6" w:space="0" w:color="auto"/>
            </w:tcBorders>
          </w:tcPr>
          <w:p w14:paraId="1D324441" w14:textId="2AD512F2" w:rsidR="00D2080B" w:rsidRPr="00D2080B" w:rsidRDefault="00D2080B" w:rsidP="006433E5">
            <w:pPr>
              <w:spacing w:line="380" w:lineRule="exact"/>
              <w:rPr>
                <w:rFonts w:asciiTheme="majorBidi" w:hAnsiTheme="majorBidi" w:cstheme="majorBidi"/>
              </w:rPr>
            </w:pPr>
            <w:r w:rsidRPr="00D2080B">
              <w:rPr>
                <w:rFonts w:asciiTheme="majorBidi" w:hAnsiTheme="majorBidi" w:cstheme="majorBidi"/>
              </w:rPr>
              <w:t>Non-deductible expenses</w:t>
            </w:r>
          </w:p>
        </w:tc>
        <w:tc>
          <w:tcPr>
            <w:tcW w:w="1350" w:type="dxa"/>
            <w:tcBorders>
              <w:left w:val="single" w:sz="6" w:space="0" w:color="auto"/>
              <w:right w:val="single" w:sz="6" w:space="0" w:color="auto"/>
            </w:tcBorders>
            <w:vAlign w:val="bottom"/>
          </w:tcPr>
          <w:p w14:paraId="2C714336" w14:textId="2087BFC7" w:rsidR="00D2080B" w:rsidRPr="00D2080B" w:rsidRDefault="00D2080B" w:rsidP="00D2080B">
            <w:pPr>
              <w:spacing w:line="380" w:lineRule="exact"/>
              <w:ind w:right="57"/>
              <w:jc w:val="right"/>
              <w:rPr>
                <w:rFonts w:asciiTheme="majorBidi" w:hAnsiTheme="majorBidi" w:cstheme="majorBidi"/>
                <w:color w:val="000000" w:themeColor="text1"/>
                <w:spacing w:val="-4"/>
              </w:rPr>
            </w:pPr>
            <w:r w:rsidRPr="00D2080B">
              <w:rPr>
                <w:rFonts w:ascii="Angsana New" w:hAnsi="Angsana New" w:cs="Angsana New"/>
                <w:color w:val="000000" w:themeColor="text1"/>
                <w:spacing w:val="-4"/>
              </w:rPr>
              <w:t>1,389</w:t>
            </w:r>
          </w:p>
        </w:tc>
        <w:tc>
          <w:tcPr>
            <w:tcW w:w="138" w:type="dxa"/>
            <w:tcBorders>
              <w:left w:val="single" w:sz="6" w:space="0" w:color="auto"/>
              <w:right w:val="single" w:sz="6" w:space="0" w:color="auto"/>
            </w:tcBorders>
            <w:vAlign w:val="bottom"/>
          </w:tcPr>
          <w:p w14:paraId="102C410B"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0CC7EEFC" w14:textId="11A4292F" w:rsidR="00D2080B" w:rsidRPr="00D2080B" w:rsidRDefault="00D2080B" w:rsidP="00D2080B">
            <w:pPr>
              <w:spacing w:line="380" w:lineRule="exact"/>
              <w:ind w:right="57"/>
              <w:jc w:val="right"/>
              <w:rPr>
                <w:rFonts w:asciiTheme="majorBidi" w:hAnsiTheme="majorBidi" w:cstheme="majorBidi"/>
                <w:spacing w:val="-4"/>
              </w:rPr>
            </w:pPr>
            <w:r w:rsidRPr="00D2080B">
              <w:rPr>
                <w:rFonts w:ascii="Angsana New" w:hAnsi="Angsana New" w:cs="Angsana New"/>
                <w:color w:val="000000" w:themeColor="text1"/>
                <w:spacing w:val="-4"/>
              </w:rPr>
              <w:t>4,298</w:t>
            </w:r>
          </w:p>
        </w:tc>
        <w:tc>
          <w:tcPr>
            <w:tcW w:w="132" w:type="dxa"/>
            <w:tcBorders>
              <w:left w:val="single" w:sz="6" w:space="0" w:color="auto"/>
              <w:right w:val="single" w:sz="6" w:space="0" w:color="auto"/>
            </w:tcBorders>
            <w:vAlign w:val="bottom"/>
          </w:tcPr>
          <w:p w14:paraId="6D27DE8F"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2D9209D0" w14:textId="0329A435" w:rsidR="00D2080B" w:rsidRPr="00D2080B" w:rsidRDefault="00D2080B" w:rsidP="00D2080B">
            <w:pPr>
              <w:pStyle w:val="BodyText2"/>
              <w:tabs>
                <w:tab w:val="clear" w:pos="1440"/>
                <w:tab w:val="left" w:pos="284"/>
                <w:tab w:val="left" w:pos="567"/>
                <w:tab w:val="left" w:pos="955"/>
                <w:tab w:val="left" w:pos="1134"/>
                <w:tab w:val="left" w:pos="1418"/>
                <w:tab w:val="left" w:pos="1985"/>
              </w:tabs>
              <w:spacing w:line="380" w:lineRule="exact"/>
              <w:ind w:right="57"/>
              <w:jc w:val="right"/>
              <w:rPr>
                <w:rFonts w:asciiTheme="majorBidi" w:hAnsiTheme="majorBidi" w:cstheme="majorBidi"/>
                <w:spacing w:val="-4"/>
                <w:sz w:val="28"/>
                <w:szCs w:val="28"/>
              </w:rPr>
            </w:pPr>
            <w:r w:rsidRPr="00D2080B">
              <w:rPr>
                <w:rFonts w:ascii="Angsana New" w:hAnsi="Angsana New" w:cs="Angsana New"/>
                <w:color w:val="000000" w:themeColor="text1"/>
                <w:spacing w:val="-4"/>
                <w:sz w:val="28"/>
                <w:szCs w:val="28"/>
              </w:rPr>
              <w:t>1,340</w:t>
            </w:r>
          </w:p>
        </w:tc>
        <w:tc>
          <w:tcPr>
            <w:tcW w:w="142" w:type="dxa"/>
            <w:tcBorders>
              <w:left w:val="single" w:sz="6" w:space="0" w:color="auto"/>
              <w:right w:val="single" w:sz="6" w:space="0" w:color="auto"/>
            </w:tcBorders>
            <w:vAlign w:val="bottom"/>
          </w:tcPr>
          <w:p w14:paraId="568F3FC3"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508DF574" w14:textId="19475E48" w:rsidR="00D2080B" w:rsidRPr="00D2080B" w:rsidRDefault="00D2080B" w:rsidP="00D2080B">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sz w:val="28"/>
                <w:szCs w:val="28"/>
              </w:rPr>
            </w:pPr>
            <w:r w:rsidRPr="00D2080B">
              <w:rPr>
                <w:rFonts w:ascii="Angsana New" w:hAnsi="Angsana New" w:cs="Angsana New"/>
                <w:color w:val="000000" w:themeColor="text1"/>
                <w:spacing w:val="-4"/>
                <w:sz w:val="28"/>
                <w:szCs w:val="28"/>
              </w:rPr>
              <w:t>3,351</w:t>
            </w:r>
          </w:p>
        </w:tc>
      </w:tr>
      <w:tr w:rsidR="00D2080B" w:rsidRPr="00D2080B" w14:paraId="635CC54E" w14:textId="77777777" w:rsidTr="008A0DCE">
        <w:trPr>
          <w:trHeight w:val="255"/>
        </w:trPr>
        <w:tc>
          <w:tcPr>
            <w:tcW w:w="3827" w:type="dxa"/>
            <w:tcBorders>
              <w:right w:val="single" w:sz="6" w:space="0" w:color="auto"/>
            </w:tcBorders>
          </w:tcPr>
          <w:p w14:paraId="08996FD4" w14:textId="1DE41684" w:rsidR="00D2080B" w:rsidRPr="00D2080B" w:rsidRDefault="00D2080B" w:rsidP="006433E5">
            <w:pPr>
              <w:spacing w:line="380" w:lineRule="exact"/>
              <w:rPr>
                <w:rFonts w:asciiTheme="majorBidi" w:hAnsiTheme="majorBidi" w:cstheme="majorBidi"/>
                <w:cs/>
              </w:rPr>
            </w:pPr>
            <w:r w:rsidRPr="00D2080B">
              <w:rPr>
                <w:rFonts w:asciiTheme="majorBidi" w:hAnsiTheme="majorBidi" w:cstheme="majorBidi"/>
              </w:rPr>
              <w:t>Exemption of non-taxable dividend income</w:t>
            </w:r>
          </w:p>
        </w:tc>
        <w:tc>
          <w:tcPr>
            <w:tcW w:w="1350" w:type="dxa"/>
            <w:tcBorders>
              <w:left w:val="single" w:sz="6" w:space="0" w:color="auto"/>
              <w:right w:val="single" w:sz="6" w:space="0" w:color="auto"/>
            </w:tcBorders>
            <w:vAlign w:val="bottom"/>
          </w:tcPr>
          <w:p w14:paraId="0163C713" w14:textId="1BC9C298"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(904)</w:t>
            </w:r>
          </w:p>
        </w:tc>
        <w:tc>
          <w:tcPr>
            <w:tcW w:w="138" w:type="dxa"/>
            <w:tcBorders>
              <w:left w:val="single" w:sz="6" w:space="0" w:color="auto"/>
              <w:right w:val="single" w:sz="6" w:space="0" w:color="auto"/>
            </w:tcBorders>
            <w:vAlign w:val="bottom"/>
          </w:tcPr>
          <w:p w14:paraId="6BD8DA13"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7932F141" w14:textId="4034520B"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(155)</w:t>
            </w:r>
          </w:p>
        </w:tc>
        <w:tc>
          <w:tcPr>
            <w:tcW w:w="132" w:type="dxa"/>
            <w:tcBorders>
              <w:left w:val="single" w:sz="6" w:space="0" w:color="auto"/>
              <w:right w:val="single" w:sz="6" w:space="0" w:color="auto"/>
            </w:tcBorders>
            <w:vAlign w:val="bottom"/>
          </w:tcPr>
          <w:p w14:paraId="325E34A3"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63162BF4" w14:textId="4AC48CA0" w:rsidR="00D2080B" w:rsidRPr="00D2080B" w:rsidRDefault="00D2080B" w:rsidP="00D2080B">
            <w:pPr>
              <w:spacing w:line="380" w:lineRule="exact"/>
              <w:jc w:val="right"/>
              <w:rPr>
                <w:rFonts w:asciiTheme="majorBidi" w:hAnsiTheme="majorBidi" w:cstheme="majorBidi"/>
                <w:spacing w:val="-4"/>
              </w:rPr>
            </w:pPr>
            <w:r w:rsidRPr="00D2080B">
              <w:rPr>
                <w:rFonts w:ascii="Angsana New" w:hAnsi="Angsana New" w:cs="Angsana New"/>
                <w:color w:val="000000" w:themeColor="text1"/>
                <w:spacing w:val="-4"/>
              </w:rPr>
              <w:t>(904)</w:t>
            </w:r>
          </w:p>
        </w:tc>
        <w:tc>
          <w:tcPr>
            <w:tcW w:w="142" w:type="dxa"/>
            <w:tcBorders>
              <w:left w:val="single" w:sz="6" w:space="0" w:color="auto"/>
              <w:right w:val="single" w:sz="6" w:space="0" w:color="auto"/>
            </w:tcBorders>
            <w:vAlign w:val="bottom"/>
          </w:tcPr>
          <w:p w14:paraId="64A10834"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10C4A78F" w14:textId="32F42402"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(155)</w:t>
            </w:r>
          </w:p>
        </w:tc>
      </w:tr>
      <w:tr w:rsidR="00D2080B" w:rsidRPr="00D2080B" w14:paraId="52D67D0B" w14:textId="77777777" w:rsidTr="008A0DCE">
        <w:trPr>
          <w:trHeight w:val="255"/>
        </w:trPr>
        <w:tc>
          <w:tcPr>
            <w:tcW w:w="3827" w:type="dxa"/>
            <w:tcBorders>
              <w:right w:val="single" w:sz="6" w:space="0" w:color="auto"/>
            </w:tcBorders>
          </w:tcPr>
          <w:p w14:paraId="790A2F8D" w14:textId="7F3893C4" w:rsidR="00D2080B" w:rsidRPr="00D2080B" w:rsidRDefault="00D2080B" w:rsidP="006433E5">
            <w:pPr>
              <w:spacing w:line="380" w:lineRule="exact"/>
              <w:rPr>
                <w:rFonts w:asciiTheme="majorBidi" w:hAnsiTheme="majorBidi" w:cstheme="majorBidi"/>
              </w:rPr>
            </w:pPr>
            <w:r w:rsidRPr="00D2080B">
              <w:rPr>
                <w:rFonts w:asciiTheme="majorBidi" w:hAnsiTheme="majorBidi" w:cstheme="majorBidi"/>
              </w:rPr>
              <w:t>Others</w:t>
            </w:r>
          </w:p>
        </w:tc>
        <w:tc>
          <w:tcPr>
            <w:tcW w:w="1350" w:type="dxa"/>
            <w:tcBorders>
              <w:left w:val="single" w:sz="6" w:space="0" w:color="auto"/>
              <w:bottom w:val="single" w:sz="6" w:space="0" w:color="auto"/>
              <w:right w:val="single" w:sz="6" w:space="0" w:color="auto"/>
            </w:tcBorders>
            <w:vAlign w:val="bottom"/>
          </w:tcPr>
          <w:p w14:paraId="16CF3BD9" w14:textId="7B004A51" w:rsidR="00D2080B" w:rsidRPr="00D2080B" w:rsidRDefault="00D2080B" w:rsidP="00D2080B">
            <w:pPr>
              <w:spacing w:line="380" w:lineRule="exact"/>
              <w:ind w:right="57"/>
              <w:jc w:val="right"/>
              <w:rPr>
                <w:rFonts w:asciiTheme="majorBidi" w:hAnsiTheme="majorBidi" w:cstheme="majorBidi"/>
                <w:color w:val="000000" w:themeColor="text1"/>
                <w:spacing w:val="-4"/>
              </w:rPr>
            </w:pPr>
            <w:r w:rsidRPr="00D2080B">
              <w:rPr>
                <w:rFonts w:ascii="Angsana New" w:hAnsi="Angsana New" w:cs="Angsana New"/>
                <w:color w:val="000000" w:themeColor="text1"/>
                <w:spacing w:val="-4"/>
              </w:rPr>
              <w:t>750</w:t>
            </w:r>
          </w:p>
        </w:tc>
        <w:tc>
          <w:tcPr>
            <w:tcW w:w="138" w:type="dxa"/>
            <w:tcBorders>
              <w:left w:val="single" w:sz="6" w:space="0" w:color="auto"/>
              <w:right w:val="single" w:sz="6" w:space="0" w:color="auto"/>
            </w:tcBorders>
            <w:vAlign w:val="bottom"/>
          </w:tcPr>
          <w:p w14:paraId="27379E9E"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left w:val="single" w:sz="6" w:space="0" w:color="auto"/>
              <w:bottom w:val="single" w:sz="6" w:space="0" w:color="auto"/>
              <w:right w:val="single" w:sz="6" w:space="0" w:color="auto"/>
            </w:tcBorders>
            <w:vAlign w:val="bottom"/>
          </w:tcPr>
          <w:p w14:paraId="1BCCE260" w14:textId="2B862391"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(629)</w:t>
            </w:r>
          </w:p>
        </w:tc>
        <w:tc>
          <w:tcPr>
            <w:tcW w:w="132" w:type="dxa"/>
            <w:tcBorders>
              <w:left w:val="single" w:sz="6" w:space="0" w:color="auto"/>
              <w:right w:val="single" w:sz="6" w:space="0" w:color="auto"/>
            </w:tcBorders>
            <w:vAlign w:val="bottom"/>
          </w:tcPr>
          <w:p w14:paraId="1E154196"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left w:val="single" w:sz="6" w:space="0" w:color="auto"/>
              <w:bottom w:val="single" w:sz="6" w:space="0" w:color="auto"/>
              <w:right w:val="single" w:sz="6" w:space="0" w:color="auto"/>
            </w:tcBorders>
            <w:vAlign w:val="bottom"/>
          </w:tcPr>
          <w:p w14:paraId="3081E0A0" w14:textId="69F636F1" w:rsidR="00D2080B" w:rsidRPr="00D2080B" w:rsidRDefault="00D2080B" w:rsidP="00D2080B">
            <w:pPr>
              <w:pStyle w:val="BodyText2"/>
              <w:tabs>
                <w:tab w:val="left" w:pos="284"/>
                <w:tab w:val="left" w:pos="567"/>
                <w:tab w:val="left" w:pos="955"/>
                <w:tab w:val="left" w:pos="1134"/>
                <w:tab w:val="left" w:pos="1985"/>
              </w:tabs>
              <w:spacing w:line="380" w:lineRule="exact"/>
              <w:ind w:right="57"/>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750</w:t>
            </w:r>
          </w:p>
        </w:tc>
        <w:tc>
          <w:tcPr>
            <w:tcW w:w="142" w:type="dxa"/>
            <w:tcBorders>
              <w:left w:val="single" w:sz="6" w:space="0" w:color="auto"/>
              <w:right w:val="single" w:sz="6" w:space="0" w:color="auto"/>
            </w:tcBorders>
            <w:vAlign w:val="bottom"/>
          </w:tcPr>
          <w:p w14:paraId="01931865"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left w:val="single" w:sz="6" w:space="0" w:color="auto"/>
              <w:bottom w:val="single" w:sz="6" w:space="0" w:color="auto"/>
              <w:right w:val="single" w:sz="6" w:space="0" w:color="auto"/>
            </w:tcBorders>
            <w:vAlign w:val="bottom"/>
          </w:tcPr>
          <w:p w14:paraId="031B8C00" w14:textId="0624E7D1" w:rsidR="00D2080B" w:rsidRPr="00D2080B" w:rsidRDefault="00D2080B" w:rsidP="00D2080B">
            <w:pPr>
              <w:pStyle w:val="BodyText2"/>
              <w:tabs>
                <w:tab w:val="left" w:pos="284"/>
                <w:tab w:val="left" w:pos="567"/>
                <w:tab w:val="left" w:pos="1134"/>
                <w:tab w:val="left" w:pos="1985"/>
              </w:tabs>
              <w:spacing w:line="380" w:lineRule="exact"/>
              <w:ind w:right="0"/>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(629)</w:t>
            </w:r>
          </w:p>
        </w:tc>
      </w:tr>
      <w:tr w:rsidR="00D2080B" w:rsidRPr="00D2080B" w14:paraId="0B4B4612" w14:textId="77777777" w:rsidTr="008A0DCE">
        <w:trPr>
          <w:trHeight w:val="255"/>
        </w:trPr>
        <w:tc>
          <w:tcPr>
            <w:tcW w:w="3827" w:type="dxa"/>
          </w:tcPr>
          <w:p w14:paraId="0987F84F" w14:textId="438A72E8" w:rsidR="00D2080B" w:rsidRPr="00D2080B" w:rsidRDefault="00D2080B" w:rsidP="00D2080B">
            <w:pPr>
              <w:spacing w:line="380" w:lineRule="exact"/>
              <w:rPr>
                <w:rFonts w:asciiTheme="majorBidi" w:hAnsiTheme="majorBidi" w:cstheme="majorBidi"/>
              </w:rPr>
            </w:pPr>
            <w:r w:rsidRPr="00D2080B">
              <w:rPr>
                <w:rFonts w:asciiTheme="majorBidi" w:hAnsiTheme="majorBidi" w:cstheme="majorBidi"/>
              </w:rPr>
              <w:t>Total</w:t>
            </w:r>
          </w:p>
        </w:tc>
        <w:tc>
          <w:tcPr>
            <w:tcW w:w="1350" w:type="dxa"/>
            <w:tcBorders>
              <w:top w:val="single" w:sz="6" w:space="0" w:color="auto"/>
              <w:bottom w:val="single" w:sz="6" w:space="0" w:color="auto"/>
            </w:tcBorders>
            <w:vAlign w:val="bottom"/>
          </w:tcPr>
          <w:p w14:paraId="404DA9BE" w14:textId="6FE333FD" w:rsidR="00D2080B" w:rsidRPr="00D2080B" w:rsidRDefault="00D2080B" w:rsidP="00D2080B">
            <w:pPr>
              <w:spacing w:line="380" w:lineRule="exact"/>
              <w:ind w:right="57"/>
              <w:jc w:val="right"/>
              <w:rPr>
                <w:rFonts w:asciiTheme="majorBidi" w:hAnsiTheme="majorBidi" w:cstheme="majorBidi"/>
                <w:color w:val="000000" w:themeColor="text1"/>
                <w:spacing w:val="-4"/>
              </w:rPr>
            </w:pPr>
            <w:r w:rsidRPr="00D2080B">
              <w:rPr>
                <w:rFonts w:ascii="Angsana New" w:hAnsi="Angsana New" w:cs="Angsana New"/>
                <w:color w:val="000000" w:themeColor="text1"/>
                <w:spacing w:val="-4"/>
              </w:rPr>
              <w:t>1,235</w:t>
            </w:r>
          </w:p>
        </w:tc>
        <w:tc>
          <w:tcPr>
            <w:tcW w:w="138" w:type="dxa"/>
            <w:vAlign w:val="bottom"/>
          </w:tcPr>
          <w:p w14:paraId="7E75BCF4"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top w:val="single" w:sz="6" w:space="0" w:color="auto"/>
              <w:bottom w:val="single" w:sz="6" w:space="0" w:color="auto"/>
            </w:tcBorders>
            <w:vAlign w:val="bottom"/>
          </w:tcPr>
          <w:p w14:paraId="05DEE22B" w14:textId="2D4AE363" w:rsidR="00D2080B" w:rsidRPr="00D2080B" w:rsidRDefault="00D2080B" w:rsidP="00D2080B">
            <w:pPr>
              <w:spacing w:line="380" w:lineRule="exact"/>
              <w:ind w:right="57"/>
              <w:jc w:val="right"/>
              <w:rPr>
                <w:rFonts w:asciiTheme="majorBidi" w:hAnsiTheme="majorBidi" w:cstheme="majorBidi"/>
                <w:color w:val="000000" w:themeColor="text1"/>
                <w:spacing w:val="-4"/>
              </w:rPr>
            </w:pPr>
            <w:r w:rsidRPr="00D2080B">
              <w:rPr>
                <w:rFonts w:ascii="Angsana New" w:hAnsi="Angsana New" w:cs="Angsana New"/>
                <w:color w:val="000000" w:themeColor="text1"/>
                <w:spacing w:val="-4"/>
              </w:rPr>
              <w:t>3,514</w:t>
            </w:r>
          </w:p>
        </w:tc>
        <w:tc>
          <w:tcPr>
            <w:tcW w:w="132" w:type="dxa"/>
            <w:vAlign w:val="bottom"/>
          </w:tcPr>
          <w:p w14:paraId="5297331C"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top w:val="single" w:sz="6" w:space="0" w:color="auto"/>
              <w:bottom w:val="single" w:sz="6" w:space="0" w:color="auto"/>
            </w:tcBorders>
            <w:vAlign w:val="bottom"/>
          </w:tcPr>
          <w:p w14:paraId="0D908873" w14:textId="42D1A9F6" w:rsidR="00D2080B" w:rsidRPr="00D2080B" w:rsidRDefault="00D2080B" w:rsidP="00D2080B">
            <w:pPr>
              <w:pStyle w:val="BodyText2"/>
              <w:tabs>
                <w:tab w:val="left" w:pos="284"/>
                <w:tab w:val="left" w:pos="567"/>
                <w:tab w:val="left" w:pos="955"/>
                <w:tab w:val="left" w:pos="1134"/>
                <w:tab w:val="left" w:pos="1985"/>
              </w:tabs>
              <w:spacing w:line="380" w:lineRule="exact"/>
              <w:ind w:right="57"/>
              <w:jc w:val="right"/>
              <w:rPr>
                <w:rFonts w:asciiTheme="majorBidi" w:hAnsiTheme="majorBidi" w:cstheme="majorBidi"/>
                <w:color w:val="000000" w:themeColor="text1"/>
                <w:spacing w:val="-4"/>
                <w:sz w:val="28"/>
                <w:szCs w:val="28"/>
              </w:rPr>
            </w:pPr>
            <w:r w:rsidRPr="00D2080B">
              <w:rPr>
                <w:rFonts w:ascii="Angsana New" w:hAnsi="Angsana New" w:cs="Angsana New"/>
                <w:color w:val="000000" w:themeColor="text1"/>
                <w:spacing w:val="-4"/>
                <w:sz w:val="28"/>
                <w:szCs w:val="28"/>
              </w:rPr>
              <w:t>1,186</w:t>
            </w:r>
          </w:p>
        </w:tc>
        <w:tc>
          <w:tcPr>
            <w:tcW w:w="142" w:type="dxa"/>
            <w:vAlign w:val="bottom"/>
          </w:tcPr>
          <w:p w14:paraId="7CCF5DFE"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top w:val="single" w:sz="6" w:space="0" w:color="auto"/>
              <w:bottom w:val="single" w:sz="6" w:space="0" w:color="auto"/>
            </w:tcBorders>
            <w:vAlign w:val="bottom"/>
          </w:tcPr>
          <w:p w14:paraId="3A55DEA5" w14:textId="3529A97F" w:rsidR="00D2080B" w:rsidRPr="00D2080B" w:rsidRDefault="00D2080B" w:rsidP="00D2080B">
            <w:pPr>
              <w:spacing w:line="380" w:lineRule="exact"/>
              <w:ind w:right="57"/>
              <w:jc w:val="right"/>
              <w:rPr>
                <w:rFonts w:asciiTheme="majorBidi" w:hAnsiTheme="majorBidi" w:cstheme="majorBidi"/>
                <w:spacing w:val="-4"/>
              </w:rPr>
            </w:pPr>
            <w:r w:rsidRPr="00D2080B">
              <w:rPr>
                <w:rFonts w:ascii="Angsana New" w:hAnsi="Angsana New" w:cs="Angsana New"/>
                <w:color w:val="000000" w:themeColor="text1"/>
                <w:spacing w:val="-4"/>
              </w:rPr>
              <w:t>2,567</w:t>
            </w:r>
          </w:p>
        </w:tc>
      </w:tr>
      <w:tr w:rsidR="00D2080B" w:rsidRPr="00D2080B" w14:paraId="730D66FE" w14:textId="77777777" w:rsidTr="00B5159C">
        <w:trPr>
          <w:trHeight w:val="255"/>
        </w:trPr>
        <w:tc>
          <w:tcPr>
            <w:tcW w:w="3827" w:type="dxa"/>
          </w:tcPr>
          <w:p w14:paraId="61CBEA1E" w14:textId="675D9991" w:rsidR="00D2080B" w:rsidRPr="00D2080B" w:rsidRDefault="005A4043" w:rsidP="00D2080B">
            <w:pPr>
              <w:spacing w:line="380" w:lineRule="exact"/>
              <w:ind w:left="273" w:hanging="273"/>
              <w:rPr>
                <w:rFonts w:asciiTheme="majorBidi" w:hAnsiTheme="majorBidi" w:cstheme="majorBidi"/>
              </w:rPr>
            </w:pPr>
            <w:r>
              <w:rPr>
                <w:rFonts w:asciiTheme="majorBidi" w:hAnsiTheme="majorBidi" w:cstheme="majorBidi"/>
              </w:rPr>
              <w:t xml:space="preserve">Expense (income) </w:t>
            </w:r>
            <w:r w:rsidR="0066523B">
              <w:rPr>
                <w:rFonts w:asciiTheme="majorBidi" w:hAnsiTheme="majorBidi" w:cstheme="majorBidi"/>
              </w:rPr>
              <w:t>tax</w:t>
            </w:r>
            <w:r w:rsidR="00D2080B" w:rsidRPr="00D2080B">
              <w:rPr>
                <w:rFonts w:asciiTheme="majorBidi" w:hAnsiTheme="majorBidi" w:cstheme="majorBidi"/>
              </w:rPr>
              <w:t xml:space="preserve"> reported in the statement of comprehensive income</w:t>
            </w:r>
          </w:p>
        </w:tc>
        <w:tc>
          <w:tcPr>
            <w:tcW w:w="1350" w:type="dxa"/>
            <w:tcBorders>
              <w:top w:val="single" w:sz="6" w:space="0" w:color="auto"/>
              <w:bottom w:val="double" w:sz="6" w:space="0" w:color="auto"/>
            </w:tcBorders>
            <w:vAlign w:val="bottom"/>
          </w:tcPr>
          <w:p w14:paraId="7084FDC2" w14:textId="06CEE871" w:rsidR="00D2080B" w:rsidRPr="0066523B" w:rsidRDefault="0066523B" w:rsidP="0066523B">
            <w:pPr>
              <w:pStyle w:val="BodyText2"/>
              <w:tabs>
                <w:tab w:val="left" w:pos="284"/>
                <w:tab w:val="left" w:pos="567"/>
                <w:tab w:val="left" w:pos="1134"/>
                <w:tab w:val="left" w:pos="1985"/>
              </w:tabs>
              <w:spacing w:line="380" w:lineRule="exact"/>
              <w:ind w:right="0"/>
              <w:jc w:val="right"/>
              <w:rPr>
                <w:rFonts w:ascii="Angsana New" w:hAnsi="Angsana New" w:cs="Angsana New"/>
                <w:color w:val="000000" w:themeColor="text1"/>
                <w:spacing w:val="-4"/>
                <w:sz w:val="28"/>
                <w:szCs w:val="28"/>
              </w:rPr>
            </w:pPr>
            <w:r w:rsidRPr="0066523B">
              <w:rPr>
                <w:rFonts w:ascii="Angsana New" w:hAnsi="Angsana New" w:cs="Angsana New"/>
                <w:color w:val="000000" w:themeColor="text1"/>
                <w:spacing w:val="-4"/>
                <w:sz w:val="28"/>
                <w:szCs w:val="28"/>
              </w:rPr>
              <w:t>(</w:t>
            </w:r>
            <w:r w:rsidR="00D2080B" w:rsidRPr="0066523B">
              <w:rPr>
                <w:rFonts w:ascii="Angsana New" w:hAnsi="Angsana New" w:cs="Angsana New"/>
                <w:color w:val="000000" w:themeColor="text1"/>
                <w:spacing w:val="-4"/>
                <w:sz w:val="28"/>
                <w:szCs w:val="28"/>
              </w:rPr>
              <w:t>7</w:t>
            </w:r>
            <w:r w:rsidRPr="0066523B">
              <w:rPr>
                <w:rFonts w:ascii="Angsana New" w:hAnsi="Angsana New" w:cs="Angsana New"/>
                <w:color w:val="000000" w:themeColor="text1"/>
                <w:spacing w:val="-4"/>
                <w:sz w:val="28"/>
                <w:szCs w:val="28"/>
              </w:rPr>
              <w:t>)</w:t>
            </w:r>
          </w:p>
        </w:tc>
        <w:tc>
          <w:tcPr>
            <w:tcW w:w="138" w:type="dxa"/>
            <w:vAlign w:val="bottom"/>
          </w:tcPr>
          <w:p w14:paraId="3907EB7F"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212" w:type="dxa"/>
            <w:tcBorders>
              <w:top w:val="single" w:sz="6" w:space="0" w:color="auto"/>
              <w:bottom w:val="double" w:sz="6" w:space="0" w:color="auto"/>
            </w:tcBorders>
            <w:vAlign w:val="bottom"/>
          </w:tcPr>
          <w:p w14:paraId="235425FB" w14:textId="34BC7666" w:rsidR="00D2080B" w:rsidRPr="00D2080B" w:rsidRDefault="00D2080B" w:rsidP="00D2080B">
            <w:pPr>
              <w:spacing w:line="380" w:lineRule="exact"/>
              <w:ind w:right="57"/>
              <w:jc w:val="right"/>
              <w:rPr>
                <w:rFonts w:ascii="Angsana New" w:hAnsi="Angsana New" w:cs="Angsana New"/>
                <w:color w:val="000000" w:themeColor="text1"/>
                <w:spacing w:val="-4"/>
              </w:rPr>
            </w:pPr>
            <w:r w:rsidRPr="00D2080B">
              <w:rPr>
                <w:rFonts w:ascii="Angsana New" w:hAnsi="Angsana New" w:cs="Angsana New"/>
                <w:color w:val="000000" w:themeColor="text1"/>
                <w:spacing w:val="-4"/>
              </w:rPr>
              <w:t>515</w:t>
            </w:r>
          </w:p>
        </w:tc>
        <w:tc>
          <w:tcPr>
            <w:tcW w:w="132" w:type="dxa"/>
            <w:vAlign w:val="bottom"/>
          </w:tcPr>
          <w:p w14:paraId="6E41D43D"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top w:val="single" w:sz="6" w:space="0" w:color="auto"/>
              <w:bottom w:val="double" w:sz="6" w:space="0" w:color="auto"/>
            </w:tcBorders>
            <w:vAlign w:val="bottom"/>
          </w:tcPr>
          <w:p w14:paraId="11BCF49A" w14:textId="0C8D7024" w:rsidR="00D2080B" w:rsidRPr="00D2080B" w:rsidRDefault="0066523B" w:rsidP="0066523B">
            <w:pPr>
              <w:pStyle w:val="BodyText2"/>
              <w:tabs>
                <w:tab w:val="left" w:pos="284"/>
                <w:tab w:val="left" w:pos="567"/>
                <w:tab w:val="left" w:pos="1134"/>
                <w:tab w:val="left" w:pos="1985"/>
              </w:tabs>
              <w:spacing w:line="380" w:lineRule="exact"/>
              <w:ind w:right="0"/>
              <w:jc w:val="right"/>
              <w:rPr>
                <w:rFonts w:ascii="Angsana New" w:hAnsi="Angsana New" w:cs="Angsana New"/>
                <w:color w:val="000000" w:themeColor="text1"/>
                <w:spacing w:val="-4"/>
                <w:sz w:val="28"/>
                <w:szCs w:val="28"/>
              </w:rPr>
            </w:pPr>
            <w:r>
              <w:rPr>
                <w:rFonts w:ascii="Angsana New" w:hAnsi="Angsana New" w:cs="Angsana New"/>
                <w:color w:val="000000" w:themeColor="text1"/>
                <w:spacing w:val="-4"/>
                <w:sz w:val="28"/>
                <w:szCs w:val="28"/>
              </w:rPr>
              <w:t>(</w:t>
            </w:r>
            <w:r w:rsidR="00D2080B" w:rsidRPr="00D2080B">
              <w:rPr>
                <w:rFonts w:ascii="Angsana New" w:hAnsi="Angsana New" w:cs="Angsana New"/>
                <w:color w:val="000000" w:themeColor="text1"/>
                <w:spacing w:val="-4"/>
                <w:sz w:val="28"/>
                <w:szCs w:val="28"/>
              </w:rPr>
              <w:t>7</w:t>
            </w:r>
            <w:r>
              <w:rPr>
                <w:rFonts w:ascii="Angsana New" w:hAnsi="Angsana New" w:cs="Angsana New"/>
                <w:color w:val="000000" w:themeColor="text1"/>
                <w:spacing w:val="-4"/>
                <w:sz w:val="28"/>
                <w:szCs w:val="28"/>
              </w:rPr>
              <w:t>)</w:t>
            </w:r>
          </w:p>
        </w:tc>
        <w:tc>
          <w:tcPr>
            <w:tcW w:w="142" w:type="dxa"/>
            <w:vAlign w:val="bottom"/>
          </w:tcPr>
          <w:p w14:paraId="19007E02" w14:textId="77777777" w:rsidR="00D2080B" w:rsidRPr="00D2080B" w:rsidRDefault="00D2080B" w:rsidP="00D2080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top w:val="single" w:sz="6" w:space="0" w:color="auto"/>
              <w:bottom w:val="double" w:sz="6" w:space="0" w:color="auto"/>
            </w:tcBorders>
            <w:vAlign w:val="bottom"/>
          </w:tcPr>
          <w:p w14:paraId="5C42358E" w14:textId="03EDC1EB" w:rsidR="00D2080B" w:rsidRPr="00D2080B" w:rsidRDefault="00D2080B" w:rsidP="00D2080B">
            <w:pPr>
              <w:pStyle w:val="BodyText2"/>
              <w:tabs>
                <w:tab w:val="left" w:pos="284"/>
                <w:tab w:val="left" w:pos="567"/>
                <w:tab w:val="left" w:pos="1134"/>
                <w:tab w:val="left" w:pos="1985"/>
              </w:tabs>
              <w:spacing w:line="380" w:lineRule="exact"/>
              <w:ind w:right="0"/>
              <w:jc w:val="right"/>
              <w:rPr>
                <w:rFonts w:ascii="Angsana New" w:hAnsi="Angsana New" w:cs="Angsana New"/>
                <w:color w:val="000000" w:themeColor="text1"/>
                <w:spacing w:val="-4"/>
                <w:sz w:val="28"/>
                <w:szCs w:val="28"/>
              </w:rPr>
            </w:pPr>
            <w:r w:rsidRPr="00D2080B">
              <w:rPr>
                <w:rFonts w:ascii="Angsana New" w:hAnsi="Angsana New" w:cs="Angsana New"/>
                <w:color w:val="000000" w:themeColor="text1"/>
                <w:spacing w:val="-4"/>
                <w:sz w:val="28"/>
                <w:szCs w:val="28"/>
              </w:rPr>
              <w:t>(540)</w:t>
            </w:r>
          </w:p>
        </w:tc>
      </w:tr>
    </w:tbl>
    <w:p w14:paraId="43755FF9" w14:textId="10F962CE" w:rsidR="008C35A1" w:rsidRPr="003E6A03" w:rsidRDefault="008C35A1" w:rsidP="00AB5CD0">
      <w:pPr>
        <w:spacing w:line="320" w:lineRule="exact"/>
        <w:jc w:val="thaiDistribute"/>
        <w:rPr>
          <w:rFonts w:asciiTheme="majorBidi" w:eastAsia="Angsana New" w:hAnsiTheme="majorBidi" w:cstheme="majorBidi"/>
          <w:b/>
          <w:bCs/>
          <w:sz w:val="32"/>
          <w:szCs w:val="32"/>
        </w:rPr>
      </w:pPr>
    </w:p>
    <w:p w14:paraId="3F6EA1BA" w14:textId="77777777" w:rsidR="009E39BD" w:rsidRDefault="009E39BD">
      <w:pPr>
        <w:rPr>
          <w:rFonts w:asciiTheme="majorBidi" w:hAnsiTheme="majorBidi" w:cstheme="majorBidi"/>
          <w:sz w:val="32"/>
          <w:szCs w:val="32"/>
        </w:rPr>
      </w:pPr>
      <w:r>
        <w:rPr>
          <w:rFonts w:asciiTheme="majorBidi" w:hAnsiTheme="majorBidi" w:cstheme="majorBidi"/>
          <w:sz w:val="32"/>
          <w:szCs w:val="32"/>
        </w:rPr>
        <w:br w:type="page"/>
      </w:r>
    </w:p>
    <w:p w14:paraId="4CD7DBEA" w14:textId="4DF93915" w:rsidR="00AF716B" w:rsidRPr="00F045E0" w:rsidRDefault="00AF716B" w:rsidP="00F045E0">
      <w:pPr>
        <w:spacing w:line="380" w:lineRule="exact"/>
        <w:ind w:left="142" w:firstLine="142"/>
        <w:jc w:val="thaiDistribute"/>
        <w:rPr>
          <w:rFonts w:asciiTheme="majorBidi" w:hAnsiTheme="majorBidi" w:cstheme="majorBidi"/>
          <w:sz w:val="32"/>
          <w:szCs w:val="32"/>
          <w:u w:val="single"/>
        </w:rPr>
      </w:pPr>
      <w:r w:rsidRPr="00F045E0">
        <w:rPr>
          <w:rFonts w:asciiTheme="majorBidi" w:hAnsiTheme="majorBidi" w:cstheme="majorBidi"/>
          <w:sz w:val="32"/>
          <w:szCs w:val="32"/>
        </w:rPr>
        <w:lastRenderedPageBreak/>
        <w:t>2</w:t>
      </w:r>
      <w:r w:rsidR="00B82424">
        <w:rPr>
          <w:rFonts w:asciiTheme="majorBidi" w:hAnsiTheme="majorBidi" w:cstheme="majorBidi"/>
          <w:sz w:val="32"/>
          <w:szCs w:val="32"/>
        </w:rPr>
        <w:t>4</w:t>
      </w:r>
      <w:r w:rsidRPr="00F045E0">
        <w:rPr>
          <w:rFonts w:asciiTheme="majorBidi" w:hAnsiTheme="majorBidi" w:cstheme="majorBidi"/>
          <w:sz w:val="32"/>
          <w:szCs w:val="32"/>
        </w:rPr>
        <w:t>.2</w:t>
      </w:r>
      <w:r w:rsidRPr="00F045E0">
        <w:rPr>
          <w:rFonts w:asciiTheme="majorBidi" w:hAnsiTheme="majorBidi" w:cstheme="majorBidi"/>
          <w:sz w:val="32"/>
          <w:szCs w:val="32"/>
        </w:rPr>
        <w:tab/>
        <w:t>A numerical reconciliation between the average effective tax rate and the applicable tax rate</w:t>
      </w:r>
    </w:p>
    <w:p w14:paraId="15083CE9" w14:textId="63B79BC2" w:rsidR="0086651F" w:rsidRPr="00F045E0" w:rsidRDefault="00AF716B" w:rsidP="00F045E0">
      <w:pPr>
        <w:spacing w:line="380" w:lineRule="exact"/>
        <w:ind w:left="284" w:firstLine="425"/>
        <w:jc w:val="thaiDistribute"/>
        <w:rPr>
          <w:rStyle w:val="hpsatn"/>
          <w:rFonts w:asciiTheme="majorBidi" w:hAnsiTheme="majorBidi" w:cstheme="majorBidi"/>
          <w:sz w:val="32"/>
          <w:szCs w:val="32"/>
          <w:lang w:val="en"/>
        </w:rPr>
      </w:pPr>
      <w:r w:rsidRPr="00F045E0">
        <w:rPr>
          <w:rFonts w:asciiTheme="majorBidi" w:hAnsiTheme="majorBidi" w:cstheme="majorBidi"/>
          <w:sz w:val="32"/>
          <w:szCs w:val="32"/>
        </w:rPr>
        <w:tab/>
      </w:r>
      <w:r w:rsidR="00211212" w:rsidRPr="00F045E0">
        <w:rPr>
          <w:rStyle w:val="hpsatn"/>
          <w:rFonts w:asciiTheme="majorBidi" w:hAnsiTheme="majorBidi" w:cstheme="majorBidi"/>
          <w:sz w:val="32"/>
          <w:szCs w:val="32"/>
        </w:rPr>
        <w:t>f</w:t>
      </w:r>
      <w:r w:rsidRPr="00F045E0">
        <w:rPr>
          <w:rStyle w:val="hpsatn"/>
          <w:rFonts w:asciiTheme="majorBidi" w:hAnsiTheme="majorBidi" w:cstheme="majorBidi"/>
          <w:sz w:val="32"/>
          <w:szCs w:val="32"/>
          <w:lang w:val="en"/>
        </w:rPr>
        <w:t xml:space="preserve">or the years </w:t>
      </w:r>
      <w:r w:rsidRPr="00F045E0">
        <w:rPr>
          <w:rFonts w:asciiTheme="majorBidi" w:eastAsia="Angsana New" w:hAnsiTheme="majorBidi" w:cstheme="majorBidi"/>
          <w:sz w:val="32"/>
          <w:szCs w:val="32"/>
        </w:rPr>
        <w:t>ended</w:t>
      </w:r>
      <w:r w:rsidRPr="00F045E0">
        <w:rPr>
          <w:rStyle w:val="hpsatn"/>
          <w:rFonts w:asciiTheme="majorBidi" w:hAnsiTheme="majorBidi" w:cstheme="majorBidi"/>
          <w:sz w:val="32"/>
          <w:szCs w:val="32"/>
          <w:lang w:val="en"/>
        </w:rPr>
        <w:t xml:space="preserve"> December 31, 20</w:t>
      </w:r>
      <w:r w:rsidR="00A2175D" w:rsidRPr="00F045E0">
        <w:rPr>
          <w:rStyle w:val="hpsatn"/>
          <w:rFonts w:asciiTheme="majorBidi" w:hAnsiTheme="majorBidi" w:cstheme="majorBidi"/>
          <w:sz w:val="32"/>
          <w:szCs w:val="32"/>
          <w:lang w:val="en"/>
        </w:rPr>
        <w:t>2</w:t>
      </w:r>
      <w:r w:rsidR="00150886" w:rsidRPr="00F045E0">
        <w:rPr>
          <w:rStyle w:val="hpsatn"/>
          <w:rFonts w:asciiTheme="majorBidi" w:hAnsiTheme="majorBidi" w:cstheme="majorBidi"/>
          <w:sz w:val="32"/>
          <w:szCs w:val="32"/>
          <w:lang w:val="en"/>
        </w:rPr>
        <w:t>2</w:t>
      </w:r>
      <w:r w:rsidRPr="00F045E0">
        <w:rPr>
          <w:rStyle w:val="hpsatn"/>
          <w:rFonts w:asciiTheme="majorBidi" w:hAnsiTheme="majorBidi" w:cstheme="majorBidi"/>
          <w:sz w:val="32"/>
          <w:szCs w:val="32"/>
          <w:lang w:val="en"/>
        </w:rPr>
        <w:t xml:space="preserve"> and 20</w:t>
      </w:r>
      <w:r w:rsidR="002542F2" w:rsidRPr="00F045E0">
        <w:rPr>
          <w:rStyle w:val="hpsatn"/>
          <w:rFonts w:asciiTheme="majorBidi" w:hAnsiTheme="majorBidi" w:cstheme="majorBidi"/>
          <w:sz w:val="32"/>
          <w:szCs w:val="32"/>
          <w:lang w:val="en"/>
        </w:rPr>
        <w:t>2</w:t>
      </w:r>
      <w:r w:rsidR="00150886" w:rsidRPr="00F045E0">
        <w:rPr>
          <w:rStyle w:val="hpsatn"/>
          <w:rFonts w:asciiTheme="majorBidi" w:hAnsiTheme="majorBidi" w:cstheme="majorBidi"/>
          <w:sz w:val="32"/>
          <w:szCs w:val="32"/>
          <w:lang w:val="en"/>
        </w:rPr>
        <w:t>1</w:t>
      </w:r>
      <w:r w:rsidRPr="00F045E0">
        <w:rPr>
          <w:rStyle w:val="hpsatn"/>
          <w:rFonts w:asciiTheme="majorBidi" w:hAnsiTheme="majorBidi" w:cstheme="majorBidi"/>
          <w:sz w:val="32"/>
          <w:szCs w:val="32"/>
          <w:lang w:val="en"/>
        </w:rPr>
        <w:t xml:space="preserve"> </w:t>
      </w:r>
      <w:r w:rsidR="00211212" w:rsidRPr="00F045E0">
        <w:rPr>
          <w:rStyle w:val="hpsatn"/>
          <w:rFonts w:asciiTheme="majorBidi" w:hAnsiTheme="majorBidi" w:cstheme="majorBidi"/>
          <w:sz w:val="32"/>
          <w:szCs w:val="32"/>
          <w:lang w:val="en"/>
        </w:rPr>
        <w:t>is</w:t>
      </w:r>
      <w:r w:rsidRPr="00F045E0">
        <w:rPr>
          <w:rStyle w:val="hpsatn"/>
          <w:rFonts w:asciiTheme="majorBidi" w:hAnsiTheme="majorBidi" w:cstheme="majorBidi"/>
          <w:sz w:val="32"/>
          <w:szCs w:val="32"/>
          <w:lang w:val="en"/>
        </w:rPr>
        <w:t xml:space="preserve"> </w:t>
      </w:r>
      <w:proofErr w:type="spellStart"/>
      <w:r w:rsidRPr="00F045E0">
        <w:rPr>
          <w:rStyle w:val="hpsatn"/>
          <w:rFonts w:asciiTheme="majorBidi" w:hAnsiTheme="majorBidi" w:cstheme="majorBidi"/>
          <w:sz w:val="32"/>
          <w:szCs w:val="32"/>
          <w:lang w:val="en"/>
        </w:rPr>
        <w:t>summari</w:t>
      </w:r>
      <w:r w:rsidR="00211212" w:rsidRPr="00F045E0">
        <w:rPr>
          <w:rStyle w:val="hpsatn"/>
          <w:rFonts w:asciiTheme="majorBidi" w:hAnsiTheme="majorBidi" w:cstheme="majorBidi"/>
          <w:sz w:val="32"/>
          <w:szCs w:val="32"/>
          <w:lang w:val="en"/>
        </w:rPr>
        <w:t>s</w:t>
      </w:r>
      <w:r w:rsidRPr="00F045E0">
        <w:rPr>
          <w:rStyle w:val="hpsatn"/>
          <w:rFonts w:asciiTheme="majorBidi" w:hAnsiTheme="majorBidi" w:cstheme="majorBidi"/>
          <w:sz w:val="32"/>
          <w:szCs w:val="32"/>
          <w:lang w:val="en"/>
        </w:rPr>
        <w:t>ed</w:t>
      </w:r>
      <w:proofErr w:type="spellEnd"/>
      <w:r w:rsidRPr="00F045E0">
        <w:rPr>
          <w:rStyle w:val="hpsatn"/>
          <w:rFonts w:asciiTheme="majorBidi" w:hAnsiTheme="majorBidi" w:cstheme="majorBidi"/>
          <w:sz w:val="32"/>
          <w:szCs w:val="32"/>
          <w:lang w:val="en"/>
        </w:rPr>
        <w:t xml:space="preserve"> as follows :-</w:t>
      </w:r>
    </w:p>
    <w:tbl>
      <w:tblPr>
        <w:tblW w:w="9072" w:type="dxa"/>
        <w:tblInd w:w="284" w:type="dxa"/>
        <w:tblLayout w:type="fixed"/>
        <w:tblLook w:val="0000" w:firstRow="0" w:lastRow="0" w:firstColumn="0" w:lastColumn="0" w:noHBand="0" w:noVBand="0"/>
      </w:tblPr>
      <w:tblGrid>
        <w:gridCol w:w="3544"/>
        <w:gridCol w:w="1559"/>
        <w:gridCol w:w="236"/>
        <w:gridCol w:w="898"/>
        <w:gridCol w:w="236"/>
        <w:gridCol w:w="8"/>
        <w:gridCol w:w="1457"/>
        <w:gridCol w:w="236"/>
        <w:gridCol w:w="898"/>
      </w:tblGrid>
      <w:tr w:rsidR="0086651F" w:rsidRPr="00D2080B" w14:paraId="52BED813" w14:textId="77777777" w:rsidTr="00D2080B">
        <w:trPr>
          <w:cantSplit/>
        </w:trPr>
        <w:tc>
          <w:tcPr>
            <w:tcW w:w="3544" w:type="dxa"/>
            <w:vAlign w:val="bottom"/>
          </w:tcPr>
          <w:p w14:paraId="77163313" w14:textId="77777777" w:rsidR="0086651F" w:rsidRPr="00D2080B" w:rsidRDefault="0086651F" w:rsidP="004B4E6A">
            <w:pPr>
              <w:tabs>
                <w:tab w:val="left" w:pos="284"/>
                <w:tab w:val="left" w:pos="567"/>
              </w:tabs>
              <w:spacing w:line="216" w:lineRule="auto"/>
              <w:contextualSpacing/>
              <w:jc w:val="both"/>
              <w:rPr>
                <w:rFonts w:asciiTheme="majorBidi" w:hAnsiTheme="majorBidi" w:cstheme="majorBidi"/>
              </w:rPr>
            </w:pPr>
          </w:p>
        </w:tc>
        <w:tc>
          <w:tcPr>
            <w:tcW w:w="5528" w:type="dxa"/>
            <w:gridSpan w:val="8"/>
            <w:tcBorders>
              <w:left w:val="nil"/>
              <w:bottom w:val="single" w:sz="6" w:space="0" w:color="auto"/>
            </w:tcBorders>
            <w:vAlign w:val="bottom"/>
          </w:tcPr>
          <w:p w14:paraId="5DD1BFFB" w14:textId="1B278F2C" w:rsidR="0086651F" w:rsidRPr="00D2080B" w:rsidRDefault="006341B8" w:rsidP="004B4E6A">
            <w:pPr>
              <w:tabs>
                <w:tab w:val="left" w:pos="284"/>
                <w:tab w:val="left" w:pos="567"/>
              </w:tabs>
              <w:spacing w:line="216" w:lineRule="auto"/>
              <w:ind w:right="-54"/>
              <w:contextualSpacing/>
              <w:jc w:val="right"/>
              <w:rPr>
                <w:rFonts w:asciiTheme="majorBidi" w:hAnsiTheme="majorBidi" w:cstheme="majorBidi"/>
              </w:rPr>
            </w:pPr>
            <w:r w:rsidRPr="00D2080B">
              <w:rPr>
                <w:rFonts w:asciiTheme="majorBidi" w:hAnsiTheme="majorBidi" w:cstheme="majorBidi"/>
              </w:rPr>
              <w:t xml:space="preserve"> (Unit: Thousand Baht)</w:t>
            </w:r>
          </w:p>
        </w:tc>
      </w:tr>
      <w:tr w:rsidR="00F045E0" w:rsidRPr="00D2080B" w14:paraId="3EBCC777" w14:textId="77777777" w:rsidTr="00D2080B">
        <w:trPr>
          <w:cantSplit/>
        </w:trPr>
        <w:tc>
          <w:tcPr>
            <w:tcW w:w="3544" w:type="dxa"/>
            <w:vAlign w:val="bottom"/>
          </w:tcPr>
          <w:p w14:paraId="6155E5D1" w14:textId="77777777" w:rsidR="00F045E0" w:rsidRPr="00D2080B" w:rsidRDefault="00F045E0" w:rsidP="004B4E6A">
            <w:pPr>
              <w:tabs>
                <w:tab w:val="left" w:pos="284"/>
                <w:tab w:val="left" w:pos="567"/>
              </w:tabs>
              <w:spacing w:line="216" w:lineRule="auto"/>
              <w:contextualSpacing/>
              <w:jc w:val="both"/>
              <w:rPr>
                <w:rFonts w:asciiTheme="majorBidi" w:hAnsiTheme="majorBidi" w:cstheme="majorBidi"/>
              </w:rPr>
            </w:pPr>
          </w:p>
        </w:tc>
        <w:tc>
          <w:tcPr>
            <w:tcW w:w="5528" w:type="dxa"/>
            <w:gridSpan w:val="8"/>
            <w:tcBorders>
              <w:left w:val="nil"/>
              <w:bottom w:val="single" w:sz="6" w:space="0" w:color="auto"/>
            </w:tcBorders>
            <w:vAlign w:val="bottom"/>
          </w:tcPr>
          <w:p w14:paraId="375E7BB6" w14:textId="1FFDC112" w:rsidR="00F045E0" w:rsidRPr="00D2080B" w:rsidRDefault="00F045E0" w:rsidP="004B4E6A">
            <w:pPr>
              <w:tabs>
                <w:tab w:val="left" w:pos="284"/>
                <w:tab w:val="left" w:pos="567"/>
              </w:tabs>
              <w:spacing w:line="216" w:lineRule="auto"/>
              <w:contextualSpacing/>
              <w:jc w:val="center"/>
              <w:rPr>
                <w:rFonts w:asciiTheme="majorBidi" w:hAnsiTheme="majorBidi" w:cstheme="majorBidi"/>
              </w:rPr>
            </w:pPr>
            <w:r w:rsidRPr="00D2080B">
              <w:rPr>
                <w:rFonts w:asciiTheme="majorBidi" w:hAnsiTheme="majorBidi" w:cstheme="majorBidi"/>
              </w:rPr>
              <w:t>Consolidated</w:t>
            </w:r>
          </w:p>
        </w:tc>
      </w:tr>
      <w:tr w:rsidR="0086651F" w:rsidRPr="00D2080B" w14:paraId="012703D5" w14:textId="77777777" w:rsidTr="00D2080B">
        <w:trPr>
          <w:cantSplit/>
        </w:trPr>
        <w:tc>
          <w:tcPr>
            <w:tcW w:w="3544" w:type="dxa"/>
            <w:vAlign w:val="bottom"/>
          </w:tcPr>
          <w:p w14:paraId="53B32C9C" w14:textId="77777777" w:rsidR="0086651F" w:rsidRPr="00D2080B" w:rsidRDefault="0086651F" w:rsidP="004B4E6A">
            <w:pPr>
              <w:tabs>
                <w:tab w:val="left" w:pos="284"/>
                <w:tab w:val="left" w:pos="567"/>
              </w:tabs>
              <w:spacing w:line="216" w:lineRule="auto"/>
              <w:contextualSpacing/>
              <w:jc w:val="both"/>
              <w:rPr>
                <w:rFonts w:asciiTheme="majorBidi" w:hAnsiTheme="majorBidi" w:cstheme="majorBidi"/>
              </w:rPr>
            </w:pPr>
          </w:p>
        </w:tc>
        <w:tc>
          <w:tcPr>
            <w:tcW w:w="2693" w:type="dxa"/>
            <w:gridSpan w:val="3"/>
            <w:tcBorders>
              <w:left w:val="nil"/>
              <w:bottom w:val="single" w:sz="6" w:space="0" w:color="auto"/>
            </w:tcBorders>
            <w:vAlign w:val="bottom"/>
          </w:tcPr>
          <w:p w14:paraId="1BC34E0A" w14:textId="2072A28A" w:rsidR="0086651F" w:rsidRPr="00D2080B" w:rsidRDefault="0086651F" w:rsidP="004B4E6A">
            <w:pPr>
              <w:tabs>
                <w:tab w:val="left" w:pos="284"/>
                <w:tab w:val="left" w:pos="567"/>
              </w:tabs>
              <w:spacing w:line="216" w:lineRule="auto"/>
              <w:contextualSpacing/>
              <w:jc w:val="center"/>
              <w:rPr>
                <w:rFonts w:asciiTheme="majorBidi" w:hAnsiTheme="majorBidi" w:cstheme="majorBidi"/>
              </w:rPr>
            </w:pPr>
            <w:r w:rsidRPr="00D2080B">
              <w:rPr>
                <w:rFonts w:asciiTheme="majorBidi" w:hAnsiTheme="majorBidi" w:cstheme="majorBidi"/>
              </w:rPr>
              <w:t>20</w:t>
            </w:r>
            <w:r w:rsidR="00A2175D" w:rsidRPr="00D2080B">
              <w:rPr>
                <w:rFonts w:asciiTheme="majorBidi" w:hAnsiTheme="majorBidi" w:cstheme="majorBidi"/>
              </w:rPr>
              <w:t>2</w:t>
            </w:r>
            <w:r w:rsidR="00150886" w:rsidRPr="00D2080B">
              <w:rPr>
                <w:rFonts w:asciiTheme="majorBidi" w:hAnsiTheme="majorBidi" w:cstheme="majorBidi"/>
              </w:rPr>
              <w:t>2</w:t>
            </w:r>
          </w:p>
        </w:tc>
        <w:tc>
          <w:tcPr>
            <w:tcW w:w="236" w:type="dxa"/>
            <w:vAlign w:val="bottom"/>
          </w:tcPr>
          <w:p w14:paraId="2E95A8A8" w14:textId="77777777" w:rsidR="0086651F" w:rsidRPr="00D2080B" w:rsidRDefault="0086651F" w:rsidP="004B4E6A">
            <w:pPr>
              <w:tabs>
                <w:tab w:val="left" w:pos="284"/>
                <w:tab w:val="left" w:pos="567"/>
              </w:tabs>
              <w:spacing w:line="216" w:lineRule="auto"/>
              <w:contextualSpacing/>
              <w:jc w:val="both"/>
              <w:rPr>
                <w:rFonts w:asciiTheme="majorBidi" w:hAnsiTheme="majorBidi" w:cstheme="majorBidi"/>
              </w:rPr>
            </w:pPr>
          </w:p>
        </w:tc>
        <w:tc>
          <w:tcPr>
            <w:tcW w:w="2599" w:type="dxa"/>
            <w:gridSpan w:val="4"/>
            <w:tcBorders>
              <w:bottom w:val="single" w:sz="6" w:space="0" w:color="auto"/>
            </w:tcBorders>
            <w:vAlign w:val="bottom"/>
          </w:tcPr>
          <w:p w14:paraId="3E73F266" w14:textId="3F3CF21A" w:rsidR="0086651F" w:rsidRPr="00D2080B" w:rsidRDefault="00150886" w:rsidP="004B4E6A">
            <w:pPr>
              <w:tabs>
                <w:tab w:val="left" w:pos="284"/>
                <w:tab w:val="left" w:pos="567"/>
              </w:tabs>
              <w:spacing w:line="216" w:lineRule="auto"/>
              <w:contextualSpacing/>
              <w:jc w:val="center"/>
              <w:rPr>
                <w:rFonts w:asciiTheme="majorBidi" w:hAnsiTheme="majorBidi" w:cstheme="majorBidi"/>
              </w:rPr>
            </w:pPr>
            <w:r w:rsidRPr="00D2080B">
              <w:rPr>
                <w:rFonts w:asciiTheme="majorBidi" w:hAnsiTheme="majorBidi" w:cstheme="majorBidi"/>
              </w:rPr>
              <w:t>2021</w:t>
            </w:r>
          </w:p>
        </w:tc>
      </w:tr>
      <w:tr w:rsidR="0086651F" w:rsidRPr="00D2080B" w14:paraId="7F4C0720" w14:textId="77777777" w:rsidTr="00D2080B">
        <w:trPr>
          <w:cantSplit/>
          <w:trHeight w:val="539"/>
        </w:trPr>
        <w:tc>
          <w:tcPr>
            <w:tcW w:w="3544" w:type="dxa"/>
            <w:vAlign w:val="bottom"/>
          </w:tcPr>
          <w:p w14:paraId="50CAAE83" w14:textId="77777777" w:rsidR="0086651F" w:rsidRPr="00D2080B" w:rsidRDefault="0086651F" w:rsidP="004B4E6A">
            <w:pPr>
              <w:tabs>
                <w:tab w:val="left" w:pos="284"/>
                <w:tab w:val="left" w:pos="567"/>
              </w:tabs>
              <w:spacing w:line="216" w:lineRule="auto"/>
              <w:contextualSpacing/>
              <w:jc w:val="both"/>
              <w:rPr>
                <w:rFonts w:asciiTheme="majorBidi" w:hAnsiTheme="majorBidi" w:cstheme="majorBidi"/>
                <w:color w:val="000000"/>
              </w:rPr>
            </w:pPr>
          </w:p>
        </w:tc>
        <w:tc>
          <w:tcPr>
            <w:tcW w:w="1559" w:type="dxa"/>
            <w:tcBorders>
              <w:top w:val="single" w:sz="6" w:space="0" w:color="auto"/>
              <w:left w:val="nil"/>
              <w:bottom w:val="single" w:sz="6" w:space="0" w:color="auto"/>
            </w:tcBorders>
            <w:vAlign w:val="bottom"/>
          </w:tcPr>
          <w:p w14:paraId="0A95B0E9" w14:textId="52E478DB" w:rsidR="0086651F" w:rsidRPr="00D2080B" w:rsidRDefault="0003385F" w:rsidP="004B4E6A">
            <w:pPr>
              <w:tabs>
                <w:tab w:val="left" w:pos="284"/>
                <w:tab w:val="left" w:pos="567"/>
              </w:tabs>
              <w:spacing w:line="216" w:lineRule="auto"/>
              <w:contextualSpacing/>
              <w:jc w:val="center"/>
              <w:rPr>
                <w:rFonts w:asciiTheme="majorBidi" w:hAnsiTheme="majorBidi" w:cstheme="majorBidi"/>
                <w:color w:val="000000"/>
                <w:cs/>
              </w:rPr>
            </w:pPr>
            <w:r w:rsidRPr="00D2080B">
              <w:rPr>
                <w:rFonts w:asciiTheme="majorBidi" w:hAnsiTheme="majorBidi" w:cstheme="majorBidi"/>
                <w:color w:val="000000"/>
              </w:rPr>
              <w:t>Tax amount (Thousand Baht)</w:t>
            </w:r>
          </w:p>
        </w:tc>
        <w:tc>
          <w:tcPr>
            <w:tcW w:w="236" w:type="dxa"/>
            <w:tcBorders>
              <w:top w:val="single" w:sz="6" w:space="0" w:color="auto"/>
            </w:tcBorders>
            <w:vAlign w:val="bottom"/>
          </w:tcPr>
          <w:p w14:paraId="2BB08701" w14:textId="77777777" w:rsidR="0086651F" w:rsidRPr="00D2080B" w:rsidRDefault="0086651F" w:rsidP="004B4E6A">
            <w:pPr>
              <w:tabs>
                <w:tab w:val="left" w:pos="284"/>
                <w:tab w:val="left" w:pos="567"/>
              </w:tabs>
              <w:spacing w:line="216" w:lineRule="auto"/>
              <w:contextualSpacing/>
              <w:jc w:val="center"/>
              <w:rPr>
                <w:rFonts w:asciiTheme="majorBidi" w:hAnsiTheme="majorBidi" w:cstheme="majorBidi"/>
                <w:color w:val="000000"/>
              </w:rPr>
            </w:pPr>
          </w:p>
        </w:tc>
        <w:tc>
          <w:tcPr>
            <w:tcW w:w="898" w:type="dxa"/>
            <w:tcBorders>
              <w:top w:val="single" w:sz="6" w:space="0" w:color="auto"/>
              <w:left w:val="nil"/>
              <w:bottom w:val="single" w:sz="6" w:space="0" w:color="auto"/>
            </w:tcBorders>
            <w:vAlign w:val="bottom"/>
          </w:tcPr>
          <w:p w14:paraId="2E37F939" w14:textId="77777777" w:rsidR="0086651F" w:rsidRPr="00D2080B" w:rsidRDefault="0086651F" w:rsidP="004B4E6A">
            <w:pPr>
              <w:tabs>
                <w:tab w:val="left" w:pos="284"/>
                <w:tab w:val="left" w:pos="567"/>
              </w:tabs>
              <w:spacing w:line="216" w:lineRule="auto"/>
              <w:contextualSpacing/>
              <w:jc w:val="center"/>
              <w:rPr>
                <w:rFonts w:asciiTheme="majorBidi" w:hAnsiTheme="majorBidi" w:cstheme="majorBidi"/>
                <w:color w:val="000000"/>
              </w:rPr>
            </w:pPr>
            <w:r w:rsidRPr="00D2080B">
              <w:rPr>
                <w:rFonts w:asciiTheme="majorBidi" w:hAnsiTheme="majorBidi" w:cstheme="majorBidi"/>
                <w:color w:val="000000"/>
              </w:rPr>
              <w:t>Tax rate</w:t>
            </w:r>
          </w:p>
          <w:p w14:paraId="3460BA9A" w14:textId="77777777" w:rsidR="0086651F" w:rsidRPr="00D2080B" w:rsidRDefault="0086651F" w:rsidP="004B4E6A">
            <w:pPr>
              <w:tabs>
                <w:tab w:val="left" w:pos="284"/>
                <w:tab w:val="left" w:pos="567"/>
              </w:tabs>
              <w:spacing w:line="216" w:lineRule="auto"/>
              <w:contextualSpacing/>
              <w:jc w:val="center"/>
              <w:rPr>
                <w:rFonts w:asciiTheme="majorBidi" w:hAnsiTheme="majorBidi" w:cstheme="majorBidi"/>
                <w:color w:val="000000"/>
              </w:rPr>
            </w:pPr>
            <w:r w:rsidRPr="00D2080B">
              <w:rPr>
                <w:rFonts w:asciiTheme="majorBidi" w:hAnsiTheme="majorBidi" w:cstheme="majorBidi"/>
                <w:color w:val="000000"/>
              </w:rPr>
              <w:t>(%)</w:t>
            </w:r>
          </w:p>
        </w:tc>
        <w:tc>
          <w:tcPr>
            <w:tcW w:w="236" w:type="dxa"/>
            <w:vAlign w:val="bottom"/>
          </w:tcPr>
          <w:p w14:paraId="7DE376F0" w14:textId="77777777" w:rsidR="0086651F" w:rsidRPr="00D2080B" w:rsidRDefault="0086651F" w:rsidP="004B4E6A">
            <w:pPr>
              <w:tabs>
                <w:tab w:val="left" w:pos="284"/>
                <w:tab w:val="left" w:pos="567"/>
              </w:tabs>
              <w:spacing w:line="216" w:lineRule="auto"/>
              <w:contextualSpacing/>
              <w:jc w:val="both"/>
              <w:rPr>
                <w:rFonts w:asciiTheme="majorBidi" w:hAnsiTheme="majorBidi" w:cstheme="majorBidi"/>
                <w:color w:val="000000"/>
              </w:rPr>
            </w:pPr>
          </w:p>
        </w:tc>
        <w:tc>
          <w:tcPr>
            <w:tcW w:w="1465" w:type="dxa"/>
            <w:gridSpan w:val="2"/>
            <w:tcBorders>
              <w:top w:val="single" w:sz="6" w:space="0" w:color="auto"/>
              <w:bottom w:val="single" w:sz="6" w:space="0" w:color="auto"/>
            </w:tcBorders>
            <w:vAlign w:val="bottom"/>
          </w:tcPr>
          <w:p w14:paraId="1A56E2F4" w14:textId="5DF9727D" w:rsidR="0086651F" w:rsidRPr="00D2080B" w:rsidRDefault="002E02F0" w:rsidP="004B4E6A">
            <w:pPr>
              <w:tabs>
                <w:tab w:val="left" w:pos="284"/>
                <w:tab w:val="left" w:pos="567"/>
              </w:tabs>
              <w:spacing w:line="216" w:lineRule="auto"/>
              <w:contextualSpacing/>
              <w:jc w:val="center"/>
              <w:rPr>
                <w:rFonts w:asciiTheme="majorBidi" w:hAnsiTheme="majorBidi" w:cstheme="majorBidi"/>
                <w:color w:val="000000"/>
                <w:cs/>
              </w:rPr>
            </w:pPr>
            <w:r w:rsidRPr="00D2080B">
              <w:rPr>
                <w:rFonts w:asciiTheme="majorBidi" w:hAnsiTheme="majorBidi" w:cstheme="majorBidi"/>
                <w:color w:val="000000"/>
              </w:rPr>
              <w:t>Tax amount (Thousand Baht</w:t>
            </w:r>
            <w:r w:rsidR="005E4393" w:rsidRPr="00D2080B">
              <w:rPr>
                <w:rFonts w:asciiTheme="majorBidi" w:hAnsiTheme="majorBidi" w:cstheme="majorBidi"/>
                <w:color w:val="000000"/>
              </w:rPr>
              <w:t>)</w:t>
            </w:r>
          </w:p>
        </w:tc>
        <w:tc>
          <w:tcPr>
            <w:tcW w:w="236" w:type="dxa"/>
            <w:tcBorders>
              <w:top w:val="single" w:sz="6" w:space="0" w:color="auto"/>
            </w:tcBorders>
            <w:vAlign w:val="bottom"/>
          </w:tcPr>
          <w:p w14:paraId="124D7798" w14:textId="77777777" w:rsidR="0086651F" w:rsidRPr="00D2080B" w:rsidRDefault="0086651F" w:rsidP="004B4E6A">
            <w:pPr>
              <w:tabs>
                <w:tab w:val="left" w:pos="284"/>
                <w:tab w:val="left" w:pos="567"/>
              </w:tabs>
              <w:spacing w:line="216" w:lineRule="auto"/>
              <w:contextualSpacing/>
              <w:jc w:val="center"/>
              <w:rPr>
                <w:rFonts w:asciiTheme="majorBidi" w:hAnsiTheme="majorBidi" w:cstheme="majorBidi"/>
                <w:color w:val="000000"/>
              </w:rPr>
            </w:pPr>
          </w:p>
        </w:tc>
        <w:tc>
          <w:tcPr>
            <w:tcW w:w="898" w:type="dxa"/>
            <w:tcBorders>
              <w:top w:val="single" w:sz="6" w:space="0" w:color="auto"/>
              <w:bottom w:val="single" w:sz="6" w:space="0" w:color="auto"/>
            </w:tcBorders>
            <w:vAlign w:val="bottom"/>
          </w:tcPr>
          <w:p w14:paraId="40F1CA9A" w14:textId="77777777" w:rsidR="0086651F" w:rsidRPr="00D2080B" w:rsidRDefault="0086651F" w:rsidP="004B4E6A">
            <w:pPr>
              <w:tabs>
                <w:tab w:val="left" w:pos="284"/>
                <w:tab w:val="left" w:pos="567"/>
              </w:tabs>
              <w:spacing w:line="216" w:lineRule="auto"/>
              <w:contextualSpacing/>
              <w:jc w:val="center"/>
              <w:rPr>
                <w:rFonts w:asciiTheme="majorBidi" w:hAnsiTheme="majorBidi" w:cstheme="majorBidi"/>
                <w:color w:val="000000"/>
              </w:rPr>
            </w:pPr>
            <w:r w:rsidRPr="00D2080B">
              <w:rPr>
                <w:rFonts w:asciiTheme="majorBidi" w:hAnsiTheme="majorBidi" w:cstheme="majorBidi"/>
                <w:color w:val="000000"/>
              </w:rPr>
              <w:t>Tax rate</w:t>
            </w:r>
          </w:p>
          <w:p w14:paraId="16F63B42" w14:textId="77777777" w:rsidR="0086651F" w:rsidRPr="00D2080B" w:rsidRDefault="0086651F" w:rsidP="004B4E6A">
            <w:pPr>
              <w:tabs>
                <w:tab w:val="left" w:pos="284"/>
                <w:tab w:val="left" w:pos="567"/>
              </w:tabs>
              <w:spacing w:line="216" w:lineRule="auto"/>
              <w:contextualSpacing/>
              <w:jc w:val="center"/>
              <w:rPr>
                <w:rFonts w:asciiTheme="majorBidi" w:hAnsiTheme="majorBidi" w:cstheme="majorBidi"/>
                <w:color w:val="000000"/>
              </w:rPr>
            </w:pPr>
            <w:r w:rsidRPr="00D2080B">
              <w:rPr>
                <w:rFonts w:asciiTheme="majorBidi" w:hAnsiTheme="majorBidi" w:cstheme="majorBidi"/>
                <w:color w:val="000000"/>
              </w:rPr>
              <w:t>(%)</w:t>
            </w:r>
          </w:p>
        </w:tc>
      </w:tr>
      <w:tr w:rsidR="00D2080B" w:rsidRPr="00D2080B" w14:paraId="681EA28E" w14:textId="77777777" w:rsidTr="00D2080B">
        <w:trPr>
          <w:cantSplit/>
        </w:trPr>
        <w:tc>
          <w:tcPr>
            <w:tcW w:w="3544" w:type="dxa"/>
            <w:vAlign w:val="bottom"/>
          </w:tcPr>
          <w:p w14:paraId="22BA40A7" w14:textId="77777777" w:rsidR="00D2080B" w:rsidRPr="00D2080B" w:rsidRDefault="00D2080B" w:rsidP="00D2080B">
            <w:pPr>
              <w:tabs>
                <w:tab w:val="left" w:pos="284"/>
                <w:tab w:val="left" w:pos="567"/>
              </w:tabs>
              <w:spacing w:line="216" w:lineRule="auto"/>
              <w:contextualSpacing/>
              <w:jc w:val="both"/>
              <w:rPr>
                <w:rFonts w:asciiTheme="majorBidi" w:hAnsiTheme="majorBidi" w:cstheme="majorBidi"/>
                <w:color w:val="000000"/>
                <w:spacing w:val="-6"/>
              </w:rPr>
            </w:pPr>
            <w:r w:rsidRPr="00D2080B">
              <w:rPr>
                <w:rFonts w:asciiTheme="majorBidi" w:hAnsiTheme="majorBidi" w:cstheme="majorBidi"/>
                <w:color w:val="000000"/>
                <w:spacing w:val="-6"/>
              </w:rPr>
              <w:t>Accounting profit before tax expense for the year</w:t>
            </w:r>
          </w:p>
        </w:tc>
        <w:tc>
          <w:tcPr>
            <w:tcW w:w="1559" w:type="dxa"/>
            <w:tcBorders>
              <w:top w:val="single" w:sz="6" w:space="0" w:color="auto"/>
              <w:left w:val="nil"/>
              <w:bottom w:val="single" w:sz="6" w:space="0" w:color="auto"/>
            </w:tcBorders>
            <w:vAlign w:val="bottom"/>
          </w:tcPr>
          <w:p w14:paraId="5E4EFB0B" w14:textId="5A4AB963" w:rsidR="00D2080B" w:rsidRPr="00D2080B" w:rsidRDefault="00D2080B" w:rsidP="00D2080B">
            <w:pPr>
              <w:tabs>
                <w:tab w:val="left" w:pos="284"/>
                <w:tab w:val="left" w:pos="567"/>
              </w:tabs>
              <w:spacing w:line="216" w:lineRule="auto"/>
              <w:ind w:left="-115"/>
              <w:jc w:val="right"/>
              <w:rPr>
                <w:rFonts w:asciiTheme="majorBidi" w:hAnsiTheme="majorBidi" w:cstheme="majorBidi"/>
                <w:color w:val="000000" w:themeColor="text1"/>
                <w:cs/>
              </w:rPr>
            </w:pPr>
            <w:r w:rsidRPr="00D2080B">
              <w:rPr>
                <w:rFonts w:ascii="Angsana New" w:hAnsi="Angsana New" w:cs="Angsana New"/>
                <w:spacing w:val="-4"/>
              </w:rPr>
              <w:t>(11,375)</w:t>
            </w:r>
          </w:p>
        </w:tc>
        <w:tc>
          <w:tcPr>
            <w:tcW w:w="236" w:type="dxa"/>
            <w:vAlign w:val="bottom"/>
          </w:tcPr>
          <w:p w14:paraId="1701AD90" w14:textId="77777777" w:rsidR="00D2080B" w:rsidRPr="00D2080B" w:rsidRDefault="00D2080B" w:rsidP="00D2080B">
            <w:pPr>
              <w:tabs>
                <w:tab w:val="left" w:pos="284"/>
                <w:tab w:val="left" w:pos="567"/>
              </w:tabs>
              <w:spacing w:line="216" w:lineRule="auto"/>
              <w:jc w:val="right"/>
              <w:rPr>
                <w:rFonts w:asciiTheme="majorBidi" w:hAnsiTheme="majorBidi" w:cstheme="majorBidi"/>
                <w:color w:val="000000" w:themeColor="text1"/>
              </w:rPr>
            </w:pPr>
          </w:p>
        </w:tc>
        <w:tc>
          <w:tcPr>
            <w:tcW w:w="898" w:type="dxa"/>
            <w:tcBorders>
              <w:top w:val="single" w:sz="6" w:space="0" w:color="auto"/>
              <w:left w:val="nil"/>
            </w:tcBorders>
            <w:vAlign w:val="bottom"/>
          </w:tcPr>
          <w:p w14:paraId="366C3B9D" w14:textId="77777777" w:rsidR="00D2080B" w:rsidRPr="00D2080B" w:rsidRDefault="00D2080B" w:rsidP="00D2080B">
            <w:pPr>
              <w:tabs>
                <w:tab w:val="left" w:pos="284"/>
                <w:tab w:val="left" w:pos="567"/>
              </w:tabs>
              <w:spacing w:line="216" w:lineRule="auto"/>
              <w:ind w:left="-61"/>
              <w:jc w:val="right"/>
              <w:rPr>
                <w:rFonts w:asciiTheme="majorBidi" w:hAnsiTheme="majorBidi" w:cstheme="majorBidi"/>
                <w:color w:val="000000" w:themeColor="text1"/>
              </w:rPr>
            </w:pPr>
          </w:p>
        </w:tc>
        <w:tc>
          <w:tcPr>
            <w:tcW w:w="236" w:type="dxa"/>
            <w:vAlign w:val="bottom"/>
          </w:tcPr>
          <w:p w14:paraId="7137C8C1" w14:textId="77777777" w:rsidR="00D2080B" w:rsidRPr="00D2080B" w:rsidRDefault="00D2080B" w:rsidP="00D2080B">
            <w:pPr>
              <w:tabs>
                <w:tab w:val="left" w:pos="284"/>
                <w:tab w:val="left" w:pos="567"/>
              </w:tabs>
              <w:spacing w:line="216" w:lineRule="auto"/>
              <w:ind w:left="222"/>
              <w:jc w:val="both"/>
              <w:rPr>
                <w:rFonts w:asciiTheme="majorBidi" w:hAnsiTheme="majorBidi" w:cstheme="majorBidi"/>
              </w:rPr>
            </w:pPr>
          </w:p>
        </w:tc>
        <w:tc>
          <w:tcPr>
            <w:tcW w:w="1465" w:type="dxa"/>
            <w:gridSpan w:val="2"/>
            <w:tcBorders>
              <w:top w:val="single" w:sz="6" w:space="0" w:color="auto"/>
              <w:bottom w:val="single" w:sz="6" w:space="0" w:color="auto"/>
            </w:tcBorders>
            <w:vAlign w:val="bottom"/>
          </w:tcPr>
          <w:p w14:paraId="041D8256" w14:textId="27B0B649" w:rsidR="00D2080B" w:rsidRPr="00D2080B" w:rsidRDefault="00D2080B" w:rsidP="00D2080B">
            <w:pPr>
              <w:tabs>
                <w:tab w:val="left" w:pos="284"/>
                <w:tab w:val="left" w:pos="567"/>
              </w:tabs>
              <w:spacing w:line="216" w:lineRule="auto"/>
              <w:ind w:left="-115"/>
              <w:jc w:val="right"/>
              <w:rPr>
                <w:rFonts w:asciiTheme="majorBidi" w:hAnsiTheme="majorBidi" w:cstheme="majorBidi"/>
                <w:color w:val="000000" w:themeColor="text1"/>
              </w:rPr>
            </w:pPr>
            <w:r w:rsidRPr="00D2080B">
              <w:rPr>
                <w:rFonts w:ascii="Angsana New" w:hAnsi="Angsana New" w:cs="Angsana New"/>
                <w:spacing w:val="-4"/>
              </w:rPr>
              <w:t>(30,605)</w:t>
            </w:r>
          </w:p>
        </w:tc>
        <w:tc>
          <w:tcPr>
            <w:tcW w:w="236" w:type="dxa"/>
            <w:vAlign w:val="bottom"/>
          </w:tcPr>
          <w:p w14:paraId="7B1DD835" w14:textId="77777777" w:rsidR="00D2080B" w:rsidRPr="00D2080B" w:rsidRDefault="00D2080B" w:rsidP="00D2080B">
            <w:pPr>
              <w:tabs>
                <w:tab w:val="left" w:pos="284"/>
                <w:tab w:val="left" w:pos="567"/>
              </w:tabs>
              <w:spacing w:line="216" w:lineRule="auto"/>
              <w:jc w:val="right"/>
              <w:rPr>
                <w:rFonts w:asciiTheme="majorBidi" w:hAnsiTheme="majorBidi" w:cstheme="majorBidi"/>
              </w:rPr>
            </w:pPr>
          </w:p>
        </w:tc>
        <w:tc>
          <w:tcPr>
            <w:tcW w:w="898" w:type="dxa"/>
            <w:tcBorders>
              <w:top w:val="single" w:sz="6" w:space="0" w:color="auto"/>
            </w:tcBorders>
            <w:vAlign w:val="bottom"/>
          </w:tcPr>
          <w:p w14:paraId="42FC6795" w14:textId="77777777" w:rsidR="00D2080B" w:rsidRPr="00D2080B" w:rsidRDefault="00D2080B" w:rsidP="00D2080B">
            <w:pPr>
              <w:tabs>
                <w:tab w:val="left" w:pos="284"/>
                <w:tab w:val="left" w:pos="567"/>
              </w:tabs>
              <w:spacing w:line="216" w:lineRule="auto"/>
              <w:ind w:left="-108"/>
              <w:jc w:val="right"/>
              <w:rPr>
                <w:rFonts w:asciiTheme="majorBidi" w:hAnsiTheme="majorBidi" w:cstheme="majorBidi"/>
              </w:rPr>
            </w:pPr>
          </w:p>
        </w:tc>
      </w:tr>
      <w:tr w:rsidR="00D2080B" w:rsidRPr="00D2080B" w14:paraId="1D8542C7" w14:textId="77777777" w:rsidTr="00D2080B">
        <w:trPr>
          <w:cantSplit/>
        </w:trPr>
        <w:tc>
          <w:tcPr>
            <w:tcW w:w="3544" w:type="dxa"/>
            <w:vAlign w:val="bottom"/>
          </w:tcPr>
          <w:p w14:paraId="7A4F2335" w14:textId="77777777" w:rsidR="00D2080B" w:rsidRPr="00D2080B" w:rsidRDefault="00D2080B" w:rsidP="00D2080B">
            <w:pPr>
              <w:spacing w:line="216" w:lineRule="auto"/>
              <w:ind w:right="-108"/>
              <w:contextualSpacing/>
              <w:jc w:val="both"/>
              <w:rPr>
                <w:rFonts w:asciiTheme="majorBidi" w:hAnsiTheme="majorBidi" w:cstheme="majorBidi"/>
                <w:color w:val="000000"/>
                <w:cs/>
              </w:rPr>
            </w:pPr>
            <w:r w:rsidRPr="00D2080B">
              <w:rPr>
                <w:rStyle w:val="hps"/>
                <w:rFonts w:asciiTheme="majorBidi" w:hAnsiTheme="majorBidi" w:cstheme="majorBidi"/>
                <w:color w:val="000000"/>
                <w:lang w:val="en"/>
              </w:rPr>
              <w:t>Tax expense</w:t>
            </w:r>
            <w:r w:rsidRPr="00D2080B">
              <w:rPr>
                <w:rStyle w:val="shorttext"/>
                <w:rFonts w:asciiTheme="majorBidi" w:hAnsiTheme="majorBidi" w:cstheme="majorBidi"/>
                <w:color w:val="000000"/>
                <w:lang w:val="en"/>
              </w:rPr>
              <w:t xml:space="preserve"> at the applicable tax rate</w:t>
            </w:r>
          </w:p>
        </w:tc>
        <w:tc>
          <w:tcPr>
            <w:tcW w:w="1559" w:type="dxa"/>
            <w:tcBorders>
              <w:top w:val="single" w:sz="6" w:space="0" w:color="auto"/>
              <w:left w:val="nil"/>
            </w:tcBorders>
            <w:vAlign w:val="bottom"/>
          </w:tcPr>
          <w:p w14:paraId="4906B199" w14:textId="601519ED" w:rsidR="00D2080B" w:rsidRPr="00D2080B" w:rsidRDefault="00D2080B" w:rsidP="00D2080B">
            <w:pPr>
              <w:tabs>
                <w:tab w:val="left" w:pos="284"/>
                <w:tab w:val="left" w:pos="567"/>
              </w:tabs>
              <w:spacing w:line="216" w:lineRule="auto"/>
              <w:ind w:left="-115"/>
              <w:jc w:val="right"/>
              <w:rPr>
                <w:rFonts w:asciiTheme="majorBidi" w:hAnsiTheme="majorBidi" w:cstheme="majorBidi"/>
                <w:color w:val="000000" w:themeColor="text1"/>
                <w:cs/>
              </w:rPr>
            </w:pPr>
            <w:r w:rsidRPr="00D2080B">
              <w:rPr>
                <w:rFonts w:ascii="Angsana New" w:hAnsi="Angsana New" w:cs="Angsana New"/>
                <w:spacing w:val="-4"/>
              </w:rPr>
              <w:t>(2,275)</w:t>
            </w:r>
          </w:p>
        </w:tc>
        <w:tc>
          <w:tcPr>
            <w:tcW w:w="236" w:type="dxa"/>
            <w:vAlign w:val="bottom"/>
          </w:tcPr>
          <w:p w14:paraId="20D8127A" w14:textId="77777777" w:rsidR="00D2080B" w:rsidRPr="00D2080B" w:rsidRDefault="00D2080B" w:rsidP="00D2080B">
            <w:pPr>
              <w:tabs>
                <w:tab w:val="left" w:pos="284"/>
                <w:tab w:val="left" w:pos="567"/>
              </w:tabs>
              <w:spacing w:line="216" w:lineRule="auto"/>
              <w:jc w:val="right"/>
              <w:rPr>
                <w:rFonts w:asciiTheme="majorBidi" w:hAnsiTheme="majorBidi" w:cstheme="majorBidi"/>
                <w:color w:val="000000" w:themeColor="text1"/>
              </w:rPr>
            </w:pPr>
          </w:p>
        </w:tc>
        <w:tc>
          <w:tcPr>
            <w:tcW w:w="898" w:type="dxa"/>
            <w:tcBorders>
              <w:left w:val="nil"/>
            </w:tcBorders>
            <w:vAlign w:val="bottom"/>
          </w:tcPr>
          <w:p w14:paraId="1C498845" w14:textId="57A9CF6C" w:rsidR="00D2080B" w:rsidRPr="00D2080B" w:rsidRDefault="00D2080B" w:rsidP="00D2080B">
            <w:pPr>
              <w:tabs>
                <w:tab w:val="left" w:pos="284"/>
              </w:tabs>
              <w:spacing w:line="216" w:lineRule="auto"/>
              <w:ind w:right="-57"/>
              <w:jc w:val="right"/>
              <w:rPr>
                <w:rFonts w:asciiTheme="majorBidi" w:hAnsiTheme="majorBidi" w:cstheme="majorBidi"/>
                <w:color w:val="000000" w:themeColor="text1"/>
              </w:rPr>
            </w:pPr>
            <w:r w:rsidRPr="00D2080B">
              <w:rPr>
                <w:rFonts w:ascii="Angsana New" w:hAnsi="Angsana New" w:cs="Angsana New"/>
                <w:spacing w:val="-4"/>
              </w:rPr>
              <w:t>(20.00)</w:t>
            </w:r>
          </w:p>
        </w:tc>
        <w:tc>
          <w:tcPr>
            <w:tcW w:w="236" w:type="dxa"/>
            <w:vAlign w:val="bottom"/>
          </w:tcPr>
          <w:p w14:paraId="4BFD9083" w14:textId="77777777" w:rsidR="00D2080B" w:rsidRPr="00D2080B" w:rsidRDefault="00D2080B" w:rsidP="00D2080B">
            <w:pPr>
              <w:tabs>
                <w:tab w:val="left" w:pos="284"/>
                <w:tab w:val="left" w:pos="567"/>
              </w:tabs>
              <w:spacing w:line="216" w:lineRule="auto"/>
              <w:ind w:left="222"/>
              <w:jc w:val="both"/>
              <w:rPr>
                <w:rFonts w:asciiTheme="majorBidi" w:hAnsiTheme="majorBidi" w:cstheme="majorBidi"/>
              </w:rPr>
            </w:pPr>
          </w:p>
        </w:tc>
        <w:tc>
          <w:tcPr>
            <w:tcW w:w="1465" w:type="dxa"/>
            <w:gridSpan w:val="2"/>
            <w:tcBorders>
              <w:top w:val="single" w:sz="6" w:space="0" w:color="auto"/>
            </w:tcBorders>
            <w:vAlign w:val="bottom"/>
          </w:tcPr>
          <w:p w14:paraId="599DDC70" w14:textId="6A48D1D8" w:rsidR="00D2080B" w:rsidRPr="00D2080B" w:rsidRDefault="00D2080B" w:rsidP="00D2080B">
            <w:pPr>
              <w:tabs>
                <w:tab w:val="left" w:pos="284"/>
                <w:tab w:val="left" w:pos="567"/>
              </w:tabs>
              <w:spacing w:line="216" w:lineRule="auto"/>
              <w:ind w:left="-115"/>
              <w:jc w:val="right"/>
              <w:rPr>
                <w:rFonts w:asciiTheme="majorBidi" w:hAnsiTheme="majorBidi" w:cstheme="majorBidi"/>
                <w:color w:val="000000" w:themeColor="text1"/>
              </w:rPr>
            </w:pPr>
            <w:r w:rsidRPr="00D2080B">
              <w:rPr>
                <w:rFonts w:ascii="Angsana New" w:hAnsi="Angsana New" w:cs="Angsana New"/>
                <w:spacing w:val="-4"/>
              </w:rPr>
              <w:t>(6,121)</w:t>
            </w:r>
          </w:p>
        </w:tc>
        <w:tc>
          <w:tcPr>
            <w:tcW w:w="236" w:type="dxa"/>
            <w:vAlign w:val="bottom"/>
          </w:tcPr>
          <w:p w14:paraId="181E8F47" w14:textId="77777777" w:rsidR="00D2080B" w:rsidRPr="00D2080B" w:rsidRDefault="00D2080B" w:rsidP="00D2080B">
            <w:pPr>
              <w:tabs>
                <w:tab w:val="left" w:pos="284"/>
                <w:tab w:val="left" w:pos="567"/>
              </w:tabs>
              <w:spacing w:line="216" w:lineRule="auto"/>
              <w:jc w:val="right"/>
              <w:rPr>
                <w:rFonts w:asciiTheme="majorBidi" w:hAnsiTheme="majorBidi" w:cstheme="majorBidi"/>
              </w:rPr>
            </w:pPr>
          </w:p>
        </w:tc>
        <w:tc>
          <w:tcPr>
            <w:tcW w:w="898" w:type="dxa"/>
            <w:vAlign w:val="bottom"/>
          </w:tcPr>
          <w:p w14:paraId="676B616B" w14:textId="5812398E" w:rsidR="00D2080B" w:rsidRPr="00D2080B" w:rsidRDefault="00D2080B" w:rsidP="00D2080B">
            <w:pPr>
              <w:tabs>
                <w:tab w:val="left" w:pos="284"/>
              </w:tabs>
              <w:spacing w:line="216" w:lineRule="auto"/>
              <w:ind w:right="-57"/>
              <w:jc w:val="right"/>
              <w:rPr>
                <w:rFonts w:asciiTheme="majorBidi" w:hAnsiTheme="majorBidi" w:cstheme="majorBidi"/>
                <w:color w:val="000000" w:themeColor="text1"/>
              </w:rPr>
            </w:pPr>
            <w:r w:rsidRPr="00D2080B">
              <w:rPr>
                <w:rFonts w:ascii="Angsana New" w:hAnsi="Angsana New" w:cs="Angsana New"/>
                <w:spacing w:val="-4"/>
              </w:rPr>
              <w:t>(20.00)</w:t>
            </w:r>
          </w:p>
        </w:tc>
      </w:tr>
      <w:tr w:rsidR="00D2080B" w:rsidRPr="00D2080B" w14:paraId="5C16AF09" w14:textId="77777777" w:rsidTr="00D2080B">
        <w:trPr>
          <w:cantSplit/>
        </w:trPr>
        <w:tc>
          <w:tcPr>
            <w:tcW w:w="3544" w:type="dxa"/>
            <w:vAlign w:val="bottom"/>
          </w:tcPr>
          <w:p w14:paraId="1C5F9E44" w14:textId="77777777" w:rsidR="00D2080B" w:rsidRPr="00D2080B" w:rsidRDefault="00D2080B" w:rsidP="00D2080B">
            <w:pPr>
              <w:spacing w:line="216" w:lineRule="auto"/>
              <w:ind w:right="-108"/>
              <w:contextualSpacing/>
              <w:jc w:val="both"/>
              <w:rPr>
                <w:rFonts w:asciiTheme="majorBidi" w:hAnsiTheme="majorBidi" w:cstheme="majorBidi"/>
                <w:color w:val="000000"/>
              </w:rPr>
            </w:pPr>
            <w:r w:rsidRPr="00D2080B">
              <w:rPr>
                <w:rFonts w:asciiTheme="majorBidi" w:hAnsiTheme="majorBidi" w:cstheme="majorBidi"/>
                <w:color w:val="000000"/>
              </w:rPr>
              <w:t>Reconciliation items</w:t>
            </w:r>
          </w:p>
        </w:tc>
        <w:tc>
          <w:tcPr>
            <w:tcW w:w="1559" w:type="dxa"/>
            <w:tcBorders>
              <w:left w:val="nil"/>
              <w:bottom w:val="single" w:sz="6" w:space="0" w:color="auto"/>
            </w:tcBorders>
            <w:vAlign w:val="bottom"/>
          </w:tcPr>
          <w:p w14:paraId="1B47659B" w14:textId="2C08C006" w:rsidR="00D2080B" w:rsidRPr="00D2080B" w:rsidRDefault="00D2080B" w:rsidP="00200AEB">
            <w:pPr>
              <w:tabs>
                <w:tab w:val="left" w:pos="284"/>
                <w:tab w:val="left" w:pos="567"/>
              </w:tabs>
              <w:spacing w:line="320" w:lineRule="exact"/>
              <w:ind w:left="-115" w:right="49"/>
              <w:jc w:val="right"/>
              <w:rPr>
                <w:rFonts w:asciiTheme="majorBidi" w:hAnsiTheme="majorBidi" w:cstheme="majorBidi"/>
              </w:rPr>
            </w:pPr>
            <w:r w:rsidRPr="00200AEB">
              <w:rPr>
                <w:rFonts w:asciiTheme="majorBidi" w:hAnsiTheme="majorBidi" w:cstheme="majorBidi"/>
              </w:rPr>
              <w:t>2,268</w:t>
            </w:r>
          </w:p>
        </w:tc>
        <w:tc>
          <w:tcPr>
            <w:tcW w:w="236" w:type="dxa"/>
            <w:vAlign w:val="bottom"/>
          </w:tcPr>
          <w:p w14:paraId="1D11A90D" w14:textId="77777777" w:rsidR="00D2080B" w:rsidRPr="00D2080B" w:rsidRDefault="00D2080B" w:rsidP="00D2080B">
            <w:pPr>
              <w:tabs>
                <w:tab w:val="left" w:pos="284"/>
                <w:tab w:val="left" w:pos="567"/>
              </w:tabs>
              <w:spacing w:line="216" w:lineRule="auto"/>
              <w:jc w:val="right"/>
              <w:rPr>
                <w:rFonts w:asciiTheme="majorBidi" w:hAnsiTheme="majorBidi" w:cstheme="majorBidi"/>
                <w:color w:val="000000" w:themeColor="text1"/>
              </w:rPr>
            </w:pPr>
          </w:p>
        </w:tc>
        <w:tc>
          <w:tcPr>
            <w:tcW w:w="898" w:type="dxa"/>
            <w:tcBorders>
              <w:left w:val="nil"/>
              <w:bottom w:val="single" w:sz="6" w:space="0" w:color="auto"/>
            </w:tcBorders>
            <w:vAlign w:val="bottom"/>
          </w:tcPr>
          <w:p w14:paraId="498F24F9" w14:textId="4275CE20" w:rsidR="00D2080B" w:rsidRPr="00200AEB" w:rsidRDefault="00D2080B" w:rsidP="00200AEB">
            <w:pPr>
              <w:spacing w:line="320" w:lineRule="exact"/>
              <w:ind w:left="-115" w:right="-7"/>
              <w:jc w:val="right"/>
              <w:rPr>
                <w:rFonts w:asciiTheme="majorBidi" w:hAnsiTheme="majorBidi" w:cstheme="majorBidi"/>
              </w:rPr>
            </w:pPr>
            <w:r w:rsidRPr="00200AEB">
              <w:rPr>
                <w:rFonts w:asciiTheme="majorBidi" w:hAnsiTheme="majorBidi" w:cstheme="majorBidi"/>
              </w:rPr>
              <w:t>19.94</w:t>
            </w:r>
          </w:p>
        </w:tc>
        <w:tc>
          <w:tcPr>
            <w:tcW w:w="236" w:type="dxa"/>
            <w:vAlign w:val="bottom"/>
          </w:tcPr>
          <w:p w14:paraId="138A48B7" w14:textId="77777777" w:rsidR="00D2080B" w:rsidRPr="00D2080B" w:rsidRDefault="00D2080B" w:rsidP="00D2080B">
            <w:pPr>
              <w:tabs>
                <w:tab w:val="left" w:pos="284"/>
                <w:tab w:val="left" w:pos="567"/>
              </w:tabs>
              <w:spacing w:line="216" w:lineRule="auto"/>
              <w:ind w:left="222" w:right="-57"/>
              <w:jc w:val="both"/>
              <w:rPr>
                <w:rFonts w:asciiTheme="majorBidi" w:hAnsiTheme="majorBidi" w:cstheme="majorBidi"/>
              </w:rPr>
            </w:pPr>
          </w:p>
        </w:tc>
        <w:tc>
          <w:tcPr>
            <w:tcW w:w="1465" w:type="dxa"/>
            <w:gridSpan w:val="2"/>
            <w:tcBorders>
              <w:bottom w:val="single" w:sz="6" w:space="0" w:color="auto"/>
            </w:tcBorders>
            <w:vAlign w:val="bottom"/>
          </w:tcPr>
          <w:p w14:paraId="3B14494E" w14:textId="69B9C8F8" w:rsidR="00D2080B" w:rsidRPr="00200AEB" w:rsidRDefault="00D2080B" w:rsidP="00200AEB">
            <w:pPr>
              <w:tabs>
                <w:tab w:val="left" w:pos="284"/>
                <w:tab w:val="left" w:pos="567"/>
              </w:tabs>
              <w:spacing w:line="320" w:lineRule="exact"/>
              <w:ind w:left="-115" w:right="49"/>
              <w:jc w:val="right"/>
              <w:rPr>
                <w:rFonts w:asciiTheme="majorBidi" w:hAnsiTheme="majorBidi" w:cstheme="majorBidi"/>
              </w:rPr>
            </w:pPr>
            <w:r w:rsidRPr="00200AEB">
              <w:rPr>
                <w:rFonts w:asciiTheme="majorBidi" w:hAnsiTheme="majorBidi" w:cstheme="majorBidi"/>
              </w:rPr>
              <w:t>6,636</w:t>
            </w:r>
          </w:p>
        </w:tc>
        <w:tc>
          <w:tcPr>
            <w:tcW w:w="236" w:type="dxa"/>
            <w:vAlign w:val="bottom"/>
          </w:tcPr>
          <w:p w14:paraId="144D115A" w14:textId="77777777" w:rsidR="00D2080B" w:rsidRPr="00D2080B" w:rsidRDefault="00D2080B" w:rsidP="00200AEB">
            <w:pPr>
              <w:tabs>
                <w:tab w:val="left" w:pos="284"/>
                <w:tab w:val="left" w:pos="567"/>
              </w:tabs>
              <w:spacing w:line="320" w:lineRule="exact"/>
              <w:ind w:right="49"/>
              <w:jc w:val="right"/>
              <w:rPr>
                <w:rFonts w:asciiTheme="majorBidi" w:hAnsiTheme="majorBidi" w:cstheme="majorBidi"/>
              </w:rPr>
            </w:pPr>
          </w:p>
        </w:tc>
        <w:tc>
          <w:tcPr>
            <w:tcW w:w="898" w:type="dxa"/>
            <w:tcBorders>
              <w:bottom w:val="single" w:sz="6" w:space="0" w:color="auto"/>
            </w:tcBorders>
            <w:vAlign w:val="bottom"/>
          </w:tcPr>
          <w:p w14:paraId="6B9F5F44" w14:textId="4DBDF133" w:rsidR="00D2080B" w:rsidRPr="00200AEB" w:rsidRDefault="00D2080B" w:rsidP="00200AEB">
            <w:pPr>
              <w:spacing w:line="320" w:lineRule="exact"/>
              <w:ind w:left="-115" w:right="-7"/>
              <w:jc w:val="right"/>
              <w:rPr>
                <w:rFonts w:asciiTheme="majorBidi" w:hAnsiTheme="majorBidi" w:cstheme="majorBidi"/>
              </w:rPr>
            </w:pPr>
            <w:r w:rsidRPr="00200AEB">
              <w:rPr>
                <w:rFonts w:asciiTheme="majorBidi" w:hAnsiTheme="majorBidi" w:cstheme="majorBidi"/>
              </w:rPr>
              <w:t>21.68</w:t>
            </w:r>
          </w:p>
        </w:tc>
      </w:tr>
      <w:tr w:rsidR="00D2080B" w:rsidRPr="00D2080B" w14:paraId="03D1169D" w14:textId="77777777" w:rsidTr="00D2080B">
        <w:trPr>
          <w:cantSplit/>
        </w:trPr>
        <w:tc>
          <w:tcPr>
            <w:tcW w:w="3544" w:type="dxa"/>
            <w:vAlign w:val="bottom"/>
          </w:tcPr>
          <w:p w14:paraId="6D45C582" w14:textId="5699EF50" w:rsidR="00D2080B" w:rsidRPr="00D2080B" w:rsidRDefault="0066523B" w:rsidP="00D2080B">
            <w:pPr>
              <w:spacing w:line="216" w:lineRule="auto"/>
              <w:ind w:left="449" w:hanging="449"/>
              <w:contextualSpacing/>
              <w:jc w:val="both"/>
              <w:rPr>
                <w:rFonts w:asciiTheme="majorBidi" w:hAnsiTheme="majorBidi" w:cstheme="majorBidi"/>
                <w:color w:val="000000"/>
                <w:lang w:val="en"/>
              </w:rPr>
            </w:pPr>
            <w:r>
              <w:rPr>
                <w:rFonts w:asciiTheme="majorBidi" w:hAnsiTheme="majorBidi" w:cstheme="majorBidi"/>
                <w:color w:val="000000"/>
              </w:rPr>
              <w:t>E</w:t>
            </w:r>
            <w:r w:rsidR="00D2080B" w:rsidRPr="00D2080B">
              <w:rPr>
                <w:rFonts w:asciiTheme="majorBidi" w:hAnsiTheme="majorBidi" w:cstheme="majorBidi"/>
                <w:color w:val="000000"/>
              </w:rPr>
              <w:t>xpense</w:t>
            </w:r>
            <w:r>
              <w:rPr>
                <w:rFonts w:asciiTheme="majorBidi" w:hAnsiTheme="majorBidi" w:cstheme="majorBidi"/>
                <w:color w:val="000000"/>
              </w:rPr>
              <w:t xml:space="preserve"> (income) tax</w:t>
            </w:r>
            <w:r w:rsidR="00D2080B" w:rsidRPr="00D2080B">
              <w:rPr>
                <w:rFonts w:asciiTheme="majorBidi" w:hAnsiTheme="majorBidi" w:cstheme="majorBidi"/>
                <w:color w:val="000000"/>
              </w:rPr>
              <w:t xml:space="preserve"> at the </w:t>
            </w:r>
            <w:r w:rsidR="00D2080B" w:rsidRPr="00D2080B">
              <w:rPr>
                <w:rStyle w:val="hpsatn"/>
                <w:rFonts w:asciiTheme="majorBidi" w:hAnsiTheme="majorBidi" w:cstheme="majorBidi"/>
                <w:color w:val="000000"/>
                <w:lang w:val="en"/>
              </w:rPr>
              <w:t>average effective tax rate</w:t>
            </w:r>
          </w:p>
        </w:tc>
        <w:tc>
          <w:tcPr>
            <w:tcW w:w="1559" w:type="dxa"/>
            <w:tcBorders>
              <w:top w:val="single" w:sz="6" w:space="0" w:color="auto"/>
              <w:left w:val="nil"/>
              <w:bottom w:val="double" w:sz="6" w:space="0" w:color="auto"/>
            </w:tcBorders>
            <w:vAlign w:val="bottom"/>
          </w:tcPr>
          <w:p w14:paraId="28B6F2E1" w14:textId="1C9A700D" w:rsidR="00D2080B" w:rsidRPr="00200AEB" w:rsidRDefault="0066523B" w:rsidP="00D2080B">
            <w:pPr>
              <w:tabs>
                <w:tab w:val="left" w:pos="284"/>
                <w:tab w:val="left" w:pos="567"/>
              </w:tabs>
              <w:spacing w:line="216" w:lineRule="auto"/>
              <w:ind w:left="-115"/>
              <w:jc w:val="right"/>
              <w:rPr>
                <w:rFonts w:ascii="Angsana New" w:hAnsi="Angsana New" w:cs="Angsana New"/>
                <w:spacing w:val="-4"/>
                <w:cs/>
              </w:rPr>
            </w:pPr>
            <w:r>
              <w:rPr>
                <w:rFonts w:ascii="Angsana New" w:hAnsi="Angsana New" w:cs="Angsana New"/>
                <w:spacing w:val="-4"/>
              </w:rPr>
              <w:t>(</w:t>
            </w:r>
            <w:r w:rsidR="00D2080B" w:rsidRPr="00D2080B">
              <w:rPr>
                <w:rFonts w:ascii="Angsana New" w:hAnsi="Angsana New" w:cs="Angsana New"/>
                <w:spacing w:val="-4"/>
              </w:rPr>
              <w:t>7</w:t>
            </w:r>
            <w:r>
              <w:rPr>
                <w:rFonts w:ascii="Angsana New" w:hAnsi="Angsana New" w:cs="Angsana New"/>
                <w:spacing w:val="-4"/>
              </w:rPr>
              <w:t>)</w:t>
            </w:r>
          </w:p>
        </w:tc>
        <w:tc>
          <w:tcPr>
            <w:tcW w:w="236" w:type="dxa"/>
            <w:vAlign w:val="bottom"/>
          </w:tcPr>
          <w:p w14:paraId="0D9075E3" w14:textId="77777777" w:rsidR="00D2080B" w:rsidRPr="00D2080B" w:rsidRDefault="00D2080B" w:rsidP="00D2080B">
            <w:pPr>
              <w:tabs>
                <w:tab w:val="left" w:pos="284"/>
                <w:tab w:val="left" w:pos="567"/>
              </w:tabs>
              <w:spacing w:line="216" w:lineRule="auto"/>
              <w:jc w:val="right"/>
              <w:rPr>
                <w:rFonts w:asciiTheme="majorBidi" w:hAnsiTheme="majorBidi" w:cstheme="majorBidi"/>
                <w:color w:val="000000" w:themeColor="text1"/>
              </w:rPr>
            </w:pPr>
          </w:p>
        </w:tc>
        <w:tc>
          <w:tcPr>
            <w:tcW w:w="898" w:type="dxa"/>
            <w:tcBorders>
              <w:top w:val="single" w:sz="6" w:space="0" w:color="auto"/>
              <w:left w:val="nil"/>
              <w:bottom w:val="double" w:sz="6" w:space="0" w:color="auto"/>
            </w:tcBorders>
            <w:vAlign w:val="bottom"/>
          </w:tcPr>
          <w:p w14:paraId="7A073843" w14:textId="2A92FD02" w:rsidR="00D2080B" w:rsidRPr="00200AEB" w:rsidRDefault="0066523B" w:rsidP="00200AEB">
            <w:pPr>
              <w:tabs>
                <w:tab w:val="left" w:pos="284"/>
              </w:tabs>
              <w:spacing w:line="216" w:lineRule="auto"/>
              <w:ind w:right="-57"/>
              <w:jc w:val="right"/>
              <w:rPr>
                <w:rFonts w:ascii="Angsana New" w:hAnsi="Angsana New" w:cs="Angsana New"/>
                <w:spacing w:val="-4"/>
              </w:rPr>
            </w:pPr>
            <w:r w:rsidRPr="00200AEB">
              <w:rPr>
                <w:rFonts w:ascii="Angsana New" w:hAnsi="Angsana New" w:cs="Angsana New"/>
                <w:spacing w:val="-4"/>
              </w:rPr>
              <w:t>(</w:t>
            </w:r>
            <w:r w:rsidR="00D2080B" w:rsidRPr="00200AEB">
              <w:rPr>
                <w:rFonts w:ascii="Angsana New" w:hAnsi="Angsana New" w:cs="Angsana New"/>
                <w:spacing w:val="-4"/>
              </w:rPr>
              <w:t>0.06</w:t>
            </w:r>
            <w:r w:rsidRPr="00200AEB">
              <w:rPr>
                <w:rFonts w:ascii="Angsana New" w:hAnsi="Angsana New" w:cs="Angsana New"/>
                <w:spacing w:val="-4"/>
              </w:rPr>
              <w:t>)</w:t>
            </w:r>
          </w:p>
        </w:tc>
        <w:tc>
          <w:tcPr>
            <w:tcW w:w="236" w:type="dxa"/>
            <w:vAlign w:val="bottom"/>
          </w:tcPr>
          <w:p w14:paraId="02066864" w14:textId="77777777" w:rsidR="00D2080B" w:rsidRPr="00D2080B" w:rsidRDefault="00D2080B" w:rsidP="00D2080B">
            <w:pPr>
              <w:tabs>
                <w:tab w:val="left" w:pos="284"/>
                <w:tab w:val="left" w:pos="567"/>
              </w:tabs>
              <w:spacing w:line="216" w:lineRule="auto"/>
              <w:ind w:left="222"/>
              <w:jc w:val="both"/>
              <w:rPr>
                <w:rFonts w:asciiTheme="majorBidi" w:hAnsiTheme="majorBidi" w:cstheme="majorBidi"/>
              </w:rPr>
            </w:pPr>
          </w:p>
        </w:tc>
        <w:tc>
          <w:tcPr>
            <w:tcW w:w="1465" w:type="dxa"/>
            <w:gridSpan w:val="2"/>
            <w:tcBorders>
              <w:top w:val="single" w:sz="6" w:space="0" w:color="auto"/>
              <w:bottom w:val="double" w:sz="6" w:space="0" w:color="auto"/>
            </w:tcBorders>
            <w:vAlign w:val="bottom"/>
          </w:tcPr>
          <w:p w14:paraId="4ADF7628" w14:textId="7B0F2565" w:rsidR="00D2080B" w:rsidRPr="00D2080B" w:rsidRDefault="00D2080B" w:rsidP="00D2080B">
            <w:pPr>
              <w:tabs>
                <w:tab w:val="left" w:pos="284"/>
                <w:tab w:val="left" w:pos="567"/>
              </w:tabs>
              <w:spacing w:line="216" w:lineRule="auto"/>
              <w:ind w:left="-115"/>
              <w:jc w:val="right"/>
              <w:rPr>
                <w:rFonts w:asciiTheme="majorBidi" w:hAnsiTheme="majorBidi" w:cstheme="majorBidi"/>
                <w:color w:val="000000" w:themeColor="text1"/>
              </w:rPr>
            </w:pPr>
            <w:r w:rsidRPr="00D2080B">
              <w:rPr>
                <w:rFonts w:ascii="Angsana New" w:hAnsi="Angsana New" w:cs="Angsana New"/>
                <w:spacing w:val="-4"/>
              </w:rPr>
              <w:t>515</w:t>
            </w:r>
          </w:p>
        </w:tc>
        <w:tc>
          <w:tcPr>
            <w:tcW w:w="236" w:type="dxa"/>
            <w:vAlign w:val="bottom"/>
          </w:tcPr>
          <w:p w14:paraId="79C4AE5A" w14:textId="77777777" w:rsidR="00D2080B" w:rsidRPr="00D2080B" w:rsidRDefault="00D2080B" w:rsidP="00D2080B">
            <w:pPr>
              <w:tabs>
                <w:tab w:val="left" w:pos="284"/>
                <w:tab w:val="left" w:pos="567"/>
              </w:tabs>
              <w:spacing w:line="216" w:lineRule="auto"/>
              <w:jc w:val="right"/>
              <w:rPr>
                <w:rFonts w:asciiTheme="majorBidi" w:hAnsiTheme="majorBidi" w:cstheme="majorBidi"/>
              </w:rPr>
            </w:pPr>
          </w:p>
        </w:tc>
        <w:tc>
          <w:tcPr>
            <w:tcW w:w="898" w:type="dxa"/>
            <w:tcBorders>
              <w:top w:val="single" w:sz="6" w:space="0" w:color="auto"/>
              <w:bottom w:val="double" w:sz="6" w:space="0" w:color="auto"/>
            </w:tcBorders>
            <w:vAlign w:val="bottom"/>
          </w:tcPr>
          <w:p w14:paraId="0961B107" w14:textId="07E53E52" w:rsidR="00D2080B" w:rsidRPr="00D2080B" w:rsidRDefault="00D2080B" w:rsidP="00D2080B">
            <w:pPr>
              <w:spacing w:line="216" w:lineRule="auto"/>
              <w:ind w:left="-115" w:right="12"/>
              <w:jc w:val="right"/>
              <w:rPr>
                <w:rFonts w:asciiTheme="majorBidi" w:hAnsiTheme="majorBidi" w:cstheme="majorBidi"/>
                <w:color w:val="000000" w:themeColor="text1"/>
              </w:rPr>
            </w:pPr>
            <w:r w:rsidRPr="00D2080B">
              <w:rPr>
                <w:rFonts w:ascii="Angsana New" w:hAnsi="Angsana New" w:cs="Angsana New"/>
              </w:rPr>
              <w:t>1.68</w:t>
            </w:r>
          </w:p>
        </w:tc>
      </w:tr>
      <w:tr w:rsidR="002E02F0" w:rsidRPr="00D2080B" w14:paraId="205D5CA8" w14:textId="77777777" w:rsidTr="00D2080B">
        <w:trPr>
          <w:cantSplit/>
        </w:trPr>
        <w:tc>
          <w:tcPr>
            <w:tcW w:w="3544" w:type="dxa"/>
            <w:vAlign w:val="bottom"/>
          </w:tcPr>
          <w:p w14:paraId="4B40857E" w14:textId="77777777" w:rsidR="002E02F0" w:rsidRPr="00D2080B" w:rsidRDefault="002E02F0" w:rsidP="00EF7E40">
            <w:pPr>
              <w:tabs>
                <w:tab w:val="left" w:pos="284"/>
                <w:tab w:val="left" w:pos="567"/>
              </w:tabs>
              <w:spacing w:line="320" w:lineRule="exact"/>
              <w:contextualSpacing/>
              <w:jc w:val="both"/>
              <w:rPr>
                <w:rFonts w:asciiTheme="majorBidi" w:hAnsiTheme="majorBidi" w:cstheme="majorBidi"/>
              </w:rPr>
            </w:pPr>
          </w:p>
        </w:tc>
        <w:tc>
          <w:tcPr>
            <w:tcW w:w="5528" w:type="dxa"/>
            <w:gridSpan w:val="8"/>
            <w:tcBorders>
              <w:left w:val="nil"/>
              <w:bottom w:val="single" w:sz="6" w:space="0" w:color="auto"/>
            </w:tcBorders>
            <w:vAlign w:val="bottom"/>
          </w:tcPr>
          <w:p w14:paraId="054E1A8E" w14:textId="69D98F81" w:rsidR="002E02F0" w:rsidRPr="00D2080B" w:rsidRDefault="006341B8" w:rsidP="00EF7E40">
            <w:pPr>
              <w:tabs>
                <w:tab w:val="left" w:pos="284"/>
                <w:tab w:val="left" w:pos="567"/>
              </w:tabs>
              <w:spacing w:line="320" w:lineRule="exact"/>
              <w:ind w:right="-68"/>
              <w:contextualSpacing/>
              <w:jc w:val="right"/>
              <w:rPr>
                <w:rFonts w:asciiTheme="majorBidi" w:hAnsiTheme="majorBidi" w:cstheme="majorBidi"/>
              </w:rPr>
            </w:pPr>
            <w:r w:rsidRPr="00D2080B">
              <w:rPr>
                <w:rFonts w:asciiTheme="majorBidi" w:hAnsiTheme="majorBidi" w:cstheme="majorBidi"/>
              </w:rPr>
              <w:t xml:space="preserve">                                       Unit: Thousand Baht)</w:t>
            </w:r>
          </w:p>
        </w:tc>
      </w:tr>
      <w:tr w:rsidR="00F045E0" w:rsidRPr="00D2080B" w14:paraId="4FFFA4A2" w14:textId="77777777" w:rsidTr="00D2080B">
        <w:trPr>
          <w:cantSplit/>
        </w:trPr>
        <w:tc>
          <w:tcPr>
            <w:tcW w:w="3544" w:type="dxa"/>
            <w:vAlign w:val="bottom"/>
          </w:tcPr>
          <w:p w14:paraId="13B123A2" w14:textId="77777777" w:rsidR="00F045E0" w:rsidRPr="00D2080B" w:rsidRDefault="00F045E0" w:rsidP="00EF7E40">
            <w:pPr>
              <w:tabs>
                <w:tab w:val="left" w:pos="284"/>
                <w:tab w:val="left" w:pos="567"/>
              </w:tabs>
              <w:spacing w:line="320" w:lineRule="exact"/>
              <w:contextualSpacing/>
              <w:jc w:val="both"/>
              <w:rPr>
                <w:rFonts w:asciiTheme="majorBidi" w:hAnsiTheme="majorBidi" w:cstheme="majorBidi"/>
              </w:rPr>
            </w:pPr>
          </w:p>
        </w:tc>
        <w:tc>
          <w:tcPr>
            <w:tcW w:w="5528" w:type="dxa"/>
            <w:gridSpan w:val="8"/>
            <w:tcBorders>
              <w:left w:val="nil"/>
              <w:bottom w:val="single" w:sz="6" w:space="0" w:color="auto"/>
            </w:tcBorders>
            <w:vAlign w:val="bottom"/>
          </w:tcPr>
          <w:p w14:paraId="0DB0BAEC" w14:textId="2D2CAD38" w:rsidR="00F045E0" w:rsidRPr="00D2080B" w:rsidRDefault="00F045E0" w:rsidP="00EF7E40">
            <w:pPr>
              <w:tabs>
                <w:tab w:val="left" w:pos="284"/>
                <w:tab w:val="left" w:pos="567"/>
              </w:tabs>
              <w:spacing w:line="320" w:lineRule="exact"/>
              <w:contextualSpacing/>
              <w:jc w:val="center"/>
              <w:rPr>
                <w:rFonts w:asciiTheme="majorBidi" w:hAnsiTheme="majorBidi" w:cstheme="majorBidi"/>
              </w:rPr>
            </w:pPr>
            <w:r w:rsidRPr="00D2080B">
              <w:rPr>
                <w:rFonts w:asciiTheme="majorBidi" w:hAnsiTheme="majorBidi" w:cstheme="majorBidi"/>
              </w:rPr>
              <w:t>The Company Only</w:t>
            </w:r>
          </w:p>
        </w:tc>
      </w:tr>
      <w:tr w:rsidR="002E02F0" w:rsidRPr="00D2080B" w14:paraId="3156704F" w14:textId="77777777" w:rsidTr="00D2080B">
        <w:trPr>
          <w:cantSplit/>
        </w:trPr>
        <w:tc>
          <w:tcPr>
            <w:tcW w:w="3544" w:type="dxa"/>
            <w:vAlign w:val="bottom"/>
          </w:tcPr>
          <w:p w14:paraId="38B84CCF" w14:textId="77777777" w:rsidR="002E02F0" w:rsidRPr="00D2080B" w:rsidRDefault="002E02F0" w:rsidP="00EF7E40">
            <w:pPr>
              <w:tabs>
                <w:tab w:val="left" w:pos="284"/>
                <w:tab w:val="left" w:pos="567"/>
              </w:tabs>
              <w:spacing w:line="320" w:lineRule="exact"/>
              <w:contextualSpacing/>
              <w:jc w:val="both"/>
              <w:rPr>
                <w:rFonts w:asciiTheme="majorBidi" w:hAnsiTheme="majorBidi" w:cstheme="majorBidi"/>
              </w:rPr>
            </w:pPr>
          </w:p>
        </w:tc>
        <w:tc>
          <w:tcPr>
            <w:tcW w:w="2693" w:type="dxa"/>
            <w:gridSpan w:val="3"/>
            <w:tcBorders>
              <w:left w:val="nil"/>
              <w:bottom w:val="single" w:sz="6" w:space="0" w:color="auto"/>
            </w:tcBorders>
            <w:vAlign w:val="bottom"/>
          </w:tcPr>
          <w:p w14:paraId="11676862" w14:textId="0FF8D4C4" w:rsidR="002E02F0" w:rsidRPr="00D2080B" w:rsidRDefault="002E02F0" w:rsidP="00EF7E40">
            <w:pPr>
              <w:tabs>
                <w:tab w:val="left" w:pos="284"/>
                <w:tab w:val="left" w:pos="567"/>
              </w:tabs>
              <w:spacing w:line="320" w:lineRule="exact"/>
              <w:contextualSpacing/>
              <w:jc w:val="center"/>
              <w:rPr>
                <w:rFonts w:asciiTheme="majorBidi" w:hAnsiTheme="majorBidi" w:cstheme="majorBidi"/>
              </w:rPr>
            </w:pPr>
            <w:r w:rsidRPr="00D2080B">
              <w:rPr>
                <w:rFonts w:asciiTheme="majorBidi" w:hAnsiTheme="majorBidi" w:cstheme="majorBidi"/>
              </w:rPr>
              <w:t>20</w:t>
            </w:r>
            <w:r w:rsidR="00A2175D" w:rsidRPr="00D2080B">
              <w:rPr>
                <w:rFonts w:asciiTheme="majorBidi" w:hAnsiTheme="majorBidi" w:cstheme="majorBidi"/>
              </w:rPr>
              <w:t>2</w:t>
            </w:r>
            <w:r w:rsidR="00150886" w:rsidRPr="00D2080B">
              <w:rPr>
                <w:rFonts w:asciiTheme="majorBidi" w:hAnsiTheme="majorBidi" w:cstheme="majorBidi"/>
              </w:rPr>
              <w:t>2</w:t>
            </w:r>
          </w:p>
        </w:tc>
        <w:tc>
          <w:tcPr>
            <w:tcW w:w="244" w:type="dxa"/>
            <w:gridSpan w:val="2"/>
            <w:vAlign w:val="bottom"/>
          </w:tcPr>
          <w:p w14:paraId="471C4082" w14:textId="77777777" w:rsidR="002E02F0" w:rsidRPr="00D2080B" w:rsidRDefault="002E02F0" w:rsidP="00EF7E40">
            <w:pPr>
              <w:tabs>
                <w:tab w:val="left" w:pos="284"/>
                <w:tab w:val="left" w:pos="567"/>
              </w:tabs>
              <w:spacing w:line="320" w:lineRule="exact"/>
              <w:contextualSpacing/>
              <w:jc w:val="both"/>
              <w:rPr>
                <w:rFonts w:asciiTheme="majorBidi" w:hAnsiTheme="majorBidi" w:cstheme="majorBidi"/>
              </w:rPr>
            </w:pPr>
          </w:p>
        </w:tc>
        <w:tc>
          <w:tcPr>
            <w:tcW w:w="2591" w:type="dxa"/>
            <w:gridSpan w:val="3"/>
            <w:tcBorders>
              <w:bottom w:val="single" w:sz="6" w:space="0" w:color="auto"/>
            </w:tcBorders>
            <w:vAlign w:val="bottom"/>
          </w:tcPr>
          <w:p w14:paraId="21E38AF4" w14:textId="55F88586" w:rsidR="002E02F0" w:rsidRPr="00D2080B" w:rsidRDefault="00150886" w:rsidP="00EF7E40">
            <w:pPr>
              <w:tabs>
                <w:tab w:val="left" w:pos="284"/>
                <w:tab w:val="left" w:pos="567"/>
              </w:tabs>
              <w:spacing w:line="320" w:lineRule="exact"/>
              <w:contextualSpacing/>
              <w:jc w:val="center"/>
              <w:rPr>
                <w:rFonts w:asciiTheme="majorBidi" w:hAnsiTheme="majorBidi" w:cstheme="majorBidi"/>
              </w:rPr>
            </w:pPr>
            <w:r w:rsidRPr="00D2080B">
              <w:rPr>
                <w:rFonts w:asciiTheme="majorBidi" w:hAnsiTheme="majorBidi" w:cstheme="majorBidi"/>
              </w:rPr>
              <w:t>2021</w:t>
            </w:r>
          </w:p>
        </w:tc>
      </w:tr>
      <w:tr w:rsidR="00603C48" w:rsidRPr="00D2080B" w14:paraId="755EDA12" w14:textId="77777777" w:rsidTr="00D2080B">
        <w:trPr>
          <w:cantSplit/>
        </w:trPr>
        <w:tc>
          <w:tcPr>
            <w:tcW w:w="3544" w:type="dxa"/>
            <w:vAlign w:val="bottom"/>
          </w:tcPr>
          <w:p w14:paraId="5C1F4CFB" w14:textId="77777777" w:rsidR="00603C48" w:rsidRPr="00D2080B" w:rsidRDefault="00603C48" w:rsidP="00603C48">
            <w:pPr>
              <w:tabs>
                <w:tab w:val="left" w:pos="284"/>
                <w:tab w:val="left" w:pos="567"/>
              </w:tabs>
              <w:spacing w:line="320" w:lineRule="exact"/>
              <w:contextualSpacing/>
              <w:jc w:val="both"/>
              <w:rPr>
                <w:rFonts w:asciiTheme="majorBidi" w:hAnsiTheme="majorBidi" w:cstheme="majorBidi"/>
                <w:color w:val="000000"/>
              </w:rPr>
            </w:pPr>
          </w:p>
        </w:tc>
        <w:tc>
          <w:tcPr>
            <w:tcW w:w="1559" w:type="dxa"/>
            <w:tcBorders>
              <w:top w:val="single" w:sz="6" w:space="0" w:color="auto"/>
              <w:left w:val="nil"/>
              <w:bottom w:val="single" w:sz="6" w:space="0" w:color="auto"/>
            </w:tcBorders>
            <w:vAlign w:val="bottom"/>
          </w:tcPr>
          <w:p w14:paraId="37D9218F" w14:textId="2F3D243A" w:rsidR="00603C48" w:rsidRPr="00D2080B" w:rsidRDefault="00603C48" w:rsidP="00603C48">
            <w:pPr>
              <w:tabs>
                <w:tab w:val="left" w:pos="284"/>
                <w:tab w:val="left" w:pos="567"/>
              </w:tabs>
              <w:spacing w:line="320" w:lineRule="exact"/>
              <w:contextualSpacing/>
              <w:jc w:val="center"/>
              <w:rPr>
                <w:rFonts w:asciiTheme="majorBidi" w:hAnsiTheme="majorBidi" w:cstheme="majorBidi"/>
                <w:color w:val="000000"/>
                <w:cs/>
              </w:rPr>
            </w:pPr>
            <w:r w:rsidRPr="00D2080B">
              <w:rPr>
                <w:rFonts w:asciiTheme="majorBidi" w:hAnsiTheme="majorBidi" w:cstheme="majorBidi"/>
                <w:color w:val="000000"/>
              </w:rPr>
              <w:t>Tax amount (Thousand Baht)</w:t>
            </w:r>
          </w:p>
        </w:tc>
        <w:tc>
          <w:tcPr>
            <w:tcW w:w="236" w:type="dxa"/>
            <w:tcBorders>
              <w:top w:val="single" w:sz="6" w:space="0" w:color="auto"/>
            </w:tcBorders>
            <w:vAlign w:val="bottom"/>
          </w:tcPr>
          <w:p w14:paraId="1FE945C4" w14:textId="77777777" w:rsidR="00603C48" w:rsidRPr="00D2080B" w:rsidRDefault="00603C48" w:rsidP="00603C48">
            <w:pPr>
              <w:tabs>
                <w:tab w:val="left" w:pos="284"/>
                <w:tab w:val="left" w:pos="567"/>
              </w:tabs>
              <w:spacing w:line="320" w:lineRule="exact"/>
              <w:contextualSpacing/>
              <w:jc w:val="center"/>
              <w:rPr>
                <w:rFonts w:asciiTheme="majorBidi" w:hAnsiTheme="majorBidi" w:cstheme="majorBidi"/>
                <w:color w:val="000000"/>
              </w:rPr>
            </w:pPr>
          </w:p>
        </w:tc>
        <w:tc>
          <w:tcPr>
            <w:tcW w:w="898" w:type="dxa"/>
            <w:tcBorders>
              <w:top w:val="single" w:sz="6" w:space="0" w:color="auto"/>
              <w:left w:val="nil"/>
              <w:bottom w:val="single" w:sz="6" w:space="0" w:color="auto"/>
            </w:tcBorders>
            <w:vAlign w:val="bottom"/>
          </w:tcPr>
          <w:p w14:paraId="5326295F" w14:textId="77777777" w:rsidR="00603C48" w:rsidRPr="00D2080B" w:rsidRDefault="00603C48" w:rsidP="00603C48">
            <w:pPr>
              <w:tabs>
                <w:tab w:val="left" w:pos="284"/>
                <w:tab w:val="left" w:pos="567"/>
              </w:tabs>
              <w:spacing w:line="320" w:lineRule="exact"/>
              <w:contextualSpacing/>
              <w:jc w:val="center"/>
              <w:rPr>
                <w:rFonts w:asciiTheme="majorBidi" w:hAnsiTheme="majorBidi" w:cstheme="majorBidi"/>
                <w:color w:val="000000"/>
              </w:rPr>
            </w:pPr>
            <w:r w:rsidRPr="00D2080B">
              <w:rPr>
                <w:rFonts w:asciiTheme="majorBidi" w:hAnsiTheme="majorBidi" w:cstheme="majorBidi"/>
                <w:color w:val="000000"/>
              </w:rPr>
              <w:t>Tax rate</w:t>
            </w:r>
          </w:p>
          <w:p w14:paraId="7A0E120D" w14:textId="77777777" w:rsidR="00603C48" w:rsidRPr="00D2080B" w:rsidRDefault="00603C48" w:rsidP="00603C48">
            <w:pPr>
              <w:tabs>
                <w:tab w:val="left" w:pos="284"/>
                <w:tab w:val="left" w:pos="567"/>
              </w:tabs>
              <w:spacing w:line="320" w:lineRule="exact"/>
              <w:contextualSpacing/>
              <w:jc w:val="center"/>
              <w:rPr>
                <w:rFonts w:asciiTheme="majorBidi" w:hAnsiTheme="majorBidi" w:cstheme="majorBidi"/>
                <w:color w:val="000000"/>
              </w:rPr>
            </w:pPr>
            <w:r w:rsidRPr="00D2080B">
              <w:rPr>
                <w:rFonts w:asciiTheme="majorBidi" w:hAnsiTheme="majorBidi" w:cstheme="majorBidi"/>
                <w:color w:val="000000"/>
              </w:rPr>
              <w:t>(%)</w:t>
            </w:r>
          </w:p>
        </w:tc>
        <w:tc>
          <w:tcPr>
            <w:tcW w:w="244" w:type="dxa"/>
            <w:gridSpan w:val="2"/>
            <w:vAlign w:val="bottom"/>
          </w:tcPr>
          <w:p w14:paraId="08D7762F" w14:textId="77777777" w:rsidR="00603C48" w:rsidRPr="00D2080B" w:rsidRDefault="00603C48" w:rsidP="00603C48">
            <w:pPr>
              <w:tabs>
                <w:tab w:val="left" w:pos="284"/>
                <w:tab w:val="left" w:pos="567"/>
              </w:tabs>
              <w:spacing w:line="320" w:lineRule="exact"/>
              <w:contextualSpacing/>
              <w:jc w:val="both"/>
              <w:rPr>
                <w:rFonts w:asciiTheme="majorBidi" w:hAnsiTheme="majorBidi" w:cstheme="majorBidi"/>
                <w:color w:val="000000"/>
              </w:rPr>
            </w:pPr>
          </w:p>
        </w:tc>
        <w:tc>
          <w:tcPr>
            <w:tcW w:w="1457" w:type="dxa"/>
            <w:tcBorders>
              <w:top w:val="single" w:sz="6" w:space="0" w:color="auto"/>
              <w:bottom w:val="single" w:sz="6" w:space="0" w:color="auto"/>
            </w:tcBorders>
            <w:vAlign w:val="bottom"/>
          </w:tcPr>
          <w:p w14:paraId="4CDDAD7C" w14:textId="0FAADF22" w:rsidR="00603C48" w:rsidRPr="00D2080B" w:rsidRDefault="00603C48" w:rsidP="00603C48">
            <w:pPr>
              <w:tabs>
                <w:tab w:val="left" w:pos="284"/>
                <w:tab w:val="left" w:pos="567"/>
              </w:tabs>
              <w:spacing w:line="216" w:lineRule="auto"/>
              <w:ind w:left="-81" w:right="-88"/>
              <w:contextualSpacing/>
              <w:jc w:val="center"/>
              <w:rPr>
                <w:rFonts w:asciiTheme="majorBidi" w:hAnsiTheme="majorBidi" w:cstheme="majorBidi"/>
                <w:color w:val="000000"/>
                <w:cs/>
              </w:rPr>
            </w:pPr>
            <w:r w:rsidRPr="00D2080B">
              <w:rPr>
                <w:rFonts w:asciiTheme="majorBidi" w:hAnsiTheme="majorBidi" w:cstheme="majorBidi"/>
                <w:color w:val="000000"/>
              </w:rPr>
              <w:t>Tax amount (Thousand Baht)</w:t>
            </w:r>
          </w:p>
        </w:tc>
        <w:tc>
          <w:tcPr>
            <w:tcW w:w="236" w:type="dxa"/>
            <w:tcBorders>
              <w:top w:val="single" w:sz="6" w:space="0" w:color="auto"/>
            </w:tcBorders>
            <w:vAlign w:val="bottom"/>
          </w:tcPr>
          <w:p w14:paraId="6F5541AA" w14:textId="77777777" w:rsidR="00603C48" w:rsidRPr="00D2080B" w:rsidRDefault="00603C48" w:rsidP="00603C48">
            <w:pPr>
              <w:tabs>
                <w:tab w:val="left" w:pos="284"/>
                <w:tab w:val="left" w:pos="567"/>
              </w:tabs>
              <w:spacing w:line="320" w:lineRule="exact"/>
              <w:contextualSpacing/>
              <w:jc w:val="center"/>
              <w:rPr>
                <w:rFonts w:asciiTheme="majorBidi" w:hAnsiTheme="majorBidi" w:cstheme="majorBidi"/>
                <w:color w:val="000000"/>
              </w:rPr>
            </w:pPr>
          </w:p>
        </w:tc>
        <w:tc>
          <w:tcPr>
            <w:tcW w:w="898" w:type="dxa"/>
            <w:tcBorders>
              <w:top w:val="single" w:sz="6" w:space="0" w:color="auto"/>
              <w:bottom w:val="single" w:sz="6" w:space="0" w:color="auto"/>
            </w:tcBorders>
            <w:vAlign w:val="bottom"/>
          </w:tcPr>
          <w:p w14:paraId="34C50BDF" w14:textId="77777777" w:rsidR="00603C48" w:rsidRPr="00D2080B" w:rsidRDefault="00603C48" w:rsidP="00603C48">
            <w:pPr>
              <w:tabs>
                <w:tab w:val="left" w:pos="284"/>
                <w:tab w:val="left" w:pos="567"/>
              </w:tabs>
              <w:spacing w:line="320" w:lineRule="exact"/>
              <w:contextualSpacing/>
              <w:jc w:val="center"/>
              <w:rPr>
                <w:rFonts w:asciiTheme="majorBidi" w:hAnsiTheme="majorBidi" w:cstheme="majorBidi"/>
                <w:color w:val="000000"/>
              </w:rPr>
            </w:pPr>
            <w:r w:rsidRPr="00D2080B">
              <w:rPr>
                <w:rFonts w:asciiTheme="majorBidi" w:hAnsiTheme="majorBidi" w:cstheme="majorBidi"/>
                <w:color w:val="000000"/>
              </w:rPr>
              <w:t>Tax rate</w:t>
            </w:r>
          </w:p>
          <w:p w14:paraId="06654042" w14:textId="77777777" w:rsidR="00603C48" w:rsidRPr="00D2080B" w:rsidRDefault="00603C48" w:rsidP="00603C48">
            <w:pPr>
              <w:tabs>
                <w:tab w:val="left" w:pos="284"/>
                <w:tab w:val="left" w:pos="567"/>
              </w:tabs>
              <w:spacing w:line="320" w:lineRule="exact"/>
              <w:contextualSpacing/>
              <w:jc w:val="center"/>
              <w:rPr>
                <w:rFonts w:asciiTheme="majorBidi" w:hAnsiTheme="majorBidi" w:cstheme="majorBidi"/>
                <w:color w:val="000000"/>
              </w:rPr>
            </w:pPr>
            <w:r w:rsidRPr="00D2080B">
              <w:rPr>
                <w:rFonts w:asciiTheme="majorBidi" w:hAnsiTheme="majorBidi" w:cstheme="majorBidi"/>
                <w:color w:val="000000"/>
              </w:rPr>
              <w:t>(%)</w:t>
            </w:r>
          </w:p>
        </w:tc>
      </w:tr>
      <w:tr w:rsidR="00D2080B" w:rsidRPr="00D2080B" w14:paraId="2154F40C" w14:textId="77777777" w:rsidTr="00570B9B">
        <w:trPr>
          <w:cantSplit/>
        </w:trPr>
        <w:tc>
          <w:tcPr>
            <w:tcW w:w="3544" w:type="dxa"/>
            <w:vAlign w:val="bottom"/>
          </w:tcPr>
          <w:p w14:paraId="52E0EA49" w14:textId="77777777" w:rsidR="00D2080B" w:rsidRPr="00D2080B" w:rsidRDefault="00D2080B" w:rsidP="00D2080B">
            <w:pPr>
              <w:tabs>
                <w:tab w:val="left" w:pos="284"/>
                <w:tab w:val="left" w:pos="567"/>
              </w:tabs>
              <w:spacing w:line="320" w:lineRule="exact"/>
              <w:contextualSpacing/>
              <w:jc w:val="both"/>
              <w:rPr>
                <w:rFonts w:asciiTheme="majorBidi" w:hAnsiTheme="majorBidi" w:cstheme="majorBidi"/>
                <w:color w:val="000000"/>
                <w:spacing w:val="-6"/>
              </w:rPr>
            </w:pPr>
            <w:r w:rsidRPr="00D2080B">
              <w:rPr>
                <w:rFonts w:asciiTheme="majorBidi" w:hAnsiTheme="majorBidi" w:cstheme="majorBidi"/>
                <w:color w:val="000000"/>
                <w:spacing w:val="-6"/>
              </w:rPr>
              <w:t>Accounting profit before tax expense for the year</w:t>
            </w:r>
          </w:p>
        </w:tc>
        <w:tc>
          <w:tcPr>
            <w:tcW w:w="1559" w:type="dxa"/>
            <w:tcBorders>
              <w:top w:val="single" w:sz="6" w:space="0" w:color="auto"/>
              <w:left w:val="nil"/>
              <w:bottom w:val="single" w:sz="6" w:space="0" w:color="auto"/>
            </w:tcBorders>
          </w:tcPr>
          <w:p w14:paraId="1988D534" w14:textId="06AC683A" w:rsidR="00D2080B" w:rsidRPr="00D2080B" w:rsidRDefault="00D2080B" w:rsidP="00D2080B">
            <w:pPr>
              <w:tabs>
                <w:tab w:val="left" w:pos="284"/>
                <w:tab w:val="left" w:pos="567"/>
              </w:tabs>
              <w:spacing w:line="320" w:lineRule="exact"/>
              <w:ind w:left="-115"/>
              <w:jc w:val="right"/>
              <w:rPr>
                <w:spacing w:val="-4"/>
                <w:cs/>
              </w:rPr>
            </w:pPr>
            <w:r w:rsidRPr="00D2080B">
              <w:rPr>
                <w:rFonts w:ascii="Angsana New" w:hAnsi="Angsana New" w:cs="Angsana New"/>
              </w:rPr>
              <w:t>(11,450)</w:t>
            </w:r>
          </w:p>
        </w:tc>
        <w:tc>
          <w:tcPr>
            <w:tcW w:w="236" w:type="dxa"/>
          </w:tcPr>
          <w:p w14:paraId="3167E7D6" w14:textId="77777777" w:rsidR="00D2080B" w:rsidRPr="00D2080B" w:rsidRDefault="00D2080B" w:rsidP="00D2080B">
            <w:pPr>
              <w:tabs>
                <w:tab w:val="left" w:pos="284"/>
                <w:tab w:val="left" w:pos="567"/>
              </w:tabs>
              <w:spacing w:line="320" w:lineRule="exact"/>
              <w:jc w:val="right"/>
              <w:rPr>
                <w:spacing w:val="-4"/>
              </w:rPr>
            </w:pPr>
          </w:p>
        </w:tc>
        <w:tc>
          <w:tcPr>
            <w:tcW w:w="898" w:type="dxa"/>
            <w:tcBorders>
              <w:top w:val="single" w:sz="6" w:space="0" w:color="auto"/>
              <w:left w:val="nil"/>
            </w:tcBorders>
          </w:tcPr>
          <w:p w14:paraId="7A35BC34" w14:textId="77777777" w:rsidR="00D2080B" w:rsidRPr="00D2080B" w:rsidRDefault="00D2080B" w:rsidP="00D2080B">
            <w:pPr>
              <w:tabs>
                <w:tab w:val="left" w:pos="284"/>
                <w:tab w:val="left" w:pos="567"/>
              </w:tabs>
              <w:spacing w:line="320" w:lineRule="exact"/>
              <w:ind w:left="-61"/>
              <w:jc w:val="right"/>
              <w:rPr>
                <w:spacing w:val="-4"/>
              </w:rPr>
            </w:pPr>
          </w:p>
        </w:tc>
        <w:tc>
          <w:tcPr>
            <w:tcW w:w="244" w:type="dxa"/>
            <w:gridSpan w:val="2"/>
            <w:vAlign w:val="bottom"/>
          </w:tcPr>
          <w:p w14:paraId="7A821152" w14:textId="77777777" w:rsidR="00D2080B" w:rsidRPr="00D2080B" w:rsidRDefault="00D2080B" w:rsidP="00D2080B">
            <w:pPr>
              <w:tabs>
                <w:tab w:val="left" w:pos="284"/>
                <w:tab w:val="left" w:pos="567"/>
              </w:tabs>
              <w:spacing w:line="320" w:lineRule="exact"/>
              <w:ind w:left="222"/>
              <w:jc w:val="both"/>
              <w:rPr>
                <w:rFonts w:asciiTheme="majorBidi" w:hAnsiTheme="majorBidi" w:cstheme="majorBidi"/>
              </w:rPr>
            </w:pPr>
          </w:p>
        </w:tc>
        <w:tc>
          <w:tcPr>
            <w:tcW w:w="1457" w:type="dxa"/>
            <w:tcBorders>
              <w:top w:val="single" w:sz="6" w:space="0" w:color="auto"/>
              <w:bottom w:val="single" w:sz="6" w:space="0" w:color="auto"/>
            </w:tcBorders>
            <w:vAlign w:val="bottom"/>
          </w:tcPr>
          <w:p w14:paraId="6ADF6F7F" w14:textId="7333A363" w:rsidR="00D2080B" w:rsidRPr="00D2080B" w:rsidRDefault="00D2080B" w:rsidP="00D2080B">
            <w:pPr>
              <w:tabs>
                <w:tab w:val="left" w:pos="284"/>
                <w:tab w:val="left" w:pos="567"/>
              </w:tabs>
              <w:spacing w:line="320" w:lineRule="exact"/>
              <w:ind w:left="-115"/>
              <w:jc w:val="right"/>
              <w:rPr>
                <w:rFonts w:asciiTheme="majorBidi" w:hAnsiTheme="majorBidi" w:cstheme="majorBidi"/>
                <w:spacing w:val="-4"/>
              </w:rPr>
            </w:pPr>
            <w:r w:rsidRPr="00D2080B">
              <w:rPr>
                <w:rFonts w:asciiTheme="majorBidi" w:hAnsiTheme="majorBidi" w:cstheme="majorBidi"/>
                <w:spacing w:val="-4"/>
              </w:rPr>
              <w:t>(29,003)</w:t>
            </w:r>
          </w:p>
        </w:tc>
        <w:tc>
          <w:tcPr>
            <w:tcW w:w="236" w:type="dxa"/>
            <w:vAlign w:val="bottom"/>
          </w:tcPr>
          <w:p w14:paraId="18C54CF5" w14:textId="77777777" w:rsidR="00D2080B" w:rsidRPr="00D2080B" w:rsidRDefault="00D2080B" w:rsidP="00D2080B">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tcBorders>
            <w:vAlign w:val="bottom"/>
          </w:tcPr>
          <w:p w14:paraId="6426032E" w14:textId="77777777" w:rsidR="00D2080B" w:rsidRPr="00D2080B" w:rsidRDefault="00D2080B" w:rsidP="00D2080B">
            <w:pPr>
              <w:tabs>
                <w:tab w:val="left" w:pos="284"/>
                <w:tab w:val="left" w:pos="567"/>
              </w:tabs>
              <w:spacing w:line="320" w:lineRule="exact"/>
              <w:ind w:left="-115"/>
              <w:jc w:val="right"/>
              <w:rPr>
                <w:rFonts w:asciiTheme="majorBidi" w:hAnsiTheme="majorBidi" w:cstheme="majorBidi"/>
              </w:rPr>
            </w:pPr>
          </w:p>
        </w:tc>
      </w:tr>
      <w:tr w:rsidR="00D2080B" w:rsidRPr="00D2080B" w14:paraId="1197682B" w14:textId="77777777" w:rsidTr="00570B9B">
        <w:trPr>
          <w:cantSplit/>
        </w:trPr>
        <w:tc>
          <w:tcPr>
            <w:tcW w:w="3544" w:type="dxa"/>
            <w:vAlign w:val="bottom"/>
          </w:tcPr>
          <w:p w14:paraId="53233F42" w14:textId="77777777" w:rsidR="00D2080B" w:rsidRPr="00D2080B" w:rsidRDefault="00D2080B" w:rsidP="00D2080B">
            <w:pPr>
              <w:spacing w:line="320" w:lineRule="exact"/>
              <w:ind w:right="-108"/>
              <w:contextualSpacing/>
              <w:jc w:val="both"/>
              <w:rPr>
                <w:rFonts w:asciiTheme="majorBidi" w:hAnsiTheme="majorBidi" w:cstheme="majorBidi"/>
                <w:color w:val="000000"/>
                <w:cs/>
              </w:rPr>
            </w:pPr>
            <w:r w:rsidRPr="00D2080B">
              <w:rPr>
                <w:rStyle w:val="hps"/>
                <w:rFonts w:asciiTheme="majorBidi" w:hAnsiTheme="majorBidi" w:cstheme="majorBidi"/>
                <w:color w:val="000000"/>
                <w:lang w:val="en"/>
              </w:rPr>
              <w:t>Tax expense</w:t>
            </w:r>
            <w:r w:rsidRPr="00D2080B">
              <w:rPr>
                <w:rStyle w:val="shorttext"/>
                <w:rFonts w:asciiTheme="majorBidi" w:hAnsiTheme="majorBidi" w:cstheme="majorBidi"/>
                <w:color w:val="000000"/>
                <w:lang w:val="en"/>
              </w:rPr>
              <w:t xml:space="preserve"> at the applicable tax rate</w:t>
            </w:r>
          </w:p>
        </w:tc>
        <w:tc>
          <w:tcPr>
            <w:tcW w:w="1559" w:type="dxa"/>
            <w:tcBorders>
              <w:top w:val="single" w:sz="6" w:space="0" w:color="auto"/>
              <w:left w:val="nil"/>
            </w:tcBorders>
          </w:tcPr>
          <w:p w14:paraId="0A3EAB16" w14:textId="3D0A26DA" w:rsidR="00D2080B" w:rsidRPr="00D2080B" w:rsidRDefault="00D2080B" w:rsidP="00D2080B">
            <w:pPr>
              <w:tabs>
                <w:tab w:val="left" w:pos="284"/>
                <w:tab w:val="left" w:pos="567"/>
              </w:tabs>
              <w:spacing w:line="320" w:lineRule="exact"/>
              <w:ind w:left="-115"/>
              <w:jc w:val="right"/>
              <w:rPr>
                <w:spacing w:val="-4"/>
              </w:rPr>
            </w:pPr>
            <w:r w:rsidRPr="00D2080B">
              <w:rPr>
                <w:rFonts w:ascii="Angsana New" w:hAnsi="Angsana New" w:cs="Angsana New"/>
                <w:spacing w:val="-4"/>
              </w:rPr>
              <w:t>(2,290)</w:t>
            </w:r>
          </w:p>
        </w:tc>
        <w:tc>
          <w:tcPr>
            <w:tcW w:w="236" w:type="dxa"/>
          </w:tcPr>
          <w:p w14:paraId="213611E2" w14:textId="77777777" w:rsidR="00D2080B" w:rsidRPr="00D2080B" w:rsidRDefault="00D2080B" w:rsidP="00D2080B">
            <w:pPr>
              <w:spacing w:line="320" w:lineRule="exact"/>
              <w:ind w:right="284"/>
              <w:jc w:val="right"/>
              <w:rPr>
                <w:spacing w:val="-4"/>
              </w:rPr>
            </w:pPr>
          </w:p>
        </w:tc>
        <w:tc>
          <w:tcPr>
            <w:tcW w:w="898" w:type="dxa"/>
            <w:tcBorders>
              <w:left w:val="nil"/>
            </w:tcBorders>
          </w:tcPr>
          <w:p w14:paraId="3258C8FE" w14:textId="7F028CF8" w:rsidR="00D2080B" w:rsidRPr="00D2080B" w:rsidRDefault="00D2080B" w:rsidP="00D2080B">
            <w:pPr>
              <w:tabs>
                <w:tab w:val="left" w:pos="284"/>
                <w:tab w:val="left" w:pos="567"/>
              </w:tabs>
              <w:spacing w:line="320" w:lineRule="exact"/>
              <w:ind w:right="-57"/>
              <w:jc w:val="right"/>
              <w:rPr>
                <w:spacing w:val="-4"/>
              </w:rPr>
            </w:pPr>
            <w:r w:rsidRPr="00D2080B">
              <w:rPr>
                <w:rFonts w:ascii="Angsana New" w:hAnsi="Angsana New" w:cs="Angsana New"/>
                <w:spacing w:val="-4"/>
              </w:rPr>
              <w:t>(20.00)</w:t>
            </w:r>
          </w:p>
        </w:tc>
        <w:tc>
          <w:tcPr>
            <w:tcW w:w="244" w:type="dxa"/>
            <w:gridSpan w:val="2"/>
            <w:vAlign w:val="bottom"/>
          </w:tcPr>
          <w:p w14:paraId="13239377" w14:textId="77777777" w:rsidR="00D2080B" w:rsidRPr="00D2080B" w:rsidRDefault="00D2080B" w:rsidP="00D2080B">
            <w:pPr>
              <w:tabs>
                <w:tab w:val="left" w:pos="284"/>
                <w:tab w:val="left" w:pos="567"/>
              </w:tabs>
              <w:spacing w:line="320" w:lineRule="exact"/>
              <w:ind w:left="222"/>
              <w:jc w:val="both"/>
              <w:rPr>
                <w:rFonts w:asciiTheme="majorBidi" w:hAnsiTheme="majorBidi" w:cstheme="majorBidi"/>
              </w:rPr>
            </w:pPr>
          </w:p>
        </w:tc>
        <w:tc>
          <w:tcPr>
            <w:tcW w:w="1457" w:type="dxa"/>
            <w:tcBorders>
              <w:top w:val="single" w:sz="6" w:space="0" w:color="auto"/>
            </w:tcBorders>
            <w:vAlign w:val="bottom"/>
          </w:tcPr>
          <w:p w14:paraId="56DCF1E1" w14:textId="438E768C" w:rsidR="00D2080B" w:rsidRPr="00D2080B" w:rsidRDefault="00D2080B" w:rsidP="00D2080B">
            <w:pPr>
              <w:tabs>
                <w:tab w:val="left" w:pos="284"/>
                <w:tab w:val="left" w:pos="567"/>
              </w:tabs>
              <w:spacing w:line="320" w:lineRule="exact"/>
              <w:ind w:left="-115"/>
              <w:jc w:val="right"/>
              <w:rPr>
                <w:rFonts w:asciiTheme="majorBidi" w:hAnsiTheme="majorBidi" w:cstheme="majorBidi"/>
                <w:spacing w:val="-4"/>
              </w:rPr>
            </w:pPr>
            <w:r w:rsidRPr="00D2080B">
              <w:rPr>
                <w:rFonts w:asciiTheme="majorBidi" w:hAnsiTheme="majorBidi" w:cstheme="majorBidi"/>
                <w:spacing w:val="-4"/>
              </w:rPr>
              <w:t>(5,801)</w:t>
            </w:r>
          </w:p>
        </w:tc>
        <w:tc>
          <w:tcPr>
            <w:tcW w:w="236" w:type="dxa"/>
            <w:vAlign w:val="bottom"/>
          </w:tcPr>
          <w:p w14:paraId="753820AC" w14:textId="77777777" w:rsidR="00D2080B" w:rsidRPr="00D2080B" w:rsidRDefault="00D2080B" w:rsidP="00D2080B">
            <w:pPr>
              <w:tabs>
                <w:tab w:val="left" w:pos="284"/>
                <w:tab w:val="left" w:pos="567"/>
              </w:tabs>
              <w:spacing w:line="320" w:lineRule="exact"/>
              <w:jc w:val="right"/>
              <w:rPr>
                <w:rFonts w:asciiTheme="majorBidi" w:hAnsiTheme="majorBidi" w:cstheme="majorBidi"/>
              </w:rPr>
            </w:pPr>
          </w:p>
        </w:tc>
        <w:tc>
          <w:tcPr>
            <w:tcW w:w="898" w:type="dxa"/>
            <w:vAlign w:val="bottom"/>
          </w:tcPr>
          <w:p w14:paraId="054A61D2" w14:textId="3CB47C47" w:rsidR="00D2080B" w:rsidRPr="00D2080B" w:rsidRDefault="00D2080B" w:rsidP="00D2080B">
            <w:pPr>
              <w:tabs>
                <w:tab w:val="left" w:pos="284"/>
                <w:tab w:val="left" w:pos="567"/>
              </w:tabs>
              <w:spacing w:line="320" w:lineRule="exact"/>
              <w:ind w:right="-57"/>
              <w:jc w:val="right"/>
              <w:rPr>
                <w:rFonts w:asciiTheme="majorBidi" w:hAnsiTheme="majorBidi" w:cstheme="majorBidi"/>
                <w:spacing w:val="-4"/>
              </w:rPr>
            </w:pPr>
            <w:r w:rsidRPr="00D2080B">
              <w:rPr>
                <w:rFonts w:asciiTheme="majorBidi" w:hAnsiTheme="majorBidi" w:cstheme="majorBidi"/>
                <w:spacing w:val="-4"/>
              </w:rPr>
              <w:t>(20.00)</w:t>
            </w:r>
          </w:p>
        </w:tc>
      </w:tr>
      <w:tr w:rsidR="00D2080B" w:rsidRPr="00D2080B" w14:paraId="758FE5AD" w14:textId="77777777" w:rsidTr="00570B9B">
        <w:trPr>
          <w:cantSplit/>
        </w:trPr>
        <w:tc>
          <w:tcPr>
            <w:tcW w:w="3544" w:type="dxa"/>
            <w:vAlign w:val="bottom"/>
          </w:tcPr>
          <w:p w14:paraId="7883F9E8" w14:textId="77777777" w:rsidR="00D2080B" w:rsidRPr="00D2080B" w:rsidRDefault="00D2080B" w:rsidP="00D2080B">
            <w:pPr>
              <w:spacing w:line="320" w:lineRule="exact"/>
              <w:ind w:right="-108"/>
              <w:contextualSpacing/>
              <w:jc w:val="both"/>
              <w:rPr>
                <w:rFonts w:asciiTheme="majorBidi" w:hAnsiTheme="majorBidi" w:cstheme="majorBidi"/>
                <w:color w:val="000000"/>
              </w:rPr>
            </w:pPr>
            <w:r w:rsidRPr="00D2080B">
              <w:rPr>
                <w:rFonts w:asciiTheme="majorBidi" w:hAnsiTheme="majorBidi" w:cstheme="majorBidi"/>
                <w:color w:val="000000"/>
              </w:rPr>
              <w:t>Reconciliation items</w:t>
            </w:r>
          </w:p>
        </w:tc>
        <w:tc>
          <w:tcPr>
            <w:tcW w:w="1559" w:type="dxa"/>
            <w:tcBorders>
              <w:left w:val="nil"/>
              <w:bottom w:val="single" w:sz="6" w:space="0" w:color="auto"/>
            </w:tcBorders>
          </w:tcPr>
          <w:p w14:paraId="7A1733A3" w14:textId="79B06865" w:rsidR="00D2080B" w:rsidRPr="00200AEB" w:rsidRDefault="00D2080B" w:rsidP="00200AEB">
            <w:pPr>
              <w:tabs>
                <w:tab w:val="left" w:pos="284"/>
                <w:tab w:val="left" w:pos="567"/>
              </w:tabs>
              <w:spacing w:line="320" w:lineRule="exact"/>
              <w:ind w:left="-115" w:right="49"/>
              <w:jc w:val="right"/>
              <w:rPr>
                <w:rFonts w:asciiTheme="majorBidi" w:hAnsiTheme="majorBidi" w:cstheme="majorBidi"/>
              </w:rPr>
            </w:pPr>
            <w:r w:rsidRPr="00200AEB">
              <w:rPr>
                <w:rFonts w:asciiTheme="majorBidi" w:hAnsiTheme="majorBidi" w:cstheme="majorBidi"/>
              </w:rPr>
              <w:t>2,283</w:t>
            </w:r>
          </w:p>
        </w:tc>
        <w:tc>
          <w:tcPr>
            <w:tcW w:w="236" w:type="dxa"/>
          </w:tcPr>
          <w:p w14:paraId="6724E5E1" w14:textId="77777777" w:rsidR="00D2080B" w:rsidRPr="00200AEB" w:rsidRDefault="00D2080B" w:rsidP="00200AEB">
            <w:pPr>
              <w:spacing w:line="320" w:lineRule="exact"/>
              <w:ind w:left="-115"/>
              <w:jc w:val="right"/>
              <w:rPr>
                <w:rFonts w:asciiTheme="majorBidi" w:hAnsiTheme="majorBidi" w:cstheme="majorBidi"/>
              </w:rPr>
            </w:pPr>
          </w:p>
        </w:tc>
        <w:tc>
          <w:tcPr>
            <w:tcW w:w="898" w:type="dxa"/>
            <w:tcBorders>
              <w:left w:val="nil"/>
              <w:bottom w:val="single" w:sz="6" w:space="0" w:color="auto"/>
            </w:tcBorders>
          </w:tcPr>
          <w:p w14:paraId="0D93D7B6" w14:textId="00B1D10B" w:rsidR="00D2080B" w:rsidRPr="00200AEB" w:rsidRDefault="00D2080B" w:rsidP="00200AEB">
            <w:pPr>
              <w:tabs>
                <w:tab w:val="left" w:pos="284"/>
                <w:tab w:val="left" w:pos="567"/>
              </w:tabs>
              <w:spacing w:line="320" w:lineRule="exact"/>
              <w:ind w:left="-115"/>
              <w:jc w:val="right"/>
              <w:rPr>
                <w:rFonts w:asciiTheme="majorBidi" w:hAnsiTheme="majorBidi" w:cstheme="majorBidi"/>
              </w:rPr>
            </w:pPr>
            <w:r w:rsidRPr="00200AEB">
              <w:rPr>
                <w:rFonts w:asciiTheme="majorBidi" w:hAnsiTheme="majorBidi" w:cstheme="majorBidi"/>
              </w:rPr>
              <w:t>19.94</w:t>
            </w:r>
          </w:p>
        </w:tc>
        <w:tc>
          <w:tcPr>
            <w:tcW w:w="244" w:type="dxa"/>
            <w:gridSpan w:val="2"/>
            <w:vAlign w:val="bottom"/>
          </w:tcPr>
          <w:p w14:paraId="7BC714F7" w14:textId="77777777" w:rsidR="00D2080B" w:rsidRPr="00D2080B" w:rsidRDefault="00D2080B" w:rsidP="00D2080B">
            <w:pPr>
              <w:tabs>
                <w:tab w:val="left" w:pos="284"/>
                <w:tab w:val="left" w:pos="567"/>
              </w:tabs>
              <w:spacing w:line="320" w:lineRule="exact"/>
              <w:ind w:left="222" w:right="-57"/>
              <w:jc w:val="both"/>
              <w:rPr>
                <w:rFonts w:asciiTheme="majorBidi" w:hAnsiTheme="majorBidi" w:cstheme="majorBidi"/>
              </w:rPr>
            </w:pPr>
          </w:p>
        </w:tc>
        <w:tc>
          <w:tcPr>
            <w:tcW w:w="1457" w:type="dxa"/>
            <w:tcBorders>
              <w:bottom w:val="single" w:sz="6" w:space="0" w:color="auto"/>
            </w:tcBorders>
            <w:vAlign w:val="bottom"/>
          </w:tcPr>
          <w:p w14:paraId="1F7C3C3F" w14:textId="5E06ABCE" w:rsidR="00D2080B" w:rsidRPr="00200AEB" w:rsidRDefault="00D2080B" w:rsidP="00200AEB">
            <w:pPr>
              <w:tabs>
                <w:tab w:val="left" w:pos="284"/>
                <w:tab w:val="left" w:pos="567"/>
              </w:tabs>
              <w:spacing w:line="320" w:lineRule="exact"/>
              <w:ind w:left="-115" w:right="49"/>
              <w:jc w:val="right"/>
              <w:rPr>
                <w:rFonts w:asciiTheme="majorBidi" w:hAnsiTheme="majorBidi" w:cstheme="majorBidi"/>
              </w:rPr>
            </w:pPr>
            <w:r w:rsidRPr="00200AEB">
              <w:rPr>
                <w:rFonts w:asciiTheme="majorBidi" w:hAnsiTheme="majorBidi" w:cstheme="majorBidi"/>
              </w:rPr>
              <w:t>5,261</w:t>
            </w:r>
          </w:p>
        </w:tc>
        <w:tc>
          <w:tcPr>
            <w:tcW w:w="236" w:type="dxa"/>
            <w:vAlign w:val="bottom"/>
          </w:tcPr>
          <w:p w14:paraId="7C2001BE" w14:textId="77777777" w:rsidR="00D2080B" w:rsidRPr="00D2080B" w:rsidRDefault="00D2080B" w:rsidP="00D2080B">
            <w:pPr>
              <w:tabs>
                <w:tab w:val="left" w:pos="284"/>
                <w:tab w:val="left" w:pos="567"/>
              </w:tabs>
              <w:spacing w:line="320" w:lineRule="exact"/>
              <w:ind w:left="-115" w:right="-57"/>
              <w:jc w:val="right"/>
              <w:rPr>
                <w:rFonts w:asciiTheme="majorBidi" w:hAnsiTheme="majorBidi" w:cstheme="majorBidi"/>
              </w:rPr>
            </w:pPr>
          </w:p>
        </w:tc>
        <w:tc>
          <w:tcPr>
            <w:tcW w:w="898" w:type="dxa"/>
            <w:tcBorders>
              <w:bottom w:val="single" w:sz="6" w:space="0" w:color="auto"/>
            </w:tcBorders>
            <w:vAlign w:val="bottom"/>
          </w:tcPr>
          <w:p w14:paraId="72EFD373" w14:textId="4D66476A" w:rsidR="00D2080B" w:rsidRPr="00D2080B" w:rsidRDefault="00D2080B" w:rsidP="00D2080B">
            <w:pPr>
              <w:tabs>
                <w:tab w:val="left" w:pos="284"/>
                <w:tab w:val="left" w:pos="567"/>
              </w:tabs>
              <w:spacing w:line="320" w:lineRule="exact"/>
              <w:ind w:left="-115"/>
              <w:jc w:val="right"/>
              <w:rPr>
                <w:rFonts w:asciiTheme="majorBidi" w:hAnsiTheme="majorBidi" w:cstheme="majorBidi"/>
              </w:rPr>
            </w:pPr>
            <w:r w:rsidRPr="00D2080B">
              <w:rPr>
                <w:rFonts w:asciiTheme="majorBidi" w:hAnsiTheme="majorBidi" w:cstheme="majorBidi"/>
              </w:rPr>
              <w:t>18.14</w:t>
            </w:r>
          </w:p>
        </w:tc>
      </w:tr>
      <w:tr w:rsidR="00DE07AF" w:rsidRPr="00D2080B" w14:paraId="52838512" w14:textId="77777777" w:rsidTr="0066523B">
        <w:trPr>
          <w:cantSplit/>
        </w:trPr>
        <w:tc>
          <w:tcPr>
            <w:tcW w:w="3544" w:type="dxa"/>
            <w:vAlign w:val="bottom"/>
          </w:tcPr>
          <w:p w14:paraId="2C6B0447" w14:textId="168ED18F" w:rsidR="00DE07AF" w:rsidRPr="00D2080B" w:rsidRDefault="00DE07AF" w:rsidP="00DE07AF">
            <w:pPr>
              <w:spacing w:line="320" w:lineRule="exact"/>
              <w:ind w:left="449" w:hanging="449"/>
              <w:contextualSpacing/>
              <w:jc w:val="both"/>
              <w:rPr>
                <w:rFonts w:asciiTheme="majorBidi" w:hAnsiTheme="majorBidi" w:cstheme="majorBidi"/>
                <w:color w:val="000000"/>
                <w:lang w:val="en"/>
              </w:rPr>
            </w:pPr>
            <w:r>
              <w:rPr>
                <w:rFonts w:asciiTheme="majorBidi" w:hAnsiTheme="majorBidi" w:cstheme="majorBidi"/>
                <w:color w:val="000000"/>
              </w:rPr>
              <w:t>E</w:t>
            </w:r>
            <w:r w:rsidRPr="00D2080B">
              <w:rPr>
                <w:rFonts w:asciiTheme="majorBidi" w:hAnsiTheme="majorBidi" w:cstheme="majorBidi"/>
                <w:color w:val="000000"/>
              </w:rPr>
              <w:t>xpense</w:t>
            </w:r>
            <w:r>
              <w:rPr>
                <w:rFonts w:asciiTheme="majorBidi" w:hAnsiTheme="majorBidi" w:cstheme="majorBidi"/>
                <w:color w:val="000000"/>
              </w:rPr>
              <w:t xml:space="preserve"> (income) tax</w:t>
            </w:r>
            <w:r w:rsidRPr="00D2080B">
              <w:rPr>
                <w:rFonts w:asciiTheme="majorBidi" w:hAnsiTheme="majorBidi" w:cstheme="majorBidi"/>
                <w:color w:val="000000"/>
              </w:rPr>
              <w:t xml:space="preserve"> at the </w:t>
            </w:r>
            <w:r w:rsidRPr="00D2080B">
              <w:rPr>
                <w:rStyle w:val="hpsatn"/>
                <w:rFonts w:asciiTheme="majorBidi" w:hAnsiTheme="majorBidi" w:cstheme="majorBidi"/>
                <w:color w:val="000000"/>
                <w:lang w:val="en"/>
              </w:rPr>
              <w:t>average effective tax rate</w:t>
            </w:r>
          </w:p>
        </w:tc>
        <w:tc>
          <w:tcPr>
            <w:tcW w:w="1559" w:type="dxa"/>
            <w:tcBorders>
              <w:top w:val="single" w:sz="6" w:space="0" w:color="auto"/>
              <w:left w:val="nil"/>
              <w:bottom w:val="double" w:sz="6" w:space="0" w:color="auto"/>
            </w:tcBorders>
            <w:vAlign w:val="bottom"/>
          </w:tcPr>
          <w:p w14:paraId="208FD6F6" w14:textId="15D65556" w:rsidR="00DE07AF" w:rsidRPr="00200AEB" w:rsidRDefault="00DE07AF" w:rsidP="00DE07AF">
            <w:pPr>
              <w:tabs>
                <w:tab w:val="left" w:pos="284"/>
                <w:tab w:val="left" w:pos="567"/>
              </w:tabs>
              <w:spacing w:line="320" w:lineRule="exact"/>
              <w:ind w:left="-115"/>
              <w:jc w:val="right"/>
              <w:rPr>
                <w:rFonts w:ascii="Angsana New" w:hAnsi="Angsana New" w:cs="Angsana New"/>
                <w:spacing w:val="-4"/>
                <w:cs/>
              </w:rPr>
            </w:pPr>
            <w:r w:rsidRPr="00200AEB">
              <w:rPr>
                <w:rFonts w:ascii="Angsana New" w:hAnsi="Angsana New" w:cs="Angsana New"/>
                <w:spacing w:val="-4"/>
              </w:rPr>
              <w:t>(7)</w:t>
            </w:r>
          </w:p>
        </w:tc>
        <w:tc>
          <w:tcPr>
            <w:tcW w:w="236" w:type="dxa"/>
            <w:vAlign w:val="bottom"/>
          </w:tcPr>
          <w:p w14:paraId="49365390" w14:textId="77777777" w:rsidR="00DE07AF" w:rsidRPr="00D2080B" w:rsidRDefault="00DE07AF" w:rsidP="00DE07AF">
            <w:pPr>
              <w:spacing w:line="320" w:lineRule="exact"/>
              <w:ind w:left="-115"/>
              <w:jc w:val="right"/>
              <w:rPr>
                <w:spacing w:val="-4"/>
              </w:rPr>
            </w:pPr>
          </w:p>
        </w:tc>
        <w:tc>
          <w:tcPr>
            <w:tcW w:w="898" w:type="dxa"/>
            <w:tcBorders>
              <w:top w:val="single" w:sz="6" w:space="0" w:color="auto"/>
              <w:left w:val="nil"/>
              <w:bottom w:val="double" w:sz="6" w:space="0" w:color="auto"/>
            </w:tcBorders>
            <w:vAlign w:val="bottom"/>
          </w:tcPr>
          <w:p w14:paraId="44309DFE" w14:textId="65FF35C5" w:rsidR="00DE07AF" w:rsidRPr="00DE07AF" w:rsidRDefault="00DE07AF" w:rsidP="00DE07AF">
            <w:pPr>
              <w:tabs>
                <w:tab w:val="left" w:pos="284"/>
                <w:tab w:val="left" w:pos="567"/>
              </w:tabs>
              <w:spacing w:line="320" w:lineRule="exact"/>
              <w:ind w:right="-57"/>
              <w:jc w:val="right"/>
              <w:rPr>
                <w:rFonts w:ascii="Angsana New" w:hAnsi="Angsana New" w:cs="Angsana New"/>
                <w:spacing w:val="-4"/>
              </w:rPr>
            </w:pPr>
            <w:r w:rsidRPr="00200AEB">
              <w:rPr>
                <w:rFonts w:ascii="Angsana New" w:hAnsi="Angsana New" w:cs="Angsana New"/>
                <w:spacing w:val="-4"/>
              </w:rPr>
              <w:t>(0.06)</w:t>
            </w:r>
          </w:p>
        </w:tc>
        <w:tc>
          <w:tcPr>
            <w:tcW w:w="244" w:type="dxa"/>
            <w:gridSpan w:val="2"/>
            <w:vAlign w:val="bottom"/>
          </w:tcPr>
          <w:p w14:paraId="1829FB95" w14:textId="77777777" w:rsidR="00DE07AF" w:rsidRPr="00D2080B" w:rsidRDefault="00DE07AF" w:rsidP="00DE07AF">
            <w:pPr>
              <w:tabs>
                <w:tab w:val="left" w:pos="284"/>
                <w:tab w:val="left" w:pos="567"/>
              </w:tabs>
              <w:spacing w:line="320" w:lineRule="exact"/>
              <w:ind w:left="222"/>
              <w:jc w:val="both"/>
              <w:rPr>
                <w:rFonts w:asciiTheme="majorBidi" w:hAnsiTheme="majorBidi" w:cstheme="majorBidi"/>
              </w:rPr>
            </w:pPr>
          </w:p>
        </w:tc>
        <w:tc>
          <w:tcPr>
            <w:tcW w:w="1457" w:type="dxa"/>
            <w:tcBorders>
              <w:top w:val="single" w:sz="6" w:space="0" w:color="auto"/>
              <w:bottom w:val="single" w:sz="6" w:space="0" w:color="auto"/>
            </w:tcBorders>
            <w:vAlign w:val="bottom"/>
          </w:tcPr>
          <w:p w14:paraId="1DA54298" w14:textId="78E0765D" w:rsidR="00DE07AF" w:rsidRPr="00200AEB" w:rsidRDefault="00DE07AF" w:rsidP="00DE07AF">
            <w:pPr>
              <w:tabs>
                <w:tab w:val="left" w:pos="284"/>
                <w:tab w:val="left" w:pos="567"/>
              </w:tabs>
              <w:spacing w:line="320" w:lineRule="exact"/>
              <w:ind w:left="-115"/>
              <w:jc w:val="right"/>
              <w:rPr>
                <w:rFonts w:ascii="Angsana New" w:hAnsi="Angsana New" w:cs="Angsana New"/>
                <w:spacing w:val="-4"/>
              </w:rPr>
            </w:pPr>
            <w:r w:rsidRPr="00200AEB">
              <w:rPr>
                <w:rFonts w:ascii="Angsana New" w:hAnsi="Angsana New" w:cs="Angsana New"/>
                <w:spacing w:val="-4"/>
              </w:rPr>
              <w:t>(540)</w:t>
            </w:r>
          </w:p>
        </w:tc>
        <w:tc>
          <w:tcPr>
            <w:tcW w:w="236" w:type="dxa"/>
            <w:vAlign w:val="bottom"/>
          </w:tcPr>
          <w:p w14:paraId="67F89549" w14:textId="77777777" w:rsidR="00DE07AF" w:rsidRPr="00D2080B" w:rsidRDefault="00DE07AF" w:rsidP="00DE07AF">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bottom w:val="double" w:sz="6" w:space="0" w:color="auto"/>
            </w:tcBorders>
            <w:vAlign w:val="bottom"/>
          </w:tcPr>
          <w:p w14:paraId="46840A14" w14:textId="1B8E4325" w:rsidR="00DE07AF" w:rsidRPr="00D2080B" w:rsidRDefault="00DE07AF" w:rsidP="00DE07AF">
            <w:pPr>
              <w:tabs>
                <w:tab w:val="left" w:pos="284"/>
              </w:tabs>
              <w:spacing w:line="320" w:lineRule="exact"/>
              <w:ind w:left="-115" w:right="-54"/>
              <w:jc w:val="right"/>
              <w:rPr>
                <w:rFonts w:asciiTheme="majorBidi" w:hAnsiTheme="majorBidi" w:cstheme="majorBidi"/>
                <w:spacing w:val="-4"/>
              </w:rPr>
            </w:pPr>
            <w:r w:rsidRPr="00D2080B">
              <w:rPr>
                <w:rFonts w:asciiTheme="majorBidi" w:hAnsiTheme="majorBidi" w:cstheme="majorBidi"/>
                <w:spacing w:val="-4"/>
              </w:rPr>
              <w:t>(1.86)</w:t>
            </w:r>
          </w:p>
        </w:tc>
      </w:tr>
    </w:tbl>
    <w:p w14:paraId="2C525B8D" w14:textId="77777777" w:rsidR="00B5159C" w:rsidRPr="003E6A03" w:rsidRDefault="00B5159C" w:rsidP="00920DB5">
      <w:pPr>
        <w:spacing w:line="280" w:lineRule="exact"/>
        <w:ind w:left="284" w:hanging="426"/>
        <w:jc w:val="thaiDistribute"/>
        <w:rPr>
          <w:rFonts w:asciiTheme="majorBidi" w:eastAsia="Angsana New" w:hAnsiTheme="majorBidi" w:cstheme="majorBidi"/>
          <w:b/>
          <w:bCs/>
          <w:sz w:val="32"/>
          <w:szCs w:val="32"/>
        </w:rPr>
      </w:pPr>
    </w:p>
    <w:p w14:paraId="7FF8B800" w14:textId="45302DD8" w:rsidR="00844A40" w:rsidRPr="003E6A03" w:rsidRDefault="00B5159C" w:rsidP="00BB5907">
      <w:pPr>
        <w:spacing w:line="36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2</w:t>
      </w:r>
      <w:r w:rsidR="00B82424">
        <w:rPr>
          <w:rFonts w:asciiTheme="majorBidi" w:eastAsia="Angsana New" w:hAnsiTheme="majorBidi" w:cstheme="majorBidi"/>
          <w:b/>
          <w:bCs/>
          <w:sz w:val="32"/>
          <w:szCs w:val="32"/>
        </w:rPr>
        <w:t>5</w:t>
      </w:r>
      <w:r w:rsidRPr="003E6A03">
        <w:rPr>
          <w:rFonts w:asciiTheme="majorBidi" w:eastAsia="Angsana New" w:hAnsiTheme="majorBidi" w:cstheme="majorBidi"/>
          <w:b/>
          <w:bCs/>
          <w:sz w:val="32"/>
          <w:szCs w:val="32"/>
        </w:rPr>
        <w:t>.</w:t>
      </w:r>
      <w:r w:rsidR="00844A40" w:rsidRPr="003E6A03">
        <w:rPr>
          <w:rFonts w:asciiTheme="majorBidi" w:eastAsia="Angsana New" w:hAnsiTheme="majorBidi" w:cstheme="majorBidi"/>
          <w:b/>
          <w:bCs/>
          <w:sz w:val="32"/>
          <w:szCs w:val="32"/>
        </w:rPr>
        <w:tab/>
        <w:t xml:space="preserve">EARNINGS </w:t>
      </w:r>
      <w:r w:rsidR="00746CA8">
        <w:rPr>
          <w:rFonts w:asciiTheme="majorBidi" w:eastAsia="Angsana New" w:hAnsiTheme="majorBidi" w:cstheme="majorBidi"/>
          <w:b/>
          <w:bCs/>
          <w:sz w:val="32"/>
          <w:szCs w:val="32"/>
        </w:rPr>
        <w:t>(</w:t>
      </w:r>
      <w:r w:rsidR="00B166FE">
        <w:rPr>
          <w:rFonts w:asciiTheme="majorBidi" w:eastAsia="Angsana New" w:hAnsiTheme="majorBidi" w:cstheme="majorBidi"/>
          <w:b/>
          <w:bCs/>
          <w:sz w:val="32"/>
          <w:szCs w:val="32"/>
        </w:rPr>
        <w:t>LOSS</w:t>
      </w:r>
      <w:r w:rsidR="00746CA8">
        <w:rPr>
          <w:rFonts w:asciiTheme="majorBidi" w:eastAsia="Angsana New" w:hAnsiTheme="majorBidi" w:cstheme="majorBidi"/>
          <w:b/>
          <w:bCs/>
          <w:sz w:val="32"/>
          <w:szCs w:val="32"/>
        </w:rPr>
        <w:t>)</w:t>
      </w:r>
      <w:r w:rsidR="00B166FE">
        <w:rPr>
          <w:rFonts w:asciiTheme="majorBidi" w:eastAsia="Angsana New" w:hAnsiTheme="majorBidi" w:cstheme="majorBidi"/>
          <w:b/>
          <w:bCs/>
          <w:sz w:val="32"/>
          <w:szCs w:val="32"/>
        </w:rPr>
        <w:t xml:space="preserve"> </w:t>
      </w:r>
      <w:r w:rsidR="00844A40" w:rsidRPr="003E6A03">
        <w:rPr>
          <w:rFonts w:asciiTheme="majorBidi" w:eastAsia="Angsana New" w:hAnsiTheme="majorBidi" w:cstheme="majorBidi"/>
          <w:b/>
          <w:bCs/>
          <w:sz w:val="32"/>
          <w:szCs w:val="32"/>
        </w:rPr>
        <w:t>PER SHARE</w:t>
      </w:r>
    </w:p>
    <w:p w14:paraId="3C16CA94" w14:textId="1A24A98E" w:rsidR="00844A40" w:rsidRPr="003E6A03" w:rsidRDefault="00390912" w:rsidP="00EF7E40">
      <w:pPr>
        <w:spacing w:line="340" w:lineRule="exact"/>
        <w:ind w:left="284" w:firstLine="425"/>
        <w:jc w:val="thaiDistribute"/>
        <w:rPr>
          <w:rFonts w:asciiTheme="majorBidi" w:hAnsiTheme="majorBidi" w:cstheme="majorBidi"/>
          <w:spacing w:val="-4"/>
          <w:sz w:val="32"/>
          <w:szCs w:val="32"/>
        </w:rPr>
      </w:pPr>
      <w:r w:rsidRPr="00390912">
        <w:rPr>
          <w:rFonts w:asciiTheme="majorBidi" w:hAnsiTheme="majorBidi" w:cstheme="majorBidi"/>
          <w:spacing w:val="-4"/>
          <w:sz w:val="32"/>
          <w:szCs w:val="32"/>
        </w:rPr>
        <w:t>Basic earnings (loss) per share is calculated by dividing the profit (loss) for the year attributable to equity holders of the company. (excluding other comprehensive income) by the weighted average number of ordinary shares in issue during the year.</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937A41" w:rsidRPr="00D2080B" w14:paraId="174C0504" w14:textId="77777777" w:rsidTr="00F75DBD">
        <w:trPr>
          <w:cantSplit/>
          <w:trHeight w:val="256"/>
        </w:trPr>
        <w:tc>
          <w:tcPr>
            <w:tcW w:w="3402" w:type="dxa"/>
            <w:shd w:val="clear" w:color="auto" w:fill="auto"/>
          </w:tcPr>
          <w:p w14:paraId="55A4DB30" w14:textId="77777777" w:rsidR="00937A41" w:rsidRPr="00D2080B" w:rsidRDefault="00937A41" w:rsidP="00EF7E40">
            <w:pPr>
              <w:tabs>
                <w:tab w:val="left" w:pos="284"/>
                <w:tab w:val="left" w:pos="851"/>
                <w:tab w:val="left" w:pos="1418"/>
                <w:tab w:val="left" w:pos="1985"/>
              </w:tabs>
              <w:spacing w:line="320" w:lineRule="exact"/>
              <w:jc w:val="both"/>
              <w:rPr>
                <w:rFonts w:asciiTheme="majorBidi" w:hAnsiTheme="majorBidi" w:cstheme="majorBidi"/>
                <w:color w:val="000000"/>
                <w:u w:val="single"/>
              </w:rPr>
            </w:pPr>
          </w:p>
        </w:tc>
        <w:tc>
          <w:tcPr>
            <w:tcW w:w="1559" w:type="dxa"/>
            <w:tcBorders>
              <w:left w:val="nil"/>
            </w:tcBorders>
            <w:shd w:val="clear" w:color="auto" w:fill="auto"/>
          </w:tcPr>
          <w:p w14:paraId="3079A584" w14:textId="77777777" w:rsidR="00937A41" w:rsidRPr="00D2080B" w:rsidRDefault="00937A41" w:rsidP="00EF7E40">
            <w:pPr>
              <w:spacing w:line="320" w:lineRule="exact"/>
              <w:jc w:val="both"/>
              <w:rPr>
                <w:rFonts w:asciiTheme="majorBidi" w:hAnsiTheme="majorBidi" w:cstheme="majorBidi"/>
                <w:color w:val="000000"/>
              </w:rPr>
            </w:pPr>
          </w:p>
        </w:tc>
        <w:tc>
          <w:tcPr>
            <w:tcW w:w="1985" w:type="dxa"/>
            <w:gridSpan w:val="3"/>
            <w:tcBorders>
              <w:top w:val="single" w:sz="6" w:space="0" w:color="auto"/>
              <w:bottom w:val="single" w:sz="6" w:space="0" w:color="auto"/>
            </w:tcBorders>
            <w:shd w:val="clear" w:color="auto" w:fill="auto"/>
          </w:tcPr>
          <w:p w14:paraId="45CF9411" w14:textId="5E71F963" w:rsidR="00937A41" w:rsidRPr="00D2080B" w:rsidRDefault="00937A41" w:rsidP="00EF7E40">
            <w:pPr>
              <w:spacing w:line="320" w:lineRule="exact"/>
              <w:jc w:val="center"/>
              <w:rPr>
                <w:rFonts w:asciiTheme="majorBidi" w:hAnsiTheme="majorBidi" w:cstheme="majorBidi"/>
                <w:color w:val="000000"/>
              </w:rPr>
            </w:pPr>
            <w:r w:rsidRPr="00D2080B">
              <w:rPr>
                <w:rFonts w:asciiTheme="majorBidi" w:hAnsiTheme="majorBidi" w:cstheme="majorBidi"/>
              </w:rPr>
              <w:t>Consolidated</w:t>
            </w:r>
          </w:p>
        </w:tc>
        <w:tc>
          <w:tcPr>
            <w:tcW w:w="142" w:type="dxa"/>
            <w:tcBorders>
              <w:top w:val="single" w:sz="6" w:space="0" w:color="auto"/>
            </w:tcBorders>
            <w:shd w:val="clear" w:color="auto" w:fill="auto"/>
          </w:tcPr>
          <w:p w14:paraId="47702538" w14:textId="77777777" w:rsidR="00937A41" w:rsidRPr="00D2080B" w:rsidRDefault="00937A41" w:rsidP="00EF7E40">
            <w:pPr>
              <w:spacing w:line="320" w:lineRule="exact"/>
              <w:jc w:val="center"/>
              <w:rPr>
                <w:rFonts w:asciiTheme="majorBidi" w:hAnsiTheme="majorBidi" w:cstheme="majorBidi"/>
                <w:color w:val="000000"/>
              </w:rPr>
            </w:pPr>
          </w:p>
        </w:tc>
        <w:tc>
          <w:tcPr>
            <w:tcW w:w="1984" w:type="dxa"/>
            <w:gridSpan w:val="3"/>
            <w:tcBorders>
              <w:top w:val="single" w:sz="6" w:space="0" w:color="auto"/>
              <w:bottom w:val="single" w:sz="6" w:space="0" w:color="auto"/>
            </w:tcBorders>
            <w:shd w:val="clear" w:color="auto" w:fill="auto"/>
          </w:tcPr>
          <w:p w14:paraId="3450B567" w14:textId="6BAE1ED9" w:rsidR="00937A41" w:rsidRPr="00D2080B" w:rsidRDefault="00937A41" w:rsidP="00EF7E40">
            <w:pPr>
              <w:spacing w:line="320" w:lineRule="exact"/>
              <w:jc w:val="center"/>
              <w:rPr>
                <w:rFonts w:asciiTheme="majorBidi" w:hAnsiTheme="majorBidi" w:cstheme="majorBidi"/>
                <w:color w:val="000000"/>
              </w:rPr>
            </w:pPr>
            <w:r w:rsidRPr="00D2080B">
              <w:rPr>
                <w:rFonts w:asciiTheme="majorBidi" w:hAnsiTheme="majorBidi" w:cstheme="majorBidi"/>
              </w:rPr>
              <w:t>The Company Only</w:t>
            </w:r>
          </w:p>
        </w:tc>
      </w:tr>
      <w:tr w:rsidR="00150886" w:rsidRPr="00D2080B" w14:paraId="0242A343" w14:textId="77777777" w:rsidTr="00F75DBD">
        <w:trPr>
          <w:cantSplit/>
          <w:trHeight w:val="65"/>
        </w:trPr>
        <w:tc>
          <w:tcPr>
            <w:tcW w:w="3402" w:type="dxa"/>
            <w:shd w:val="clear" w:color="auto" w:fill="auto"/>
          </w:tcPr>
          <w:p w14:paraId="5A6920B3" w14:textId="77777777" w:rsidR="00150886" w:rsidRPr="00D2080B" w:rsidRDefault="00150886" w:rsidP="00EF7E40">
            <w:pPr>
              <w:tabs>
                <w:tab w:val="left" w:pos="284"/>
                <w:tab w:val="left" w:pos="851"/>
                <w:tab w:val="left" w:pos="1418"/>
                <w:tab w:val="left" w:pos="1985"/>
              </w:tabs>
              <w:spacing w:line="320" w:lineRule="exact"/>
              <w:jc w:val="both"/>
              <w:rPr>
                <w:rFonts w:asciiTheme="majorBidi" w:hAnsiTheme="majorBidi" w:cstheme="majorBidi"/>
                <w:color w:val="000000"/>
                <w:u w:val="single"/>
              </w:rPr>
            </w:pPr>
          </w:p>
        </w:tc>
        <w:tc>
          <w:tcPr>
            <w:tcW w:w="1559" w:type="dxa"/>
            <w:tcBorders>
              <w:left w:val="nil"/>
            </w:tcBorders>
            <w:shd w:val="clear" w:color="auto" w:fill="auto"/>
          </w:tcPr>
          <w:p w14:paraId="0E18605A" w14:textId="77777777" w:rsidR="00150886" w:rsidRPr="00D2080B" w:rsidRDefault="00150886" w:rsidP="00EF7E40">
            <w:pPr>
              <w:spacing w:line="320" w:lineRule="exact"/>
              <w:jc w:val="both"/>
              <w:rPr>
                <w:rFonts w:asciiTheme="majorBidi" w:hAnsiTheme="majorBidi" w:cstheme="majorBidi"/>
                <w:color w:val="000000"/>
              </w:rPr>
            </w:pPr>
          </w:p>
        </w:tc>
        <w:tc>
          <w:tcPr>
            <w:tcW w:w="992" w:type="dxa"/>
            <w:tcBorders>
              <w:top w:val="single" w:sz="6" w:space="0" w:color="auto"/>
              <w:bottom w:val="single" w:sz="6" w:space="0" w:color="auto"/>
            </w:tcBorders>
            <w:shd w:val="clear" w:color="auto" w:fill="auto"/>
          </w:tcPr>
          <w:p w14:paraId="583510B2" w14:textId="054BA2B2" w:rsidR="00150886" w:rsidRPr="00D2080B" w:rsidRDefault="00982446" w:rsidP="00EF7E40">
            <w:pPr>
              <w:spacing w:line="320" w:lineRule="exact"/>
              <w:jc w:val="center"/>
              <w:rPr>
                <w:rFonts w:asciiTheme="majorBidi" w:hAnsiTheme="majorBidi" w:cstheme="majorBidi"/>
                <w:color w:val="000000"/>
              </w:rPr>
            </w:pPr>
            <w:r w:rsidRPr="00D2080B">
              <w:rPr>
                <w:rFonts w:asciiTheme="majorBidi" w:hAnsiTheme="majorBidi" w:cstheme="majorBidi"/>
                <w:color w:val="000000"/>
              </w:rPr>
              <w:t>2022</w:t>
            </w:r>
          </w:p>
        </w:tc>
        <w:tc>
          <w:tcPr>
            <w:tcW w:w="141" w:type="dxa"/>
            <w:shd w:val="clear" w:color="auto" w:fill="auto"/>
          </w:tcPr>
          <w:p w14:paraId="06CE58C1" w14:textId="77777777" w:rsidR="00150886" w:rsidRPr="00D2080B" w:rsidRDefault="00150886" w:rsidP="00EF7E40">
            <w:pPr>
              <w:spacing w:line="320" w:lineRule="exact"/>
              <w:jc w:val="center"/>
              <w:rPr>
                <w:rFonts w:asciiTheme="majorBidi" w:hAnsiTheme="majorBidi" w:cstheme="majorBidi"/>
                <w:color w:val="000000"/>
              </w:rPr>
            </w:pPr>
          </w:p>
        </w:tc>
        <w:tc>
          <w:tcPr>
            <w:tcW w:w="852" w:type="dxa"/>
            <w:tcBorders>
              <w:top w:val="single" w:sz="6" w:space="0" w:color="auto"/>
              <w:bottom w:val="single" w:sz="6" w:space="0" w:color="auto"/>
            </w:tcBorders>
            <w:shd w:val="clear" w:color="auto" w:fill="auto"/>
          </w:tcPr>
          <w:p w14:paraId="352FA0A8" w14:textId="10ECFDFD" w:rsidR="00150886" w:rsidRPr="00D2080B" w:rsidRDefault="00150886" w:rsidP="00EF7E40">
            <w:pPr>
              <w:spacing w:line="320" w:lineRule="exact"/>
              <w:jc w:val="center"/>
              <w:rPr>
                <w:rFonts w:asciiTheme="majorBidi" w:hAnsiTheme="majorBidi" w:cstheme="majorBidi"/>
                <w:color w:val="000000"/>
              </w:rPr>
            </w:pPr>
            <w:r w:rsidRPr="00D2080B">
              <w:rPr>
                <w:rFonts w:asciiTheme="majorBidi" w:hAnsiTheme="majorBidi" w:cstheme="majorBidi"/>
                <w:color w:val="000000"/>
              </w:rPr>
              <w:t>2021</w:t>
            </w:r>
          </w:p>
        </w:tc>
        <w:tc>
          <w:tcPr>
            <w:tcW w:w="142" w:type="dxa"/>
            <w:shd w:val="clear" w:color="auto" w:fill="auto"/>
          </w:tcPr>
          <w:p w14:paraId="7F331DE0" w14:textId="77777777" w:rsidR="00150886" w:rsidRPr="00D2080B" w:rsidRDefault="00150886" w:rsidP="00EF7E40">
            <w:pPr>
              <w:spacing w:line="320" w:lineRule="exact"/>
              <w:jc w:val="center"/>
              <w:rPr>
                <w:rFonts w:asciiTheme="majorBidi" w:hAnsiTheme="majorBidi" w:cstheme="majorBidi"/>
                <w:color w:val="000000"/>
              </w:rPr>
            </w:pPr>
          </w:p>
        </w:tc>
        <w:tc>
          <w:tcPr>
            <w:tcW w:w="992" w:type="dxa"/>
            <w:tcBorders>
              <w:top w:val="single" w:sz="6" w:space="0" w:color="auto"/>
              <w:bottom w:val="single" w:sz="6" w:space="0" w:color="auto"/>
            </w:tcBorders>
            <w:shd w:val="clear" w:color="auto" w:fill="auto"/>
          </w:tcPr>
          <w:p w14:paraId="670E1A33" w14:textId="5D8E935A" w:rsidR="00150886" w:rsidRPr="00D2080B" w:rsidRDefault="00982446" w:rsidP="00EF7E40">
            <w:pPr>
              <w:spacing w:line="320" w:lineRule="exact"/>
              <w:jc w:val="center"/>
              <w:rPr>
                <w:rFonts w:asciiTheme="majorBidi" w:hAnsiTheme="majorBidi" w:cstheme="majorBidi"/>
                <w:color w:val="000000"/>
              </w:rPr>
            </w:pPr>
            <w:r w:rsidRPr="00D2080B">
              <w:rPr>
                <w:rFonts w:asciiTheme="majorBidi" w:hAnsiTheme="majorBidi" w:cstheme="majorBidi"/>
                <w:color w:val="000000"/>
              </w:rPr>
              <w:t>2022</w:t>
            </w:r>
          </w:p>
        </w:tc>
        <w:tc>
          <w:tcPr>
            <w:tcW w:w="142" w:type="dxa"/>
            <w:tcBorders>
              <w:top w:val="single" w:sz="6" w:space="0" w:color="auto"/>
            </w:tcBorders>
            <w:shd w:val="clear" w:color="auto" w:fill="auto"/>
          </w:tcPr>
          <w:p w14:paraId="2310123C" w14:textId="77777777" w:rsidR="00150886" w:rsidRPr="00D2080B" w:rsidRDefault="00150886" w:rsidP="00EF7E40">
            <w:pPr>
              <w:spacing w:line="320" w:lineRule="exact"/>
              <w:jc w:val="center"/>
              <w:rPr>
                <w:rFonts w:asciiTheme="majorBidi" w:hAnsiTheme="majorBidi" w:cstheme="majorBidi"/>
                <w:color w:val="000000"/>
              </w:rPr>
            </w:pPr>
          </w:p>
        </w:tc>
        <w:tc>
          <w:tcPr>
            <w:tcW w:w="850" w:type="dxa"/>
            <w:tcBorders>
              <w:top w:val="single" w:sz="6" w:space="0" w:color="auto"/>
              <w:bottom w:val="single" w:sz="6" w:space="0" w:color="auto"/>
            </w:tcBorders>
            <w:shd w:val="clear" w:color="auto" w:fill="auto"/>
          </w:tcPr>
          <w:p w14:paraId="3A985D5E" w14:textId="079B4D5A" w:rsidR="00150886" w:rsidRPr="00D2080B" w:rsidRDefault="00150886" w:rsidP="00EF7E40">
            <w:pPr>
              <w:spacing w:line="320" w:lineRule="exact"/>
              <w:jc w:val="center"/>
              <w:rPr>
                <w:rFonts w:asciiTheme="majorBidi" w:hAnsiTheme="majorBidi" w:cstheme="majorBidi"/>
                <w:color w:val="000000"/>
              </w:rPr>
            </w:pPr>
            <w:r w:rsidRPr="00D2080B">
              <w:rPr>
                <w:rFonts w:asciiTheme="majorBidi" w:hAnsiTheme="majorBidi" w:cstheme="majorBidi"/>
                <w:color w:val="000000"/>
              </w:rPr>
              <w:t>2021</w:t>
            </w:r>
          </w:p>
        </w:tc>
      </w:tr>
      <w:tr w:rsidR="00D2080B" w:rsidRPr="00D2080B" w14:paraId="6C72DD37" w14:textId="77777777" w:rsidTr="00920DB5">
        <w:trPr>
          <w:cantSplit/>
          <w:trHeight w:val="65"/>
        </w:trPr>
        <w:tc>
          <w:tcPr>
            <w:tcW w:w="3402" w:type="dxa"/>
            <w:shd w:val="clear" w:color="auto" w:fill="auto"/>
          </w:tcPr>
          <w:p w14:paraId="517DF916" w14:textId="0912B8C9" w:rsidR="00D2080B" w:rsidRPr="00D2080B" w:rsidRDefault="00D2080B" w:rsidP="00D2080B">
            <w:pPr>
              <w:tabs>
                <w:tab w:val="left" w:pos="284"/>
                <w:tab w:val="left" w:pos="851"/>
                <w:tab w:val="left" w:pos="1418"/>
                <w:tab w:val="left" w:pos="1985"/>
                <w:tab w:val="left" w:pos="2869"/>
                <w:tab w:val="left" w:pos="3861"/>
              </w:tabs>
              <w:spacing w:line="320" w:lineRule="exact"/>
              <w:ind w:right="-250"/>
              <w:jc w:val="both"/>
              <w:rPr>
                <w:rFonts w:asciiTheme="majorBidi" w:hAnsiTheme="majorBidi" w:cstheme="majorBidi"/>
                <w:color w:val="000000"/>
              </w:rPr>
            </w:pPr>
            <w:r w:rsidRPr="00D2080B">
              <w:rPr>
                <w:rFonts w:asciiTheme="majorBidi" w:hAnsiTheme="majorBidi" w:cstheme="majorBidi"/>
              </w:rPr>
              <w:t>Profit for the year of parent company</w:t>
            </w:r>
          </w:p>
        </w:tc>
        <w:tc>
          <w:tcPr>
            <w:tcW w:w="1559" w:type="dxa"/>
            <w:tcBorders>
              <w:left w:val="nil"/>
            </w:tcBorders>
            <w:shd w:val="clear" w:color="auto" w:fill="auto"/>
          </w:tcPr>
          <w:p w14:paraId="68C9A03A" w14:textId="3F9C0F2C" w:rsidR="00D2080B" w:rsidRPr="00D2080B" w:rsidRDefault="00D2080B" w:rsidP="00D2080B">
            <w:pPr>
              <w:spacing w:line="320" w:lineRule="exact"/>
              <w:ind w:left="-35" w:right="-243"/>
              <w:jc w:val="both"/>
              <w:rPr>
                <w:rFonts w:asciiTheme="majorBidi" w:hAnsiTheme="majorBidi" w:cstheme="majorBidi"/>
                <w:color w:val="000000"/>
              </w:rPr>
            </w:pPr>
            <w:r w:rsidRPr="00D2080B">
              <w:rPr>
                <w:rFonts w:asciiTheme="majorBidi" w:hAnsiTheme="majorBidi" w:cstheme="majorBidi"/>
                <w:color w:val="000000"/>
              </w:rPr>
              <w:t>(Thousand Baht)</w:t>
            </w:r>
          </w:p>
        </w:tc>
        <w:tc>
          <w:tcPr>
            <w:tcW w:w="992" w:type="dxa"/>
            <w:tcBorders>
              <w:top w:val="single" w:sz="6" w:space="0" w:color="auto"/>
              <w:bottom w:val="double" w:sz="6" w:space="0" w:color="auto"/>
            </w:tcBorders>
            <w:shd w:val="clear" w:color="auto" w:fill="auto"/>
          </w:tcPr>
          <w:p w14:paraId="1A14BCBF" w14:textId="7C966C4C" w:rsidR="00D2080B" w:rsidRPr="00D2080B" w:rsidRDefault="00D2080B" w:rsidP="00D2080B">
            <w:pPr>
              <w:spacing w:line="320" w:lineRule="exact"/>
              <w:jc w:val="right"/>
              <w:rPr>
                <w:rFonts w:ascii="Angsana New" w:hAnsi="Angsana New" w:cs="Angsana New"/>
              </w:rPr>
            </w:pPr>
            <w:r w:rsidRPr="00D2080B">
              <w:rPr>
                <w:rFonts w:ascii="Angsana New" w:hAnsi="Angsana New" w:cs="Angsana New"/>
              </w:rPr>
              <w:t>(11,368)</w:t>
            </w:r>
          </w:p>
        </w:tc>
        <w:tc>
          <w:tcPr>
            <w:tcW w:w="141" w:type="dxa"/>
            <w:shd w:val="clear" w:color="auto" w:fill="auto"/>
          </w:tcPr>
          <w:p w14:paraId="28999F8A" w14:textId="77777777" w:rsidR="00D2080B" w:rsidRPr="00D2080B" w:rsidRDefault="00D2080B" w:rsidP="00D2080B">
            <w:pPr>
              <w:spacing w:line="320" w:lineRule="exact"/>
              <w:ind w:left="-108" w:right="-45"/>
              <w:jc w:val="both"/>
              <w:rPr>
                <w:rFonts w:asciiTheme="majorBidi" w:hAnsiTheme="majorBidi" w:cstheme="majorBidi"/>
                <w:color w:val="000000"/>
              </w:rPr>
            </w:pPr>
          </w:p>
        </w:tc>
        <w:tc>
          <w:tcPr>
            <w:tcW w:w="852" w:type="dxa"/>
            <w:tcBorders>
              <w:top w:val="single" w:sz="6" w:space="0" w:color="auto"/>
              <w:bottom w:val="double" w:sz="6" w:space="0" w:color="auto"/>
            </w:tcBorders>
            <w:shd w:val="clear" w:color="auto" w:fill="auto"/>
          </w:tcPr>
          <w:p w14:paraId="288A34CB" w14:textId="01ED6A37" w:rsidR="00D2080B" w:rsidRPr="00D2080B" w:rsidRDefault="00D2080B" w:rsidP="00D2080B">
            <w:pPr>
              <w:spacing w:line="320" w:lineRule="exact"/>
              <w:ind w:right="-95"/>
              <w:jc w:val="center"/>
              <w:rPr>
                <w:rFonts w:asciiTheme="majorBidi" w:hAnsiTheme="majorBidi" w:cstheme="majorBidi"/>
                <w:color w:val="000000" w:themeColor="text1"/>
              </w:rPr>
            </w:pPr>
            <w:r w:rsidRPr="00D2080B">
              <w:rPr>
                <w:rFonts w:ascii="Angsana New" w:hAnsi="Angsana New" w:cs="Angsana New"/>
              </w:rPr>
              <w:t>(31,128)</w:t>
            </w:r>
          </w:p>
        </w:tc>
        <w:tc>
          <w:tcPr>
            <w:tcW w:w="142" w:type="dxa"/>
            <w:shd w:val="clear" w:color="auto" w:fill="auto"/>
          </w:tcPr>
          <w:p w14:paraId="59182A68" w14:textId="77777777" w:rsidR="00D2080B" w:rsidRPr="00D2080B" w:rsidRDefault="00D2080B" w:rsidP="00D2080B">
            <w:pPr>
              <w:spacing w:line="320" w:lineRule="exact"/>
              <w:ind w:left="-114" w:hanging="62"/>
              <w:contextualSpacing/>
              <w:jc w:val="right"/>
              <w:rPr>
                <w:rFonts w:asciiTheme="majorBidi" w:hAnsiTheme="majorBidi" w:cstheme="majorBidi"/>
                <w:color w:val="000000"/>
              </w:rPr>
            </w:pPr>
          </w:p>
        </w:tc>
        <w:tc>
          <w:tcPr>
            <w:tcW w:w="992" w:type="dxa"/>
            <w:tcBorders>
              <w:top w:val="single" w:sz="6" w:space="0" w:color="auto"/>
              <w:bottom w:val="double" w:sz="6" w:space="0" w:color="auto"/>
            </w:tcBorders>
            <w:shd w:val="clear" w:color="auto" w:fill="auto"/>
          </w:tcPr>
          <w:p w14:paraId="0F1FCFBF" w14:textId="6E04C2DB" w:rsidR="00D2080B" w:rsidRPr="00D2080B" w:rsidRDefault="00D2080B" w:rsidP="00D2080B">
            <w:pPr>
              <w:spacing w:line="320" w:lineRule="exact"/>
              <w:ind w:right="-54"/>
              <w:jc w:val="right"/>
              <w:rPr>
                <w:rFonts w:asciiTheme="majorBidi" w:hAnsiTheme="majorBidi" w:cstheme="majorBidi"/>
                <w:color w:val="000000"/>
              </w:rPr>
            </w:pPr>
            <w:r w:rsidRPr="00D2080B">
              <w:rPr>
                <w:rFonts w:ascii="Angsana New" w:hAnsi="Angsana New" w:cs="Angsana New"/>
              </w:rPr>
              <w:t>(11,443)</w:t>
            </w:r>
          </w:p>
        </w:tc>
        <w:tc>
          <w:tcPr>
            <w:tcW w:w="142" w:type="dxa"/>
            <w:shd w:val="clear" w:color="auto" w:fill="auto"/>
          </w:tcPr>
          <w:p w14:paraId="52717E72" w14:textId="77777777" w:rsidR="00D2080B" w:rsidRPr="00D2080B" w:rsidRDefault="00D2080B" w:rsidP="00D2080B">
            <w:pPr>
              <w:spacing w:line="320" w:lineRule="exact"/>
              <w:ind w:left="-114" w:hanging="62"/>
              <w:contextualSpacing/>
              <w:jc w:val="both"/>
              <w:rPr>
                <w:rFonts w:asciiTheme="majorBidi" w:hAnsiTheme="majorBidi" w:cstheme="majorBidi"/>
                <w:color w:val="000000"/>
              </w:rPr>
            </w:pPr>
          </w:p>
        </w:tc>
        <w:tc>
          <w:tcPr>
            <w:tcW w:w="850" w:type="dxa"/>
            <w:tcBorders>
              <w:top w:val="single" w:sz="6" w:space="0" w:color="auto"/>
              <w:bottom w:val="double" w:sz="6" w:space="0" w:color="auto"/>
            </w:tcBorders>
            <w:shd w:val="clear" w:color="auto" w:fill="auto"/>
          </w:tcPr>
          <w:p w14:paraId="670CADC2" w14:textId="6AB3EE9B" w:rsidR="00D2080B" w:rsidRPr="00D2080B" w:rsidRDefault="00D2080B" w:rsidP="00D2080B">
            <w:pPr>
              <w:spacing w:line="320" w:lineRule="exact"/>
              <w:ind w:right="-95"/>
              <w:jc w:val="center"/>
              <w:rPr>
                <w:rFonts w:asciiTheme="majorBidi" w:hAnsiTheme="majorBidi" w:cstheme="majorBidi"/>
                <w:color w:val="000000" w:themeColor="text1"/>
              </w:rPr>
            </w:pPr>
            <w:r w:rsidRPr="00D2080B">
              <w:rPr>
                <w:rFonts w:ascii="Angsana New" w:hAnsi="Angsana New" w:cs="Angsana New"/>
                <w:color w:val="000000" w:themeColor="text1"/>
              </w:rPr>
              <w:t>(28,463)</w:t>
            </w:r>
          </w:p>
        </w:tc>
      </w:tr>
      <w:tr w:rsidR="00D2080B" w:rsidRPr="00D2080B" w14:paraId="484753A6" w14:textId="77777777" w:rsidTr="00920DB5">
        <w:trPr>
          <w:cantSplit/>
          <w:trHeight w:val="35"/>
        </w:trPr>
        <w:tc>
          <w:tcPr>
            <w:tcW w:w="3402" w:type="dxa"/>
            <w:shd w:val="clear" w:color="auto" w:fill="auto"/>
          </w:tcPr>
          <w:p w14:paraId="0D9D7CD9" w14:textId="037C5124" w:rsidR="00D2080B" w:rsidRPr="00D2080B" w:rsidRDefault="00D2080B" w:rsidP="00D2080B">
            <w:pPr>
              <w:tabs>
                <w:tab w:val="left" w:pos="284"/>
                <w:tab w:val="left" w:pos="851"/>
                <w:tab w:val="left" w:pos="1418"/>
                <w:tab w:val="left" w:pos="1985"/>
                <w:tab w:val="left" w:pos="3853"/>
              </w:tabs>
              <w:spacing w:line="320" w:lineRule="exact"/>
              <w:ind w:right="-108"/>
              <w:jc w:val="both"/>
              <w:rPr>
                <w:rFonts w:asciiTheme="majorBidi" w:hAnsiTheme="majorBidi" w:cstheme="majorBidi"/>
                <w:color w:val="000000"/>
              </w:rPr>
            </w:pPr>
            <w:r w:rsidRPr="00D2080B">
              <w:rPr>
                <w:rFonts w:asciiTheme="majorBidi" w:hAnsiTheme="majorBidi" w:cstheme="majorBidi"/>
              </w:rPr>
              <w:t>Weighted average number of ordinary shares</w:t>
            </w:r>
          </w:p>
        </w:tc>
        <w:tc>
          <w:tcPr>
            <w:tcW w:w="1559" w:type="dxa"/>
            <w:tcBorders>
              <w:left w:val="nil"/>
            </w:tcBorders>
            <w:shd w:val="clear" w:color="auto" w:fill="auto"/>
          </w:tcPr>
          <w:p w14:paraId="6DCB39AA" w14:textId="4E8CE7D6" w:rsidR="00D2080B" w:rsidRPr="00D2080B" w:rsidRDefault="00D2080B" w:rsidP="00D2080B">
            <w:pPr>
              <w:spacing w:line="320" w:lineRule="exact"/>
              <w:ind w:left="-35" w:right="-243"/>
              <w:jc w:val="both"/>
              <w:rPr>
                <w:rFonts w:asciiTheme="majorBidi" w:hAnsiTheme="majorBidi" w:cstheme="majorBidi"/>
                <w:color w:val="000000"/>
              </w:rPr>
            </w:pPr>
            <w:r w:rsidRPr="00D2080B">
              <w:rPr>
                <w:rFonts w:asciiTheme="majorBidi" w:hAnsiTheme="majorBidi" w:cstheme="majorBidi"/>
                <w:color w:val="000000"/>
              </w:rPr>
              <w:t>(Thousand Shares)</w:t>
            </w:r>
          </w:p>
        </w:tc>
        <w:tc>
          <w:tcPr>
            <w:tcW w:w="992" w:type="dxa"/>
            <w:tcBorders>
              <w:top w:val="double" w:sz="6" w:space="0" w:color="auto"/>
            </w:tcBorders>
            <w:shd w:val="clear" w:color="auto" w:fill="auto"/>
          </w:tcPr>
          <w:p w14:paraId="28702EBD" w14:textId="07BC04F2" w:rsidR="00D2080B" w:rsidRPr="00D2080B" w:rsidRDefault="00D2080B" w:rsidP="00D2080B">
            <w:pPr>
              <w:spacing w:line="320" w:lineRule="exact"/>
              <w:ind w:left="-171" w:right="57"/>
              <w:jc w:val="right"/>
              <w:rPr>
                <w:rFonts w:ascii="Angsana New" w:hAnsi="Angsana New" w:cs="Angsana New"/>
              </w:rPr>
            </w:pPr>
            <w:r w:rsidRPr="00D2080B">
              <w:rPr>
                <w:rFonts w:ascii="Angsana New" w:hAnsi="Angsana New" w:cs="Angsana New"/>
              </w:rPr>
              <w:t>330,812</w:t>
            </w:r>
          </w:p>
        </w:tc>
        <w:tc>
          <w:tcPr>
            <w:tcW w:w="141" w:type="dxa"/>
            <w:shd w:val="clear" w:color="auto" w:fill="auto"/>
          </w:tcPr>
          <w:p w14:paraId="72BDC56D" w14:textId="77777777" w:rsidR="00D2080B" w:rsidRPr="00D2080B" w:rsidRDefault="00D2080B" w:rsidP="00D2080B">
            <w:pPr>
              <w:spacing w:line="320" w:lineRule="exact"/>
              <w:ind w:left="-108"/>
              <w:jc w:val="right"/>
              <w:rPr>
                <w:rFonts w:asciiTheme="majorBidi" w:hAnsiTheme="majorBidi" w:cstheme="majorBidi"/>
                <w:color w:val="000000"/>
              </w:rPr>
            </w:pPr>
          </w:p>
        </w:tc>
        <w:tc>
          <w:tcPr>
            <w:tcW w:w="852" w:type="dxa"/>
            <w:tcBorders>
              <w:top w:val="double" w:sz="6" w:space="0" w:color="auto"/>
            </w:tcBorders>
            <w:shd w:val="clear" w:color="auto" w:fill="auto"/>
          </w:tcPr>
          <w:p w14:paraId="754BCC59" w14:textId="2058F386" w:rsidR="00D2080B" w:rsidRPr="00D2080B" w:rsidRDefault="00D2080B" w:rsidP="00D2080B">
            <w:pPr>
              <w:spacing w:line="320" w:lineRule="exact"/>
              <w:ind w:left="-171" w:right="31"/>
              <w:jc w:val="right"/>
              <w:rPr>
                <w:rFonts w:asciiTheme="majorBidi" w:hAnsiTheme="majorBidi" w:cstheme="majorBidi"/>
                <w:color w:val="000000"/>
              </w:rPr>
            </w:pPr>
            <w:r w:rsidRPr="00D2080B">
              <w:rPr>
                <w:rFonts w:ascii="Angsana New" w:hAnsi="Angsana New" w:cs="Angsana New"/>
              </w:rPr>
              <w:t>412,812</w:t>
            </w:r>
          </w:p>
        </w:tc>
        <w:tc>
          <w:tcPr>
            <w:tcW w:w="142" w:type="dxa"/>
            <w:shd w:val="clear" w:color="auto" w:fill="auto"/>
          </w:tcPr>
          <w:p w14:paraId="77EB65F1" w14:textId="77777777" w:rsidR="00D2080B" w:rsidRPr="00D2080B" w:rsidRDefault="00D2080B" w:rsidP="00D2080B">
            <w:pPr>
              <w:spacing w:line="320" w:lineRule="exact"/>
              <w:ind w:left="-114" w:hanging="62"/>
              <w:contextualSpacing/>
              <w:jc w:val="right"/>
              <w:rPr>
                <w:rFonts w:asciiTheme="majorBidi" w:hAnsiTheme="majorBidi" w:cstheme="majorBidi"/>
                <w:color w:val="000000"/>
              </w:rPr>
            </w:pPr>
          </w:p>
        </w:tc>
        <w:tc>
          <w:tcPr>
            <w:tcW w:w="992" w:type="dxa"/>
            <w:tcBorders>
              <w:top w:val="double" w:sz="6" w:space="0" w:color="auto"/>
            </w:tcBorders>
            <w:shd w:val="clear" w:color="auto" w:fill="auto"/>
          </w:tcPr>
          <w:p w14:paraId="1CB2D93F" w14:textId="36A92C80" w:rsidR="00D2080B" w:rsidRPr="00D2080B" w:rsidRDefault="00D2080B" w:rsidP="00D2080B">
            <w:pPr>
              <w:spacing w:line="320" w:lineRule="exact"/>
              <w:ind w:left="-171" w:right="37"/>
              <w:jc w:val="right"/>
              <w:rPr>
                <w:rFonts w:asciiTheme="majorBidi" w:hAnsiTheme="majorBidi" w:cstheme="majorBidi"/>
                <w:color w:val="000000"/>
              </w:rPr>
            </w:pPr>
            <w:r w:rsidRPr="00D2080B">
              <w:rPr>
                <w:rFonts w:ascii="Angsana New" w:hAnsi="Angsana New" w:cs="Angsana New"/>
              </w:rPr>
              <w:t>330,812</w:t>
            </w:r>
          </w:p>
        </w:tc>
        <w:tc>
          <w:tcPr>
            <w:tcW w:w="142" w:type="dxa"/>
            <w:shd w:val="clear" w:color="auto" w:fill="auto"/>
          </w:tcPr>
          <w:p w14:paraId="144501C2" w14:textId="77777777" w:rsidR="00D2080B" w:rsidRPr="00D2080B" w:rsidRDefault="00D2080B" w:rsidP="00D2080B">
            <w:pPr>
              <w:spacing w:line="320" w:lineRule="exact"/>
              <w:ind w:left="-108"/>
              <w:jc w:val="right"/>
              <w:rPr>
                <w:rFonts w:asciiTheme="majorBidi" w:hAnsiTheme="majorBidi" w:cstheme="majorBidi"/>
                <w:color w:val="000000"/>
              </w:rPr>
            </w:pPr>
          </w:p>
        </w:tc>
        <w:tc>
          <w:tcPr>
            <w:tcW w:w="850" w:type="dxa"/>
            <w:tcBorders>
              <w:top w:val="double" w:sz="6" w:space="0" w:color="auto"/>
            </w:tcBorders>
            <w:shd w:val="clear" w:color="auto" w:fill="auto"/>
          </w:tcPr>
          <w:p w14:paraId="366127F9" w14:textId="58A44D27" w:rsidR="00D2080B" w:rsidRPr="00D2080B" w:rsidRDefault="00D2080B" w:rsidP="00D2080B">
            <w:pPr>
              <w:spacing w:line="320" w:lineRule="exact"/>
              <w:ind w:left="-171" w:right="-198"/>
              <w:jc w:val="center"/>
              <w:rPr>
                <w:rFonts w:asciiTheme="majorBidi" w:hAnsiTheme="majorBidi" w:cstheme="majorBidi"/>
                <w:color w:val="000000"/>
              </w:rPr>
            </w:pPr>
            <w:r w:rsidRPr="00D2080B">
              <w:rPr>
                <w:rFonts w:ascii="Angsana New" w:hAnsi="Angsana New" w:cs="Angsana New"/>
                <w:color w:val="000000" w:themeColor="text1"/>
              </w:rPr>
              <w:t>412,812</w:t>
            </w:r>
          </w:p>
        </w:tc>
      </w:tr>
      <w:tr w:rsidR="00D2080B" w:rsidRPr="00D2080B" w14:paraId="1FAD9A43" w14:textId="77777777" w:rsidTr="00920DB5">
        <w:trPr>
          <w:cantSplit/>
          <w:trHeight w:val="80"/>
        </w:trPr>
        <w:tc>
          <w:tcPr>
            <w:tcW w:w="3402" w:type="dxa"/>
            <w:shd w:val="clear" w:color="auto" w:fill="auto"/>
          </w:tcPr>
          <w:p w14:paraId="7360D920" w14:textId="53419211" w:rsidR="00D2080B" w:rsidRPr="00D2080B" w:rsidRDefault="00D2080B" w:rsidP="00D2080B">
            <w:pPr>
              <w:tabs>
                <w:tab w:val="left" w:pos="85"/>
                <w:tab w:val="left" w:pos="226"/>
                <w:tab w:val="left" w:pos="851"/>
                <w:tab w:val="left" w:pos="1418"/>
                <w:tab w:val="left" w:pos="1985"/>
                <w:tab w:val="left" w:pos="3011"/>
                <w:tab w:val="left" w:pos="3861"/>
              </w:tabs>
              <w:spacing w:line="320" w:lineRule="exact"/>
              <w:ind w:right="-250"/>
              <w:jc w:val="both"/>
              <w:rPr>
                <w:rFonts w:asciiTheme="majorBidi" w:hAnsiTheme="majorBidi" w:cstheme="majorBidi"/>
                <w:color w:val="000000"/>
                <w:cs/>
              </w:rPr>
            </w:pPr>
            <w:r w:rsidRPr="00D2080B">
              <w:rPr>
                <w:rFonts w:asciiTheme="majorBidi" w:hAnsiTheme="majorBidi" w:cstheme="majorBidi"/>
                <w:u w:val="single"/>
              </w:rPr>
              <w:t>Less</w:t>
            </w:r>
            <w:r w:rsidRPr="00D2080B">
              <w:rPr>
                <w:rFonts w:asciiTheme="majorBidi" w:hAnsiTheme="majorBidi" w:cstheme="majorBidi"/>
              </w:rPr>
              <w:t xml:space="preserve"> Treasury shares</w:t>
            </w:r>
          </w:p>
        </w:tc>
        <w:tc>
          <w:tcPr>
            <w:tcW w:w="1559" w:type="dxa"/>
            <w:shd w:val="clear" w:color="auto" w:fill="auto"/>
          </w:tcPr>
          <w:p w14:paraId="657687F3" w14:textId="46186884" w:rsidR="00D2080B" w:rsidRPr="00D2080B" w:rsidRDefault="00D2080B" w:rsidP="00D2080B">
            <w:pPr>
              <w:spacing w:line="320" w:lineRule="exact"/>
              <w:ind w:left="-35" w:right="-243"/>
              <w:jc w:val="both"/>
              <w:rPr>
                <w:rFonts w:asciiTheme="majorBidi" w:hAnsiTheme="majorBidi" w:cstheme="majorBidi"/>
                <w:color w:val="000000"/>
                <w:cs/>
              </w:rPr>
            </w:pPr>
            <w:r w:rsidRPr="00D2080B">
              <w:rPr>
                <w:rFonts w:asciiTheme="majorBidi" w:hAnsiTheme="majorBidi" w:cstheme="majorBidi"/>
                <w:color w:val="000000"/>
              </w:rPr>
              <w:t>(Thousand Shares)</w:t>
            </w:r>
          </w:p>
        </w:tc>
        <w:tc>
          <w:tcPr>
            <w:tcW w:w="992" w:type="dxa"/>
            <w:shd w:val="clear" w:color="auto" w:fill="auto"/>
          </w:tcPr>
          <w:p w14:paraId="0F4A61B4" w14:textId="0EFAEA77" w:rsidR="00D2080B" w:rsidRPr="00D2080B" w:rsidRDefault="00D2080B" w:rsidP="00D2080B">
            <w:pPr>
              <w:spacing w:line="320" w:lineRule="exact"/>
              <w:ind w:right="-95"/>
              <w:jc w:val="center"/>
              <w:rPr>
                <w:rFonts w:ascii="Angsana New" w:hAnsi="Angsana New" w:cs="Angsana New"/>
              </w:rPr>
            </w:pPr>
            <w:r w:rsidRPr="00D2080B">
              <w:rPr>
                <w:rFonts w:ascii="Angsana New" w:hAnsi="Angsana New" w:cs="Angsana New"/>
              </w:rPr>
              <w:t>-</w:t>
            </w:r>
          </w:p>
        </w:tc>
        <w:tc>
          <w:tcPr>
            <w:tcW w:w="141" w:type="dxa"/>
            <w:shd w:val="clear" w:color="auto" w:fill="auto"/>
          </w:tcPr>
          <w:p w14:paraId="3392E380" w14:textId="77777777" w:rsidR="00D2080B" w:rsidRPr="00D2080B" w:rsidRDefault="00D2080B" w:rsidP="00D2080B">
            <w:pPr>
              <w:spacing w:line="320" w:lineRule="exact"/>
              <w:ind w:right="397"/>
              <w:jc w:val="both"/>
              <w:rPr>
                <w:rFonts w:asciiTheme="majorBidi" w:hAnsiTheme="majorBidi" w:cstheme="majorBidi"/>
                <w:color w:val="000000"/>
              </w:rPr>
            </w:pPr>
          </w:p>
        </w:tc>
        <w:tc>
          <w:tcPr>
            <w:tcW w:w="852" w:type="dxa"/>
            <w:shd w:val="clear" w:color="auto" w:fill="auto"/>
          </w:tcPr>
          <w:p w14:paraId="252E6651" w14:textId="14447E2A" w:rsidR="00D2080B" w:rsidRPr="00D2080B" w:rsidRDefault="00D2080B" w:rsidP="00D2080B">
            <w:pPr>
              <w:spacing w:line="320" w:lineRule="exact"/>
              <w:ind w:right="-165"/>
              <w:jc w:val="center"/>
              <w:rPr>
                <w:rFonts w:asciiTheme="majorBidi" w:hAnsiTheme="majorBidi" w:cstheme="majorBidi"/>
                <w:color w:val="000000" w:themeColor="text1"/>
                <w:cs/>
              </w:rPr>
            </w:pPr>
            <w:r w:rsidRPr="00D2080B">
              <w:rPr>
                <w:rFonts w:ascii="Angsana New" w:hAnsi="Angsana New" w:cs="Angsana New"/>
              </w:rPr>
              <w:t>(63,129)</w:t>
            </w:r>
          </w:p>
        </w:tc>
        <w:tc>
          <w:tcPr>
            <w:tcW w:w="142" w:type="dxa"/>
            <w:tcBorders>
              <w:top w:val="nil"/>
              <w:left w:val="nil"/>
              <w:right w:val="nil"/>
            </w:tcBorders>
            <w:shd w:val="clear" w:color="auto" w:fill="auto"/>
          </w:tcPr>
          <w:p w14:paraId="0017E97A" w14:textId="77777777" w:rsidR="00D2080B" w:rsidRPr="00D2080B" w:rsidRDefault="00D2080B" w:rsidP="00D2080B">
            <w:pPr>
              <w:spacing w:line="320" w:lineRule="exact"/>
              <w:ind w:left="-482" w:right="193"/>
              <w:jc w:val="right"/>
              <w:rPr>
                <w:rFonts w:asciiTheme="majorBidi" w:hAnsiTheme="majorBidi" w:cstheme="majorBidi"/>
                <w:color w:val="000000"/>
              </w:rPr>
            </w:pPr>
          </w:p>
        </w:tc>
        <w:tc>
          <w:tcPr>
            <w:tcW w:w="992" w:type="dxa"/>
            <w:shd w:val="clear" w:color="auto" w:fill="auto"/>
          </w:tcPr>
          <w:p w14:paraId="30649BB4" w14:textId="3F03584E" w:rsidR="00D2080B" w:rsidRPr="00D2080B" w:rsidRDefault="00D2080B" w:rsidP="00D2080B">
            <w:pPr>
              <w:spacing w:line="320" w:lineRule="exact"/>
              <w:ind w:right="-195"/>
              <w:jc w:val="center"/>
              <w:rPr>
                <w:rFonts w:asciiTheme="majorBidi" w:hAnsiTheme="majorBidi" w:cstheme="majorBidi"/>
                <w:color w:val="000000" w:themeColor="text1"/>
              </w:rPr>
            </w:pPr>
            <w:r w:rsidRPr="00D2080B">
              <w:rPr>
                <w:rFonts w:ascii="Angsana New" w:hAnsi="Angsana New" w:cs="Angsana New"/>
              </w:rPr>
              <w:t>-</w:t>
            </w:r>
          </w:p>
        </w:tc>
        <w:tc>
          <w:tcPr>
            <w:tcW w:w="142" w:type="dxa"/>
            <w:shd w:val="clear" w:color="auto" w:fill="auto"/>
          </w:tcPr>
          <w:p w14:paraId="1EB60C94" w14:textId="77777777" w:rsidR="00D2080B" w:rsidRPr="00D2080B" w:rsidRDefault="00D2080B" w:rsidP="00D2080B">
            <w:pPr>
              <w:spacing w:line="320" w:lineRule="exact"/>
              <w:ind w:right="397"/>
              <w:jc w:val="both"/>
              <w:rPr>
                <w:rFonts w:asciiTheme="majorBidi" w:hAnsiTheme="majorBidi" w:cstheme="majorBidi"/>
                <w:color w:val="000000"/>
              </w:rPr>
            </w:pPr>
          </w:p>
        </w:tc>
        <w:tc>
          <w:tcPr>
            <w:tcW w:w="850" w:type="dxa"/>
            <w:shd w:val="clear" w:color="auto" w:fill="auto"/>
          </w:tcPr>
          <w:p w14:paraId="490D561E" w14:textId="32849956" w:rsidR="00D2080B" w:rsidRPr="00D2080B" w:rsidRDefault="00D2080B" w:rsidP="00D2080B">
            <w:pPr>
              <w:spacing w:line="320" w:lineRule="exact"/>
              <w:ind w:right="-95"/>
              <w:jc w:val="center"/>
              <w:rPr>
                <w:rFonts w:ascii="Angsana New" w:hAnsi="Angsana New" w:cs="Angsana New"/>
                <w:color w:val="000000" w:themeColor="text1"/>
                <w:cs/>
              </w:rPr>
            </w:pPr>
            <w:r w:rsidRPr="00D2080B">
              <w:rPr>
                <w:rFonts w:ascii="Angsana New" w:hAnsi="Angsana New" w:cs="Angsana New"/>
                <w:color w:val="000000" w:themeColor="text1"/>
              </w:rPr>
              <w:t>(63,129)</w:t>
            </w:r>
          </w:p>
        </w:tc>
      </w:tr>
      <w:tr w:rsidR="00D2080B" w:rsidRPr="00D2080B" w14:paraId="1E9B271D" w14:textId="77777777" w:rsidTr="00920DB5">
        <w:trPr>
          <w:cantSplit/>
          <w:trHeight w:val="80"/>
        </w:trPr>
        <w:tc>
          <w:tcPr>
            <w:tcW w:w="3402" w:type="dxa"/>
            <w:shd w:val="clear" w:color="auto" w:fill="auto"/>
          </w:tcPr>
          <w:p w14:paraId="6ECC9001" w14:textId="08510115" w:rsidR="00D2080B" w:rsidRPr="00D2080B" w:rsidRDefault="00D2080B" w:rsidP="00D2080B">
            <w:pPr>
              <w:tabs>
                <w:tab w:val="left" w:pos="85"/>
                <w:tab w:val="left" w:pos="226"/>
                <w:tab w:val="left" w:pos="851"/>
                <w:tab w:val="left" w:pos="1418"/>
                <w:tab w:val="left" w:pos="1985"/>
                <w:tab w:val="left" w:pos="3011"/>
                <w:tab w:val="left" w:pos="3861"/>
              </w:tabs>
              <w:spacing w:line="320" w:lineRule="exact"/>
              <w:ind w:right="-250"/>
              <w:jc w:val="both"/>
              <w:rPr>
                <w:rFonts w:asciiTheme="majorBidi" w:hAnsiTheme="majorBidi" w:cstheme="majorBidi"/>
                <w:u w:val="single"/>
              </w:rPr>
            </w:pPr>
            <w:r w:rsidRPr="00D2080B">
              <w:rPr>
                <w:rFonts w:asciiTheme="majorBidi" w:hAnsiTheme="majorBidi" w:cstheme="majorBidi"/>
                <w:u w:val="single"/>
              </w:rPr>
              <w:t xml:space="preserve">Less </w:t>
            </w:r>
            <w:r w:rsidRPr="00D2080B">
              <w:rPr>
                <w:rFonts w:asciiTheme="majorBidi" w:hAnsiTheme="majorBidi" w:cstheme="majorBidi"/>
              </w:rPr>
              <w:t>Capital decrease</w:t>
            </w:r>
          </w:p>
        </w:tc>
        <w:tc>
          <w:tcPr>
            <w:tcW w:w="1559" w:type="dxa"/>
            <w:shd w:val="clear" w:color="auto" w:fill="auto"/>
          </w:tcPr>
          <w:p w14:paraId="38BD62B6" w14:textId="402351E9" w:rsidR="00D2080B" w:rsidRPr="00D2080B" w:rsidRDefault="00D2080B" w:rsidP="00D2080B">
            <w:pPr>
              <w:spacing w:line="320" w:lineRule="exact"/>
              <w:ind w:left="-35" w:right="-243"/>
              <w:jc w:val="both"/>
              <w:rPr>
                <w:rFonts w:asciiTheme="majorBidi" w:hAnsiTheme="majorBidi" w:cstheme="majorBidi"/>
                <w:color w:val="000000"/>
              </w:rPr>
            </w:pPr>
            <w:r w:rsidRPr="00D2080B">
              <w:rPr>
                <w:rFonts w:asciiTheme="majorBidi" w:hAnsiTheme="majorBidi" w:cstheme="majorBidi"/>
                <w:color w:val="000000"/>
              </w:rPr>
              <w:t>(Thousand Shares)</w:t>
            </w:r>
          </w:p>
        </w:tc>
        <w:tc>
          <w:tcPr>
            <w:tcW w:w="992" w:type="dxa"/>
            <w:tcBorders>
              <w:bottom w:val="single" w:sz="6" w:space="0" w:color="auto"/>
            </w:tcBorders>
            <w:shd w:val="clear" w:color="auto" w:fill="auto"/>
          </w:tcPr>
          <w:p w14:paraId="5480ACC5" w14:textId="7C4C3881" w:rsidR="00D2080B" w:rsidRPr="00D2080B" w:rsidRDefault="00D2080B" w:rsidP="00D2080B">
            <w:pPr>
              <w:spacing w:line="320" w:lineRule="exact"/>
              <w:ind w:left="-171" w:right="57"/>
              <w:jc w:val="right"/>
              <w:rPr>
                <w:rFonts w:ascii="Angsana New" w:hAnsi="Angsana New" w:cs="Angsana New"/>
              </w:rPr>
            </w:pPr>
            <w:r w:rsidRPr="00D2080B">
              <w:rPr>
                <w:rFonts w:ascii="Angsana New" w:hAnsi="Angsana New" w:cs="Angsana New"/>
              </w:rPr>
              <w:t>330,812</w:t>
            </w:r>
          </w:p>
        </w:tc>
        <w:tc>
          <w:tcPr>
            <w:tcW w:w="141" w:type="dxa"/>
            <w:shd w:val="clear" w:color="auto" w:fill="auto"/>
          </w:tcPr>
          <w:p w14:paraId="6770D46F" w14:textId="77777777" w:rsidR="00D2080B" w:rsidRPr="00D2080B" w:rsidRDefault="00D2080B" w:rsidP="00D2080B">
            <w:pPr>
              <w:spacing w:line="320" w:lineRule="exact"/>
              <w:ind w:right="397"/>
              <w:jc w:val="both"/>
              <w:rPr>
                <w:rFonts w:asciiTheme="majorBidi" w:hAnsiTheme="majorBidi" w:cstheme="majorBidi"/>
                <w:color w:val="000000"/>
              </w:rPr>
            </w:pPr>
          </w:p>
        </w:tc>
        <w:tc>
          <w:tcPr>
            <w:tcW w:w="852" w:type="dxa"/>
            <w:tcBorders>
              <w:bottom w:val="single" w:sz="6" w:space="0" w:color="auto"/>
            </w:tcBorders>
            <w:shd w:val="clear" w:color="auto" w:fill="auto"/>
          </w:tcPr>
          <w:p w14:paraId="6E92A27A" w14:textId="65CA8BDF" w:rsidR="00D2080B" w:rsidRPr="00D2080B" w:rsidRDefault="00D2080B" w:rsidP="00D2080B">
            <w:pPr>
              <w:spacing w:line="320" w:lineRule="exact"/>
              <w:ind w:right="-95"/>
              <w:jc w:val="center"/>
              <w:rPr>
                <w:rFonts w:asciiTheme="majorBidi" w:hAnsiTheme="majorBidi" w:cstheme="majorBidi"/>
                <w:color w:val="000000" w:themeColor="text1"/>
              </w:rPr>
            </w:pPr>
            <w:r w:rsidRPr="00D2080B">
              <w:rPr>
                <w:rFonts w:ascii="Angsana New" w:hAnsi="Angsana New" w:cs="Angsana New"/>
              </w:rPr>
              <w:t>349,683</w:t>
            </w:r>
          </w:p>
        </w:tc>
        <w:tc>
          <w:tcPr>
            <w:tcW w:w="142" w:type="dxa"/>
            <w:tcBorders>
              <w:top w:val="nil"/>
              <w:left w:val="nil"/>
              <w:right w:val="nil"/>
            </w:tcBorders>
            <w:shd w:val="clear" w:color="auto" w:fill="auto"/>
          </w:tcPr>
          <w:p w14:paraId="0A7021B4" w14:textId="77777777" w:rsidR="00D2080B" w:rsidRPr="00D2080B" w:rsidRDefault="00D2080B" w:rsidP="00D2080B">
            <w:pPr>
              <w:spacing w:line="320" w:lineRule="exact"/>
              <w:ind w:left="-482" w:right="193"/>
              <w:jc w:val="right"/>
              <w:rPr>
                <w:rFonts w:asciiTheme="majorBidi" w:hAnsiTheme="majorBidi" w:cstheme="majorBidi"/>
                <w:color w:val="000000"/>
              </w:rPr>
            </w:pPr>
          </w:p>
        </w:tc>
        <w:tc>
          <w:tcPr>
            <w:tcW w:w="992" w:type="dxa"/>
            <w:tcBorders>
              <w:bottom w:val="single" w:sz="6" w:space="0" w:color="auto"/>
            </w:tcBorders>
            <w:shd w:val="clear" w:color="auto" w:fill="auto"/>
          </w:tcPr>
          <w:p w14:paraId="0AC9A1C7" w14:textId="06048DFB" w:rsidR="00D2080B" w:rsidRPr="00D2080B" w:rsidRDefault="00D2080B" w:rsidP="00D2080B">
            <w:pPr>
              <w:spacing w:line="320" w:lineRule="exact"/>
              <w:ind w:left="-171" w:right="9"/>
              <w:jc w:val="right"/>
              <w:rPr>
                <w:rFonts w:ascii="Angsana New" w:hAnsi="Angsana New" w:cs="Angsana New"/>
              </w:rPr>
            </w:pPr>
            <w:r w:rsidRPr="00D2080B">
              <w:rPr>
                <w:rFonts w:ascii="Angsana New" w:hAnsi="Angsana New" w:cs="Angsana New"/>
              </w:rPr>
              <w:t>330,812</w:t>
            </w:r>
          </w:p>
        </w:tc>
        <w:tc>
          <w:tcPr>
            <w:tcW w:w="142" w:type="dxa"/>
            <w:shd w:val="clear" w:color="auto" w:fill="auto"/>
          </w:tcPr>
          <w:p w14:paraId="74500949" w14:textId="77777777" w:rsidR="00D2080B" w:rsidRPr="00D2080B" w:rsidRDefault="00D2080B" w:rsidP="00D2080B">
            <w:pPr>
              <w:spacing w:line="320" w:lineRule="exact"/>
              <w:ind w:right="397"/>
              <w:jc w:val="both"/>
              <w:rPr>
                <w:rFonts w:asciiTheme="majorBidi" w:hAnsiTheme="majorBidi" w:cstheme="majorBidi"/>
                <w:color w:val="000000"/>
              </w:rPr>
            </w:pPr>
          </w:p>
        </w:tc>
        <w:tc>
          <w:tcPr>
            <w:tcW w:w="850" w:type="dxa"/>
            <w:tcBorders>
              <w:bottom w:val="single" w:sz="6" w:space="0" w:color="auto"/>
            </w:tcBorders>
            <w:shd w:val="clear" w:color="auto" w:fill="auto"/>
          </w:tcPr>
          <w:p w14:paraId="3D8125FD" w14:textId="3A2D2A45" w:rsidR="00D2080B" w:rsidRPr="00D2080B" w:rsidRDefault="00D2080B" w:rsidP="00D2080B">
            <w:pPr>
              <w:spacing w:line="320" w:lineRule="exact"/>
              <w:ind w:right="-95"/>
              <w:jc w:val="center"/>
              <w:rPr>
                <w:rFonts w:asciiTheme="majorBidi" w:hAnsiTheme="majorBidi" w:cstheme="majorBidi"/>
                <w:color w:val="000000" w:themeColor="text1"/>
              </w:rPr>
            </w:pPr>
            <w:r w:rsidRPr="00D2080B">
              <w:rPr>
                <w:rFonts w:ascii="Angsana New" w:hAnsi="Angsana New" w:cs="Angsana New"/>
                <w:color w:val="000000" w:themeColor="text1"/>
              </w:rPr>
              <w:t>349,683</w:t>
            </w:r>
          </w:p>
        </w:tc>
      </w:tr>
      <w:tr w:rsidR="00D2080B" w:rsidRPr="00D2080B" w14:paraId="5EDE50A3" w14:textId="77777777" w:rsidTr="00920DB5">
        <w:trPr>
          <w:cantSplit/>
          <w:trHeight w:val="65"/>
        </w:trPr>
        <w:tc>
          <w:tcPr>
            <w:tcW w:w="3402" w:type="dxa"/>
            <w:shd w:val="clear" w:color="auto" w:fill="auto"/>
          </w:tcPr>
          <w:p w14:paraId="46627433" w14:textId="4BFF5AB6" w:rsidR="00D2080B" w:rsidRPr="00D2080B" w:rsidRDefault="00D2080B" w:rsidP="00D2080B">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color w:val="000000"/>
              </w:rPr>
            </w:pPr>
            <w:r w:rsidRPr="00D2080B">
              <w:rPr>
                <w:rFonts w:asciiTheme="majorBidi" w:hAnsiTheme="majorBidi" w:cstheme="majorBidi"/>
              </w:rPr>
              <w:t>Basic earnings (loss)  per share</w:t>
            </w:r>
          </w:p>
        </w:tc>
        <w:tc>
          <w:tcPr>
            <w:tcW w:w="1559" w:type="dxa"/>
            <w:tcBorders>
              <w:left w:val="nil"/>
            </w:tcBorders>
            <w:shd w:val="clear" w:color="auto" w:fill="auto"/>
          </w:tcPr>
          <w:p w14:paraId="4A10ADFB" w14:textId="6F9D4C23" w:rsidR="00D2080B" w:rsidRPr="00D2080B" w:rsidRDefault="00D2080B" w:rsidP="00D2080B">
            <w:pPr>
              <w:spacing w:line="320" w:lineRule="exact"/>
              <w:ind w:left="-35" w:right="-243"/>
              <w:jc w:val="both"/>
              <w:rPr>
                <w:rFonts w:asciiTheme="majorBidi" w:hAnsiTheme="majorBidi" w:cstheme="majorBidi"/>
                <w:color w:val="000000"/>
              </w:rPr>
            </w:pPr>
            <w:r w:rsidRPr="00D2080B">
              <w:rPr>
                <w:rFonts w:asciiTheme="majorBidi" w:hAnsiTheme="majorBidi" w:cstheme="majorBidi"/>
                <w:color w:val="000000"/>
              </w:rPr>
              <w:t>(Baht/Shares)</w:t>
            </w:r>
          </w:p>
        </w:tc>
        <w:tc>
          <w:tcPr>
            <w:tcW w:w="992" w:type="dxa"/>
            <w:tcBorders>
              <w:top w:val="single" w:sz="6" w:space="0" w:color="auto"/>
              <w:bottom w:val="double" w:sz="6" w:space="0" w:color="auto"/>
            </w:tcBorders>
            <w:shd w:val="clear" w:color="auto" w:fill="auto"/>
          </w:tcPr>
          <w:p w14:paraId="7CEF4DC5" w14:textId="0132A734" w:rsidR="00D2080B" w:rsidRPr="00D2080B" w:rsidRDefault="00D2080B" w:rsidP="00D2080B">
            <w:pPr>
              <w:spacing w:line="320" w:lineRule="exact"/>
              <w:ind w:left="-171" w:right="-11"/>
              <w:jc w:val="right"/>
              <w:rPr>
                <w:rFonts w:ascii="Angsana New" w:hAnsi="Angsana New" w:cs="Angsana New"/>
                <w:cs/>
              </w:rPr>
            </w:pPr>
            <w:r w:rsidRPr="00D2080B">
              <w:rPr>
                <w:rFonts w:ascii="Angsana New" w:hAnsi="Angsana New" w:cs="Angsana New"/>
              </w:rPr>
              <w:t>(0.03)</w:t>
            </w:r>
          </w:p>
        </w:tc>
        <w:tc>
          <w:tcPr>
            <w:tcW w:w="141" w:type="dxa"/>
            <w:shd w:val="clear" w:color="auto" w:fill="auto"/>
          </w:tcPr>
          <w:p w14:paraId="03878BBC" w14:textId="77777777" w:rsidR="00D2080B" w:rsidRPr="00D2080B" w:rsidRDefault="00D2080B" w:rsidP="00D2080B">
            <w:pPr>
              <w:spacing w:line="320" w:lineRule="exact"/>
              <w:ind w:left="-171" w:right="-11"/>
              <w:jc w:val="right"/>
              <w:rPr>
                <w:rFonts w:ascii="Angsana New" w:hAnsi="Angsana New" w:cs="Angsana New"/>
              </w:rPr>
            </w:pPr>
          </w:p>
        </w:tc>
        <w:tc>
          <w:tcPr>
            <w:tcW w:w="852" w:type="dxa"/>
            <w:tcBorders>
              <w:top w:val="single" w:sz="6" w:space="0" w:color="auto"/>
              <w:bottom w:val="double" w:sz="6" w:space="0" w:color="auto"/>
            </w:tcBorders>
            <w:shd w:val="clear" w:color="auto" w:fill="auto"/>
          </w:tcPr>
          <w:p w14:paraId="020866DE" w14:textId="6B9B8975" w:rsidR="00D2080B" w:rsidRPr="00D2080B" w:rsidRDefault="00D2080B" w:rsidP="00D2080B">
            <w:pPr>
              <w:spacing w:line="320" w:lineRule="exact"/>
              <w:ind w:left="-171" w:right="-11"/>
              <w:jc w:val="right"/>
              <w:rPr>
                <w:rFonts w:ascii="Angsana New" w:hAnsi="Angsana New" w:cs="Angsana New"/>
              </w:rPr>
            </w:pPr>
            <w:r w:rsidRPr="00D2080B">
              <w:rPr>
                <w:rFonts w:ascii="Angsana New" w:hAnsi="Angsana New" w:cs="Angsana New"/>
              </w:rPr>
              <w:t>(0.09)</w:t>
            </w:r>
          </w:p>
        </w:tc>
        <w:tc>
          <w:tcPr>
            <w:tcW w:w="142" w:type="dxa"/>
            <w:tcBorders>
              <w:bottom w:val="nil"/>
            </w:tcBorders>
            <w:shd w:val="clear" w:color="auto" w:fill="auto"/>
          </w:tcPr>
          <w:p w14:paraId="175F15A3" w14:textId="77777777" w:rsidR="00D2080B" w:rsidRPr="00D2080B" w:rsidRDefault="00D2080B" w:rsidP="00D2080B">
            <w:pPr>
              <w:spacing w:line="320" w:lineRule="exact"/>
              <w:ind w:left="-171" w:right="-11"/>
              <w:contextualSpacing/>
              <w:jc w:val="right"/>
              <w:rPr>
                <w:rFonts w:ascii="Angsana New" w:hAnsi="Angsana New" w:cs="Angsana New"/>
              </w:rPr>
            </w:pPr>
          </w:p>
        </w:tc>
        <w:tc>
          <w:tcPr>
            <w:tcW w:w="992" w:type="dxa"/>
            <w:tcBorders>
              <w:top w:val="single" w:sz="6" w:space="0" w:color="auto"/>
              <w:bottom w:val="double" w:sz="6" w:space="0" w:color="auto"/>
            </w:tcBorders>
            <w:shd w:val="clear" w:color="auto" w:fill="auto"/>
          </w:tcPr>
          <w:p w14:paraId="35CDD088" w14:textId="02CBDBF9" w:rsidR="00D2080B" w:rsidRPr="00D2080B" w:rsidRDefault="00D2080B" w:rsidP="00D2080B">
            <w:pPr>
              <w:spacing w:line="320" w:lineRule="exact"/>
              <w:ind w:left="-171" w:right="-11"/>
              <w:jc w:val="right"/>
              <w:rPr>
                <w:rFonts w:ascii="Angsana New" w:hAnsi="Angsana New" w:cs="Angsana New"/>
                <w:cs/>
              </w:rPr>
            </w:pPr>
            <w:r w:rsidRPr="00D2080B">
              <w:rPr>
                <w:rFonts w:ascii="Angsana New" w:hAnsi="Angsana New" w:cs="Angsana New"/>
              </w:rPr>
              <w:t>(0.03)</w:t>
            </w:r>
          </w:p>
        </w:tc>
        <w:tc>
          <w:tcPr>
            <w:tcW w:w="142" w:type="dxa"/>
            <w:tcBorders>
              <w:bottom w:val="nil"/>
            </w:tcBorders>
            <w:shd w:val="clear" w:color="auto" w:fill="auto"/>
          </w:tcPr>
          <w:p w14:paraId="33C5B25F" w14:textId="77777777" w:rsidR="00D2080B" w:rsidRPr="00D2080B" w:rsidRDefault="00D2080B" w:rsidP="00D2080B">
            <w:pPr>
              <w:spacing w:line="320" w:lineRule="exact"/>
              <w:ind w:left="-171" w:right="-11"/>
              <w:contextualSpacing/>
              <w:jc w:val="right"/>
              <w:rPr>
                <w:rFonts w:ascii="Angsana New" w:hAnsi="Angsana New" w:cs="Angsana New"/>
              </w:rPr>
            </w:pPr>
          </w:p>
        </w:tc>
        <w:tc>
          <w:tcPr>
            <w:tcW w:w="850" w:type="dxa"/>
            <w:tcBorders>
              <w:top w:val="single" w:sz="6" w:space="0" w:color="auto"/>
              <w:bottom w:val="double" w:sz="6" w:space="0" w:color="auto"/>
            </w:tcBorders>
            <w:shd w:val="clear" w:color="auto" w:fill="auto"/>
          </w:tcPr>
          <w:p w14:paraId="4258AC7F" w14:textId="00B6CA90" w:rsidR="00D2080B" w:rsidRPr="00D2080B" w:rsidRDefault="00D2080B" w:rsidP="00D2080B">
            <w:pPr>
              <w:spacing w:line="320" w:lineRule="exact"/>
              <w:ind w:left="-171" w:right="-11"/>
              <w:jc w:val="right"/>
              <w:rPr>
                <w:rFonts w:ascii="Angsana New" w:hAnsi="Angsana New" w:cs="Angsana New"/>
              </w:rPr>
            </w:pPr>
            <w:r w:rsidRPr="00D2080B">
              <w:rPr>
                <w:rFonts w:ascii="Angsana New" w:hAnsi="Angsana New" w:cs="Angsana New"/>
              </w:rPr>
              <w:t xml:space="preserve">      (0.08)</w:t>
            </w:r>
          </w:p>
        </w:tc>
      </w:tr>
    </w:tbl>
    <w:p w14:paraId="033C2FE3" w14:textId="53191905" w:rsidR="00315C63" w:rsidRDefault="00315C63" w:rsidP="00AB5CD0">
      <w:pPr>
        <w:spacing w:line="280" w:lineRule="exact"/>
        <w:ind w:left="284" w:hanging="426"/>
        <w:jc w:val="thaiDistribute"/>
        <w:rPr>
          <w:rFonts w:asciiTheme="majorBidi" w:hAnsiTheme="majorBidi" w:cstheme="majorBidi"/>
          <w:b/>
          <w:bCs/>
          <w:sz w:val="32"/>
          <w:szCs w:val="32"/>
        </w:rPr>
      </w:pPr>
    </w:p>
    <w:p w14:paraId="04E1A525" w14:textId="5F892520" w:rsidR="000C579F" w:rsidRDefault="000C579F" w:rsidP="00AB5CD0">
      <w:pPr>
        <w:spacing w:line="280" w:lineRule="exact"/>
        <w:ind w:left="284" w:hanging="426"/>
        <w:jc w:val="thaiDistribute"/>
        <w:rPr>
          <w:rFonts w:asciiTheme="majorBidi" w:hAnsiTheme="majorBidi" w:cstheme="majorBidi"/>
          <w:b/>
          <w:bCs/>
          <w:sz w:val="32"/>
          <w:szCs w:val="32"/>
        </w:rPr>
      </w:pPr>
    </w:p>
    <w:p w14:paraId="090EA5FF" w14:textId="1202D56C" w:rsidR="000C579F" w:rsidRDefault="000C579F" w:rsidP="00AB5CD0">
      <w:pPr>
        <w:spacing w:line="280" w:lineRule="exact"/>
        <w:ind w:left="284" w:hanging="426"/>
        <w:jc w:val="thaiDistribute"/>
        <w:rPr>
          <w:rFonts w:asciiTheme="majorBidi" w:hAnsiTheme="majorBidi" w:cstheme="majorBidi"/>
          <w:b/>
          <w:bCs/>
          <w:sz w:val="32"/>
          <w:szCs w:val="32"/>
        </w:rPr>
      </w:pPr>
    </w:p>
    <w:p w14:paraId="11C2430A" w14:textId="64928FF3" w:rsidR="000C579F" w:rsidRDefault="000C579F" w:rsidP="00AB5CD0">
      <w:pPr>
        <w:spacing w:line="280" w:lineRule="exact"/>
        <w:ind w:left="284" w:hanging="426"/>
        <w:jc w:val="thaiDistribute"/>
        <w:rPr>
          <w:rFonts w:asciiTheme="majorBidi" w:hAnsiTheme="majorBidi" w:cstheme="majorBidi"/>
          <w:b/>
          <w:bCs/>
          <w:sz w:val="32"/>
          <w:szCs w:val="32"/>
        </w:rPr>
      </w:pPr>
    </w:p>
    <w:p w14:paraId="65A95BC1" w14:textId="2D31EC55" w:rsidR="000C579F" w:rsidRDefault="000C579F" w:rsidP="00AB5CD0">
      <w:pPr>
        <w:spacing w:line="280" w:lineRule="exact"/>
        <w:ind w:left="284" w:hanging="426"/>
        <w:jc w:val="thaiDistribute"/>
        <w:rPr>
          <w:rFonts w:asciiTheme="majorBidi" w:hAnsiTheme="majorBidi" w:cstheme="majorBidi"/>
          <w:b/>
          <w:bCs/>
          <w:sz w:val="32"/>
          <w:szCs w:val="32"/>
        </w:rPr>
      </w:pPr>
    </w:p>
    <w:p w14:paraId="0FB5D18E" w14:textId="29B34551" w:rsidR="00D53A9F" w:rsidRPr="003E6A03" w:rsidRDefault="00D53A9F" w:rsidP="00827D3B">
      <w:pPr>
        <w:spacing w:line="380" w:lineRule="exact"/>
        <w:ind w:left="283" w:hanging="425"/>
        <w:jc w:val="thaiDistribute"/>
        <w:rPr>
          <w:rFonts w:asciiTheme="majorBidi" w:hAnsiTheme="majorBidi" w:cstheme="majorBidi"/>
          <w:b/>
          <w:bCs/>
          <w:sz w:val="32"/>
          <w:szCs w:val="32"/>
        </w:rPr>
      </w:pPr>
      <w:r w:rsidRPr="003E6A03">
        <w:rPr>
          <w:rFonts w:asciiTheme="majorBidi" w:hAnsiTheme="majorBidi" w:cstheme="majorBidi"/>
          <w:b/>
          <w:bCs/>
          <w:sz w:val="32"/>
          <w:szCs w:val="32"/>
        </w:rPr>
        <w:lastRenderedPageBreak/>
        <w:t>2</w:t>
      </w:r>
      <w:r w:rsidR="00B82424">
        <w:rPr>
          <w:rFonts w:asciiTheme="majorBidi" w:hAnsiTheme="majorBidi" w:cstheme="majorBidi"/>
          <w:b/>
          <w:bCs/>
          <w:sz w:val="32"/>
          <w:szCs w:val="32"/>
        </w:rPr>
        <w:t>6</w:t>
      </w:r>
      <w:r w:rsidRPr="003E6A03">
        <w:rPr>
          <w:rFonts w:asciiTheme="majorBidi" w:hAnsiTheme="majorBidi" w:cstheme="majorBidi"/>
          <w:b/>
          <w:bCs/>
          <w:sz w:val="32"/>
          <w:szCs w:val="32"/>
        </w:rPr>
        <w:t xml:space="preserve">.  </w:t>
      </w:r>
      <w:r w:rsidRPr="003E6A03">
        <w:rPr>
          <w:rFonts w:asciiTheme="majorBidi" w:eastAsia="Angsana New" w:hAnsiTheme="majorBidi" w:cstheme="majorBidi"/>
          <w:b/>
          <w:bCs/>
          <w:sz w:val="32"/>
          <w:szCs w:val="32"/>
        </w:rPr>
        <w:t>SEGMENT</w:t>
      </w:r>
      <w:r w:rsidRPr="003E6A03">
        <w:rPr>
          <w:rFonts w:asciiTheme="majorBidi" w:hAnsiTheme="majorBidi" w:cstheme="majorBidi"/>
          <w:b/>
          <w:bCs/>
          <w:sz w:val="32"/>
          <w:szCs w:val="32"/>
        </w:rPr>
        <w:t xml:space="preserve"> INFORMATION   </w:t>
      </w:r>
    </w:p>
    <w:p w14:paraId="369F90E4" w14:textId="13D35EAA" w:rsidR="00D53A9F" w:rsidRPr="003E6A03" w:rsidRDefault="00D53A9F" w:rsidP="00EF7E40">
      <w:pPr>
        <w:spacing w:line="340" w:lineRule="exac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668F82F0" w14:textId="36CAA0BF" w:rsidR="00D5532F" w:rsidRPr="003E6A03" w:rsidRDefault="00D53A9F" w:rsidP="00EF7E40">
      <w:pPr>
        <w:spacing w:line="34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16859615" w14:textId="77777777" w:rsidR="006715EB" w:rsidRPr="003E6A03" w:rsidRDefault="006715EB" w:rsidP="006715EB">
      <w:pPr>
        <w:spacing w:line="240" w:lineRule="exact"/>
        <w:ind w:left="284" w:firstLine="425"/>
        <w:jc w:val="thaiDistribute"/>
        <w:rPr>
          <w:rFonts w:asciiTheme="majorBidi" w:hAnsiTheme="majorBidi" w:cstheme="majorBidi"/>
          <w:spacing w:val="-4"/>
          <w:sz w:val="32"/>
          <w:szCs w:val="32"/>
        </w:rPr>
      </w:pPr>
    </w:p>
    <w:p w14:paraId="5F8A4C1E" w14:textId="77777777" w:rsidR="00D53A9F" w:rsidRPr="003E6A03" w:rsidRDefault="00D53A9F" w:rsidP="00CA382D">
      <w:pPr>
        <w:spacing w:line="360" w:lineRule="exact"/>
        <w:ind w:left="284" w:firstLine="425"/>
        <w:jc w:val="thaiDistribute"/>
        <w:rPr>
          <w:rFonts w:asciiTheme="majorBidi" w:hAnsiTheme="majorBidi" w:cstheme="majorBidi"/>
          <w:sz w:val="32"/>
          <w:szCs w:val="32"/>
          <w:u w:val="single"/>
        </w:rPr>
      </w:pPr>
      <w:r w:rsidRPr="003E6A03">
        <w:rPr>
          <w:rFonts w:asciiTheme="majorBidi" w:hAnsiTheme="majorBidi" w:cstheme="majorBidi"/>
          <w:sz w:val="32"/>
          <w:szCs w:val="32"/>
          <w:u w:val="single"/>
        </w:rPr>
        <w:t xml:space="preserve">Major customers </w:t>
      </w:r>
    </w:p>
    <w:p w14:paraId="766E8C23" w14:textId="624F041A" w:rsidR="007D483D" w:rsidRDefault="00E53853" w:rsidP="00CA382D">
      <w:pPr>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In the year ended December 31, 202</w:t>
      </w:r>
      <w:r w:rsidR="00150886">
        <w:rPr>
          <w:rFonts w:asciiTheme="majorBidi" w:hAnsiTheme="majorBidi" w:cstheme="majorBidi"/>
          <w:spacing w:val="-4"/>
          <w:sz w:val="32"/>
          <w:szCs w:val="32"/>
        </w:rPr>
        <w:t>2</w:t>
      </w:r>
      <w:r w:rsidRPr="003E6A03">
        <w:rPr>
          <w:rFonts w:asciiTheme="majorBidi" w:hAnsiTheme="majorBidi" w:cstheme="majorBidi"/>
          <w:spacing w:val="-4"/>
          <w:sz w:val="32"/>
          <w:szCs w:val="32"/>
        </w:rPr>
        <w:t xml:space="preserve">, the revenue from sales of the Group approximately Baht </w:t>
      </w:r>
      <w:r w:rsidR="00A72CBE">
        <w:rPr>
          <w:rFonts w:asciiTheme="majorBidi" w:hAnsiTheme="majorBidi" w:cstheme="majorBidi"/>
          <w:spacing w:val="-4"/>
          <w:sz w:val="32"/>
          <w:szCs w:val="32"/>
        </w:rPr>
        <w:t>89.07</w:t>
      </w:r>
      <w:r w:rsidR="006433E5">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 xml:space="preserve">million was the revenue from </w:t>
      </w:r>
      <w:r w:rsidR="00F0217C" w:rsidRPr="003E6A03">
        <w:rPr>
          <w:rFonts w:asciiTheme="majorBidi" w:hAnsiTheme="majorBidi" w:cstheme="majorBidi"/>
          <w:spacing w:val="-4"/>
          <w:sz w:val="32"/>
          <w:szCs w:val="32"/>
        </w:rPr>
        <w:t>Gr</w:t>
      </w:r>
      <w:r w:rsidR="00EC43EC">
        <w:rPr>
          <w:rFonts w:asciiTheme="majorBidi" w:hAnsiTheme="majorBidi" w:cstheme="majorBidi"/>
          <w:spacing w:val="-4"/>
          <w:sz w:val="32"/>
          <w:szCs w:val="32"/>
        </w:rPr>
        <w:t>ooming</w:t>
      </w:r>
      <w:r w:rsidR="00F0217C" w:rsidRPr="003E6A03">
        <w:rPr>
          <w:rFonts w:asciiTheme="majorBidi" w:hAnsiTheme="majorBidi" w:cstheme="majorBidi"/>
          <w:spacing w:val="-4"/>
          <w:sz w:val="32"/>
          <w:szCs w:val="32"/>
        </w:rPr>
        <w:t xml:space="preserve"> Global Company Limited </w:t>
      </w:r>
      <w:r w:rsidR="006715EB" w:rsidRPr="003E6A03">
        <w:rPr>
          <w:rFonts w:asciiTheme="majorBidi" w:hAnsiTheme="majorBidi" w:cstheme="majorBidi"/>
          <w:spacing w:val="-9"/>
          <w:sz w:val="32"/>
          <w:szCs w:val="32"/>
        </w:rPr>
        <w:t>(Formerly known as Gratitude Global Co., Ltd.</w:t>
      </w:r>
      <w:r w:rsidR="00D145CA" w:rsidRPr="003E6A03">
        <w:rPr>
          <w:rFonts w:asciiTheme="majorBidi" w:hAnsiTheme="majorBidi" w:cstheme="majorBidi"/>
          <w:spacing w:val="-9"/>
          <w:sz w:val="32"/>
          <w:szCs w:val="32"/>
        </w:rPr>
        <w:t xml:space="preserve">) </w:t>
      </w:r>
      <w:r w:rsidRPr="003E6A03">
        <w:rPr>
          <w:rFonts w:asciiTheme="majorBidi" w:hAnsiTheme="majorBidi" w:cstheme="majorBidi"/>
          <w:spacing w:val="-4"/>
          <w:sz w:val="32"/>
          <w:szCs w:val="32"/>
        </w:rPr>
        <w:t>The selling price, receiving payment and credit term that the Group had with such major customers were close to other customers of the Group.</w:t>
      </w:r>
    </w:p>
    <w:p w14:paraId="2FA19E36" w14:textId="77777777" w:rsidR="00390912" w:rsidRPr="003E6A03" w:rsidRDefault="00390912" w:rsidP="00390912">
      <w:pPr>
        <w:spacing w:line="240" w:lineRule="exact"/>
        <w:ind w:left="284" w:firstLine="425"/>
        <w:jc w:val="thaiDistribute"/>
        <w:rPr>
          <w:rFonts w:asciiTheme="majorBidi" w:hAnsiTheme="majorBidi" w:cstheme="majorBidi"/>
          <w:spacing w:val="-4"/>
          <w:sz w:val="32"/>
          <w:szCs w:val="32"/>
        </w:rPr>
      </w:pPr>
    </w:p>
    <w:p w14:paraId="7831A4B4" w14:textId="3B3FFA51" w:rsidR="008934F2" w:rsidRPr="003E6A03" w:rsidRDefault="0074147C" w:rsidP="00E5630E">
      <w:pPr>
        <w:spacing w:line="320" w:lineRule="exact"/>
        <w:ind w:left="284" w:hanging="426"/>
        <w:jc w:val="thaiDistribute"/>
        <w:rPr>
          <w:rFonts w:asciiTheme="majorBidi" w:hAnsiTheme="majorBidi" w:cstheme="majorBidi"/>
          <w:b/>
          <w:bCs/>
          <w:sz w:val="24"/>
          <w:szCs w:val="24"/>
        </w:rPr>
      </w:pPr>
      <w:bookmarkStart w:id="14" w:name="_Hlk63458430"/>
      <w:r w:rsidRPr="003E6A03">
        <w:rPr>
          <w:rFonts w:asciiTheme="majorBidi" w:hAnsiTheme="majorBidi" w:cstheme="majorBidi"/>
          <w:b/>
          <w:bCs/>
          <w:sz w:val="32"/>
          <w:szCs w:val="32"/>
        </w:rPr>
        <w:t>2</w:t>
      </w:r>
      <w:r w:rsidR="00B82424">
        <w:rPr>
          <w:rFonts w:asciiTheme="majorBidi" w:hAnsiTheme="majorBidi" w:cstheme="majorBidi"/>
          <w:b/>
          <w:bCs/>
          <w:sz w:val="32"/>
          <w:szCs w:val="32"/>
        </w:rPr>
        <w:t>7</w:t>
      </w:r>
      <w:r w:rsidR="00E560AE" w:rsidRPr="003E6A03">
        <w:rPr>
          <w:rFonts w:asciiTheme="majorBidi" w:hAnsiTheme="majorBidi" w:cstheme="majorBidi"/>
          <w:b/>
          <w:bCs/>
          <w:sz w:val="24"/>
          <w:szCs w:val="24"/>
        </w:rPr>
        <w:t>.</w:t>
      </w:r>
      <w:r w:rsidR="00613B9E">
        <w:rPr>
          <w:rFonts w:asciiTheme="majorBidi" w:hAnsiTheme="majorBidi" w:cstheme="majorBidi"/>
          <w:b/>
          <w:bCs/>
          <w:sz w:val="24"/>
          <w:szCs w:val="24"/>
          <w:cs/>
        </w:rPr>
        <w:tab/>
      </w:r>
      <w:r w:rsidR="009A2C5B" w:rsidRPr="003E6A03">
        <w:rPr>
          <w:rFonts w:asciiTheme="majorBidi" w:eastAsia="Angsana New" w:hAnsiTheme="majorBidi" w:cstheme="majorBidi"/>
          <w:b/>
          <w:bCs/>
          <w:sz w:val="32"/>
          <w:szCs w:val="32"/>
        </w:rPr>
        <w:t>RECONCILIATION OF LIABILITIES ARISING FROM FINANCING ACTIVITIES</w:t>
      </w:r>
    </w:p>
    <w:bookmarkEnd w:id="14"/>
    <w:p w14:paraId="64E7273A" w14:textId="598440DE" w:rsidR="00893489" w:rsidRPr="003E6A03" w:rsidRDefault="009A2C5B" w:rsidP="0016716A">
      <w:pPr>
        <w:spacing w:line="360" w:lineRule="exact"/>
        <w:ind w:left="284" w:firstLine="436"/>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Changes in the liabilities arising from financing activities </w:t>
      </w:r>
      <w:r w:rsidR="001C4238" w:rsidRPr="003E6A03">
        <w:rPr>
          <w:rFonts w:asciiTheme="majorBidi" w:hAnsiTheme="majorBidi" w:cstheme="majorBidi"/>
          <w:spacing w:val="-4"/>
          <w:sz w:val="32"/>
          <w:szCs w:val="32"/>
        </w:rPr>
        <w:t>for the years ended December 31, 202</w:t>
      </w:r>
      <w:r w:rsidR="00150886">
        <w:rPr>
          <w:rFonts w:asciiTheme="majorBidi" w:hAnsiTheme="majorBidi" w:cstheme="majorBidi"/>
          <w:spacing w:val="-4"/>
          <w:sz w:val="32"/>
          <w:szCs w:val="32"/>
        </w:rPr>
        <w:t>2</w:t>
      </w:r>
      <w:r w:rsidR="001C4238" w:rsidRPr="003E6A03">
        <w:rPr>
          <w:rFonts w:asciiTheme="majorBidi" w:hAnsiTheme="majorBidi" w:cstheme="majorBidi"/>
          <w:spacing w:val="-4"/>
          <w:sz w:val="32"/>
          <w:szCs w:val="32"/>
        </w:rPr>
        <w:t xml:space="preserve"> and 20</w:t>
      </w:r>
      <w:r w:rsidR="00293098" w:rsidRPr="003E6A03">
        <w:rPr>
          <w:rFonts w:asciiTheme="majorBidi" w:hAnsiTheme="majorBidi" w:cstheme="majorBidi"/>
          <w:spacing w:val="-4"/>
          <w:sz w:val="32"/>
          <w:szCs w:val="32"/>
        </w:rPr>
        <w:t>2</w:t>
      </w:r>
      <w:r w:rsidR="00150886">
        <w:rPr>
          <w:rFonts w:asciiTheme="majorBidi" w:hAnsiTheme="majorBidi" w:cstheme="majorBidi"/>
          <w:spacing w:val="-4"/>
          <w:sz w:val="32"/>
          <w:szCs w:val="32"/>
        </w:rPr>
        <w:t>1</w:t>
      </w:r>
      <w:r w:rsidR="001C4238"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 xml:space="preserve"> are as follows:</w:t>
      </w:r>
    </w:p>
    <w:tbl>
      <w:tblPr>
        <w:tblW w:w="8996" w:type="dxa"/>
        <w:tblInd w:w="284" w:type="dxa"/>
        <w:tblLayout w:type="fixed"/>
        <w:tblCellMar>
          <w:left w:w="0" w:type="dxa"/>
          <w:right w:w="0" w:type="dxa"/>
        </w:tblCellMar>
        <w:tblLook w:val="0000" w:firstRow="0" w:lastRow="0" w:firstColumn="0" w:lastColumn="0" w:noHBand="0" w:noVBand="0"/>
      </w:tblPr>
      <w:tblGrid>
        <w:gridCol w:w="3236"/>
        <w:gridCol w:w="1170"/>
        <w:gridCol w:w="90"/>
        <w:gridCol w:w="1080"/>
        <w:gridCol w:w="90"/>
        <w:gridCol w:w="1080"/>
        <w:gridCol w:w="90"/>
        <w:gridCol w:w="990"/>
        <w:gridCol w:w="90"/>
        <w:gridCol w:w="1080"/>
      </w:tblGrid>
      <w:tr w:rsidR="00031CC8" w:rsidRPr="00D2080B" w14:paraId="77B9FD33" w14:textId="77777777" w:rsidTr="00D2080B">
        <w:trPr>
          <w:trHeight w:val="20"/>
          <w:tblHeader/>
        </w:trPr>
        <w:tc>
          <w:tcPr>
            <w:tcW w:w="3236" w:type="dxa"/>
            <w:vAlign w:val="bottom"/>
          </w:tcPr>
          <w:p w14:paraId="314CC00C" w14:textId="36A8E24D" w:rsidR="00031CC8" w:rsidRPr="00D2080B" w:rsidRDefault="008934F2" w:rsidP="00FE52DA">
            <w:pPr>
              <w:spacing w:line="280" w:lineRule="exact"/>
              <w:ind w:right="1"/>
              <w:rPr>
                <w:rFonts w:asciiTheme="majorBidi" w:hAnsiTheme="majorBidi" w:cstheme="majorBidi"/>
                <w:b/>
                <w:bCs/>
                <w:color w:val="000000"/>
                <w:lang w:val="en-GB"/>
              </w:rPr>
            </w:pPr>
            <w:r w:rsidRPr="00D2080B">
              <w:rPr>
                <w:rFonts w:asciiTheme="majorBidi" w:eastAsia="Angsana New" w:hAnsiTheme="majorBidi" w:cstheme="majorBidi"/>
                <w:b/>
                <w:bCs/>
              </w:rPr>
              <w:tab/>
            </w:r>
            <w:bookmarkStart w:id="15" w:name="_Hlk63458923"/>
          </w:p>
        </w:tc>
        <w:tc>
          <w:tcPr>
            <w:tcW w:w="1170" w:type="dxa"/>
            <w:vAlign w:val="bottom"/>
          </w:tcPr>
          <w:p w14:paraId="687060BA"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90" w:type="dxa"/>
            <w:vAlign w:val="bottom"/>
          </w:tcPr>
          <w:p w14:paraId="3A3BADA4"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vAlign w:val="bottom"/>
          </w:tcPr>
          <w:p w14:paraId="1E813FE7"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90" w:type="dxa"/>
            <w:vAlign w:val="bottom"/>
          </w:tcPr>
          <w:p w14:paraId="5F7D33CB"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vAlign w:val="bottom"/>
          </w:tcPr>
          <w:p w14:paraId="6138D965" w14:textId="77777777" w:rsidR="00031CC8" w:rsidRPr="00D2080B" w:rsidRDefault="00031CC8" w:rsidP="00FE52DA">
            <w:pPr>
              <w:spacing w:line="280" w:lineRule="exact"/>
              <w:ind w:right="1"/>
              <w:jc w:val="center"/>
              <w:rPr>
                <w:rFonts w:asciiTheme="majorBidi" w:hAnsiTheme="majorBidi" w:cstheme="majorBidi"/>
                <w:color w:val="000000"/>
                <w:cs/>
              </w:rPr>
            </w:pPr>
          </w:p>
        </w:tc>
        <w:tc>
          <w:tcPr>
            <w:tcW w:w="90" w:type="dxa"/>
            <w:vAlign w:val="bottom"/>
          </w:tcPr>
          <w:p w14:paraId="5CF8F20C"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2160" w:type="dxa"/>
            <w:gridSpan w:val="3"/>
            <w:vAlign w:val="bottom"/>
          </w:tcPr>
          <w:p w14:paraId="556AA7F3" w14:textId="77777777" w:rsidR="00031CC8" w:rsidRPr="00D2080B" w:rsidRDefault="00031CC8" w:rsidP="00FE52DA">
            <w:pPr>
              <w:spacing w:line="280" w:lineRule="exact"/>
              <w:ind w:right="90"/>
              <w:jc w:val="right"/>
              <w:rPr>
                <w:rFonts w:asciiTheme="majorBidi" w:hAnsiTheme="majorBidi" w:cstheme="majorBidi"/>
                <w:color w:val="000000"/>
                <w:lang w:val="en-GB"/>
              </w:rPr>
            </w:pPr>
            <w:r w:rsidRPr="00D2080B">
              <w:rPr>
                <w:rFonts w:asciiTheme="majorBidi" w:hAnsiTheme="majorBidi" w:cstheme="majorBidi"/>
                <w:color w:val="000000"/>
                <w:lang w:val="en-GB"/>
              </w:rPr>
              <w:t xml:space="preserve">Unit </w:t>
            </w:r>
            <w:r w:rsidRPr="00D2080B">
              <w:rPr>
                <w:rFonts w:asciiTheme="majorBidi" w:hAnsiTheme="majorBidi" w:cstheme="majorBidi"/>
                <w:color w:val="000000"/>
              </w:rPr>
              <w:t xml:space="preserve">: </w:t>
            </w:r>
            <w:r w:rsidRPr="00D2080B">
              <w:rPr>
                <w:rFonts w:asciiTheme="majorBidi" w:hAnsiTheme="majorBidi" w:cstheme="majorBidi"/>
                <w:color w:val="000000"/>
                <w:lang w:val="en-GB"/>
              </w:rPr>
              <w:t>Thousand Baht</w:t>
            </w:r>
          </w:p>
        </w:tc>
      </w:tr>
      <w:tr w:rsidR="00031CC8" w:rsidRPr="00D2080B" w14:paraId="5968FD0C" w14:textId="77777777" w:rsidTr="00D2080B">
        <w:trPr>
          <w:trHeight w:val="20"/>
          <w:tblHeader/>
        </w:trPr>
        <w:tc>
          <w:tcPr>
            <w:tcW w:w="3236" w:type="dxa"/>
            <w:vAlign w:val="bottom"/>
          </w:tcPr>
          <w:p w14:paraId="35338B42" w14:textId="77777777" w:rsidR="00031CC8" w:rsidRPr="00D2080B" w:rsidRDefault="00031CC8" w:rsidP="00FE52DA">
            <w:pPr>
              <w:spacing w:line="280" w:lineRule="exact"/>
              <w:ind w:right="1"/>
              <w:rPr>
                <w:rFonts w:asciiTheme="majorBidi" w:hAnsiTheme="majorBidi" w:cstheme="majorBidi"/>
                <w:b/>
                <w:bCs/>
                <w:color w:val="000000"/>
                <w:lang w:val="en-GB"/>
              </w:rPr>
            </w:pPr>
          </w:p>
        </w:tc>
        <w:tc>
          <w:tcPr>
            <w:tcW w:w="5760" w:type="dxa"/>
            <w:gridSpan w:val="9"/>
            <w:tcBorders>
              <w:bottom w:val="single" w:sz="6" w:space="0" w:color="auto"/>
            </w:tcBorders>
            <w:vAlign w:val="bottom"/>
          </w:tcPr>
          <w:p w14:paraId="15723507"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Consolidated / The Company Only</w:t>
            </w:r>
          </w:p>
        </w:tc>
      </w:tr>
      <w:tr w:rsidR="00031CC8" w:rsidRPr="00D2080B" w14:paraId="22F8A52C" w14:textId="77777777" w:rsidTr="00D2080B">
        <w:trPr>
          <w:trHeight w:val="20"/>
          <w:tblHeader/>
        </w:trPr>
        <w:tc>
          <w:tcPr>
            <w:tcW w:w="3236" w:type="dxa"/>
            <w:vAlign w:val="bottom"/>
          </w:tcPr>
          <w:p w14:paraId="2BC09558" w14:textId="77777777" w:rsidR="00031CC8" w:rsidRPr="00D2080B" w:rsidRDefault="00031CC8" w:rsidP="00FE52DA">
            <w:pPr>
              <w:spacing w:line="280" w:lineRule="exact"/>
              <w:ind w:right="1"/>
              <w:rPr>
                <w:rFonts w:asciiTheme="majorBidi" w:hAnsiTheme="majorBidi" w:cstheme="majorBidi"/>
                <w:b/>
                <w:bCs/>
                <w:color w:val="000000"/>
                <w:lang w:val="en-GB"/>
              </w:rPr>
            </w:pPr>
          </w:p>
        </w:tc>
        <w:tc>
          <w:tcPr>
            <w:tcW w:w="1170" w:type="dxa"/>
            <w:tcBorders>
              <w:top w:val="single" w:sz="6" w:space="0" w:color="auto"/>
            </w:tcBorders>
            <w:vAlign w:val="bottom"/>
          </w:tcPr>
          <w:p w14:paraId="162E1E99"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Balance</w:t>
            </w:r>
          </w:p>
        </w:tc>
        <w:tc>
          <w:tcPr>
            <w:tcW w:w="90" w:type="dxa"/>
            <w:tcBorders>
              <w:top w:val="single" w:sz="6" w:space="0" w:color="auto"/>
            </w:tcBorders>
            <w:vAlign w:val="bottom"/>
          </w:tcPr>
          <w:p w14:paraId="02588DF5"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tcBorders>
              <w:top w:val="single" w:sz="6" w:space="0" w:color="auto"/>
            </w:tcBorders>
            <w:vAlign w:val="bottom"/>
          </w:tcPr>
          <w:p w14:paraId="1A4A903A"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Cash flows</w:t>
            </w:r>
          </w:p>
        </w:tc>
        <w:tc>
          <w:tcPr>
            <w:tcW w:w="90" w:type="dxa"/>
            <w:tcBorders>
              <w:top w:val="single" w:sz="6" w:space="0" w:color="auto"/>
            </w:tcBorders>
            <w:vAlign w:val="bottom"/>
          </w:tcPr>
          <w:p w14:paraId="398BB898"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2160" w:type="dxa"/>
            <w:gridSpan w:val="3"/>
            <w:tcBorders>
              <w:top w:val="single" w:sz="6" w:space="0" w:color="auto"/>
              <w:bottom w:val="single" w:sz="6" w:space="0" w:color="auto"/>
            </w:tcBorders>
            <w:vAlign w:val="bottom"/>
          </w:tcPr>
          <w:p w14:paraId="4035808D"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Non</w:t>
            </w:r>
            <w:r w:rsidRPr="00D2080B">
              <w:rPr>
                <w:rFonts w:asciiTheme="majorBidi" w:hAnsiTheme="majorBidi" w:cstheme="majorBidi"/>
                <w:color w:val="000000"/>
              </w:rPr>
              <w:t>-</w:t>
            </w:r>
            <w:r w:rsidRPr="00D2080B">
              <w:rPr>
                <w:rFonts w:asciiTheme="majorBidi" w:hAnsiTheme="majorBidi" w:cstheme="majorBidi"/>
                <w:color w:val="000000"/>
                <w:lang w:val="en-GB"/>
              </w:rPr>
              <w:t>cash transaction</w:t>
            </w:r>
          </w:p>
        </w:tc>
        <w:tc>
          <w:tcPr>
            <w:tcW w:w="90" w:type="dxa"/>
            <w:tcBorders>
              <w:top w:val="single" w:sz="6" w:space="0" w:color="auto"/>
            </w:tcBorders>
            <w:vAlign w:val="bottom"/>
          </w:tcPr>
          <w:p w14:paraId="5F917930"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tcBorders>
              <w:top w:val="single" w:sz="6" w:space="0" w:color="auto"/>
            </w:tcBorders>
            <w:vAlign w:val="bottom"/>
          </w:tcPr>
          <w:p w14:paraId="6AE309B7"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Balance</w:t>
            </w:r>
          </w:p>
        </w:tc>
      </w:tr>
      <w:tr w:rsidR="00031CC8" w:rsidRPr="00D2080B" w14:paraId="73B56F95" w14:textId="77777777" w:rsidTr="00D2080B">
        <w:trPr>
          <w:trHeight w:val="20"/>
          <w:tblHeader/>
        </w:trPr>
        <w:tc>
          <w:tcPr>
            <w:tcW w:w="3236" w:type="dxa"/>
            <w:vAlign w:val="bottom"/>
          </w:tcPr>
          <w:p w14:paraId="37E54DD8" w14:textId="77777777" w:rsidR="00031CC8" w:rsidRPr="00D2080B" w:rsidRDefault="00031CC8" w:rsidP="00FE52DA">
            <w:pPr>
              <w:spacing w:line="280" w:lineRule="exact"/>
              <w:ind w:right="1"/>
              <w:rPr>
                <w:rFonts w:asciiTheme="majorBidi" w:hAnsiTheme="majorBidi" w:cstheme="majorBidi"/>
                <w:b/>
                <w:bCs/>
                <w:color w:val="000000"/>
                <w:lang w:val="en-GB"/>
              </w:rPr>
            </w:pPr>
          </w:p>
        </w:tc>
        <w:tc>
          <w:tcPr>
            <w:tcW w:w="1170" w:type="dxa"/>
            <w:vAlign w:val="bottom"/>
          </w:tcPr>
          <w:p w14:paraId="72E82E88"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as at</w:t>
            </w:r>
          </w:p>
        </w:tc>
        <w:tc>
          <w:tcPr>
            <w:tcW w:w="90" w:type="dxa"/>
            <w:vAlign w:val="bottom"/>
          </w:tcPr>
          <w:p w14:paraId="504E1A28"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vAlign w:val="bottom"/>
          </w:tcPr>
          <w:p w14:paraId="5F4E4905"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Increase</w:t>
            </w:r>
          </w:p>
        </w:tc>
        <w:tc>
          <w:tcPr>
            <w:tcW w:w="90" w:type="dxa"/>
            <w:vAlign w:val="bottom"/>
          </w:tcPr>
          <w:p w14:paraId="59543283"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vAlign w:val="bottom"/>
          </w:tcPr>
          <w:p w14:paraId="0E22A26F" w14:textId="77777777" w:rsidR="00031CC8" w:rsidRPr="00D2080B" w:rsidRDefault="00031CC8" w:rsidP="00FE52DA">
            <w:pPr>
              <w:spacing w:line="280" w:lineRule="exact"/>
              <w:ind w:right="1"/>
              <w:jc w:val="center"/>
              <w:rPr>
                <w:rFonts w:asciiTheme="majorBidi" w:hAnsiTheme="majorBidi" w:cstheme="majorBidi"/>
                <w:color w:val="000000"/>
                <w:cs/>
                <w:lang w:val="en-GB"/>
              </w:rPr>
            </w:pPr>
            <w:r w:rsidRPr="00D2080B">
              <w:rPr>
                <w:rFonts w:asciiTheme="majorBidi" w:hAnsiTheme="majorBidi" w:cstheme="majorBidi"/>
                <w:color w:val="000000"/>
                <w:spacing w:val="-4"/>
                <w:lang w:val="en-GB"/>
              </w:rPr>
              <w:t>Increase</w:t>
            </w:r>
          </w:p>
        </w:tc>
        <w:tc>
          <w:tcPr>
            <w:tcW w:w="90" w:type="dxa"/>
            <w:vAlign w:val="bottom"/>
          </w:tcPr>
          <w:p w14:paraId="61BE43CE" w14:textId="77777777" w:rsidR="00031CC8" w:rsidRPr="00D2080B" w:rsidRDefault="00031CC8" w:rsidP="00FE52DA">
            <w:pPr>
              <w:spacing w:line="280" w:lineRule="exact"/>
              <w:ind w:right="1"/>
              <w:jc w:val="center"/>
              <w:rPr>
                <w:rFonts w:asciiTheme="majorBidi" w:hAnsiTheme="majorBidi" w:cstheme="majorBidi"/>
                <w:color w:val="000000"/>
                <w:cs/>
              </w:rPr>
            </w:pPr>
          </w:p>
        </w:tc>
        <w:tc>
          <w:tcPr>
            <w:tcW w:w="990" w:type="dxa"/>
            <w:vAlign w:val="bottom"/>
          </w:tcPr>
          <w:p w14:paraId="5B3C1A9D" w14:textId="77777777" w:rsidR="00031CC8" w:rsidRPr="00D2080B" w:rsidRDefault="00031CC8" w:rsidP="00FE52DA">
            <w:pPr>
              <w:spacing w:line="280" w:lineRule="exact"/>
              <w:ind w:right="1"/>
              <w:jc w:val="center"/>
              <w:rPr>
                <w:rFonts w:asciiTheme="majorBidi" w:hAnsiTheme="majorBidi" w:cstheme="majorBidi"/>
                <w:color w:val="000000"/>
                <w:cs/>
              </w:rPr>
            </w:pPr>
            <w:r w:rsidRPr="00D2080B">
              <w:rPr>
                <w:rFonts w:asciiTheme="majorBidi" w:hAnsiTheme="majorBidi" w:cstheme="majorBidi"/>
                <w:color w:val="000000"/>
                <w:lang w:val="en-GB"/>
              </w:rPr>
              <w:t>Translation</w:t>
            </w:r>
          </w:p>
        </w:tc>
        <w:tc>
          <w:tcPr>
            <w:tcW w:w="90" w:type="dxa"/>
            <w:vAlign w:val="bottom"/>
          </w:tcPr>
          <w:p w14:paraId="2BD5DEA4"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vAlign w:val="bottom"/>
          </w:tcPr>
          <w:p w14:paraId="46CAF8BE"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as at</w:t>
            </w:r>
          </w:p>
        </w:tc>
      </w:tr>
      <w:tr w:rsidR="00031CC8" w:rsidRPr="00D2080B" w14:paraId="33006BD5" w14:textId="77777777" w:rsidTr="00D2080B">
        <w:trPr>
          <w:trHeight w:val="20"/>
          <w:tblHeader/>
        </w:trPr>
        <w:tc>
          <w:tcPr>
            <w:tcW w:w="3236" w:type="dxa"/>
            <w:vAlign w:val="bottom"/>
          </w:tcPr>
          <w:p w14:paraId="128689D0" w14:textId="77777777" w:rsidR="00031CC8" w:rsidRPr="00D2080B" w:rsidRDefault="00031CC8" w:rsidP="00FE52DA">
            <w:pPr>
              <w:spacing w:line="280" w:lineRule="exact"/>
              <w:ind w:right="1"/>
              <w:rPr>
                <w:rFonts w:asciiTheme="majorBidi" w:hAnsiTheme="majorBidi" w:cstheme="majorBidi"/>
                <w:b/>
                <w:bCs/>
                <w:color w:val="000000"/>
                <w:cs/>
              </w:rPr>
            </w:pPr>
          </w:p>
        </w:tc>
        <w:tc>
          <w:tcPr>
            <w:tcW w:w="1170" w:type="dxa"/>
            <w:vAlign w:val="bottom"/>
          </w:tcPr>
          <w:p w14:paraId="4E61AC94"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 xml:space="preserve">January 1, </w:t>
            </w:r>
          </w:p>
        </w:tc>
        <w:tc>
          <w:tcPr>
            <w:tcW w:w="90" w:type="dxa"/>
            <w:vAlign w:val="bottom"/>
          </w:tcPr>
          <w:p w14:paraId="14269691"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vAlign w:val="bottom"/>
          </w:tcPr>
          <w:p w14:paraId="276AE243" w14:textId="56FAA4A2"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rPr>
              <w:t>(</w:t>
            </w:r>
            <w:r w:rsidRPr="00D2080B">
              <w:rPr>
                <w:rFonts w:asciiTheme="majorBidi" w:hAnsiTheme="majorBidi" w:cstheme="majorBidi"/>
                <w:color w:val="000000"/>
                <w:lang w:val="en-GB"/>
              </w:rPr>
              <w:t>decrease</w:t>
            </w:r>
            <w:r w:rsidRPr="00D2080B">
              <w:rPr>
                <w:rFonts w:asciiTheme="majorBidi" w:hAnsiTheme="majorBidi" w:cstheme="majorBidi"/>
                <w:color w:val="000000"/>
              </w:rPr>
              <w:t>)</w:t>
            </w:r>
          </w:p>
        </w:tc>
        <w:tc>
          <w:tcPr>
            <w:tcW w:w="90" w:type="dxa"/>
            <w:vAlign w:val="bottom"/>
          </w:tcPr>
          <w:p w14:paraId="4A76F6E9"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vAlign w:val="bottom"/>
          </w:tcPr>
          <w:p w14:paraId="50EB28ED" w14:textId="0C7B1503" w:rsidR="00031CC8" w:rsidRPr="00D2080B" w:rsidRDefault="00221140"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rPr>
              <w:t>(</w:t>
            </w:r>
            <w:r w:rsidRPr="00D2080B">
              <w:rPr>
                <w:rFonts w:asciiTheme="majorBidi" w:hAnsiTheme="majorBidi" w:cstheme="majorBidi"/>
                <w:color w:val="000000"/>
                <w:lang w:val="en-GB"/>
              </w:rPr>
              <w:t>decrease</w:t>
            </w:r>
            <w:r w:rsidRPr="00D2080B">
              <w:rPr>
                <w:rFonts w:asciiTheme="majorBidi" w:hAnsiTheme="majorBidi" w:cstheme="majorBidi"/>
                <w:color w:val="000000"/>
              </w:rPr>
              <w:t>)</w:t>
            </w:r>
          </w:p>
        </w:tc>
        <w:tc>
          <w:tcPr>
            <w:tcW w:w="90" w:type="dxa"/>
            <w:vAlign w:val="bottom"/>
          </w:tcPr>
          <w:p w14:paraId="688DF598"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990" w:type="dxa"/>
            <w:vAlign w:val="bottom"/>
          </w:tcPr>
          <w:p w14:paraId="2913BED5" w14:textId="3B886D2B"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on</w:t>
            </w:r>
            <w:r w:rsidRPr="00D2080B">
              <w:rPr>
                <w:rFonts w:asciiTheme="majorBidi" w:hAnsiTheme="majorBidi" w:cstheme="majorBidi"/>
                <w:color w:val="000000"/>
              </w:rPr>
              <w:t xml:space="preserve"> </w:t>
            </w:r>
            <w:r w:rsidRPr="00D2080B">
              <w:rPr>
                <w:rFonts w:asciiTheme="majorBidi" w:hAnsiTheme="majorBidi" w:cstheme="majorBidi"/>
                <w:color w:val="000000"/>
                <w:lang w:val="en-GB"/>
              </w:rPr>
              <w:t xml:space="preserve">exchange </w:t>
            </w:r>
          </w:p>
        </w:tc>
        <w:tc>
          <w:tcPr>
            <w:tcW w:w="90" w:type="dxa"/>
            <w:vAlign w:val="bottom"/>
          </w:tcPr>
          <w:p w14:paraId="758CB975"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vAlign w:val="bottom"/>
          </w:tcPr>
          <w:p w14:paraId="32B3B3AB"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rPr>
              <w:t>December 31,</w:t>
            </w:r>
          </w:p>
        </w:tc>
      </w:tr>
      <w:tr w:rsidR="00031CC8" w:rsidRPr="00D2080B" w14:paraId="017B4206" w14:textId="77777777" w:rsidTr="00D2080B">
        <w:trPr>
          <w:trHeight w:val="20"/>
          <w:tblHeader/>
        </w:trPr>
        <w:tc>
          <w:tcPr>
            <w:tcW w:w="3236" w:type="dxa"/>
            <w:vAlign w:val="bottom"/>
          </w:tcPr>
          <w:p w14:paraId="32359383" w14:textId="77777777" w:rsidR="00031CC8" w:rsidRPr="00D2080B" w:rsidRDefault="00031CC8" w:rsidP="00FE52DA">
            <w:pPr>
              <w:spacing w:line="280" w:lineRule="exact"/>
              <w:ind w:right="1"/>
              <w:rPr>
                <w:rFonts w:asciiTheme="majorBidi" w:hAnsiTheme="majorBidi" w:cstheme="majorBidi"/>
                <w:b/>
                <w:bCs/>
                <w:color w:val="000000"/>
                <w:cs/>
              </w:rPr>
            </w:pPr>
          </w:p>
        </w:tc>
        <w:tc>
          <w:tcPr>
            <w:tcW w:w="1170" w:type="dxa"/>
            <w:tcBorders>
              <w:bottom w:val="single" w:sz="6" w:space="0" w:color="auto"/>
            </w:tcBorders>
            <w:vAlign w:val="bottom"/>
          </w:tcPr>
          <w:p w14:paraId="4C68C6DB" w14:textId="043B9143"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202</w:t>
            </w:r>
            <w:r w:rsidR="00150886" w:rsidRPr="00D2080B">
              <w:rPr>
                <w:rFonts w:asciiTheme="majorBidi" w:hAnsiTheme="majorBidi" w:cstheme="majorBidi"/>
                <w:color w:val="000000"/>
                <w:lang w:val="en-GB"/>
              </w:rPr>
              <w:t>2</w:t>
            </w:r>
          </w:p>
        </w:tc>
        <w:tc>
          <w:tcPr>
            <w:tcW w:w="90" w:type="dxa"/>
            <w:vAlign w:val="bottom"/>
          </w:tcPr>
          <w:p w14:paraId="6AA19739"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vAlign w:val="bottom"/>
          </w:tcPr>
          <w:p w14:paraId="5433537A"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90" w:type="dxa"/>
            <w:vAlign w:val="bottom"/>
          </w:tcPr>
          <w:p w14:paraId="50164D21"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vAlign w:val="bottom"/>
          </w:tcPr>
          <w:p w14:paraId="0299D4B7" w14:textId="77777777" w:rsidR="00031CC8" w:rsidRPr="00D2080B" w:rsidRDefault="00031CC8" w:rsidP="00FE52DA">
            <w:pPr>
              <w:spacing w:line="280" w:lineRule="exact"/>
              <w:ind w:right="1"/>
              <w:jc w:val="center"/>
              <w:rPr>
                <w:rFonts w:asciiTheme="majorBidi" w:hAnsiTheme="majorBidi" w:cstheme="majorBidi"/>
                <w:color w:val="000000"/>
                <w:cs/>
              </w:rPr>
            </w:pPr>
          </w:p>
        </w:tc>
        <w:tc>
          <w:tcPr>
            <w:tcW w:w="90" w:type="dxa"/>
            <w:vAlign w:val="bottom"/>
          </w:tcPr>
          <w:p w14:paraId="62822F45"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990" w:type="dxa"/>
            <w:tcBorders>
              <w:bottom w:val="single" w:sz="6" w:space="0" w:color="auto"/>
            </w:tcBorders>
            <w:vAlign w:val="bottom"/>
          </w:tcPr>
          <w:p w14:paraId="375C4C27" w14:textId="77777777" w:rsidR="00031CC8" w:rsidRPr="00D2080B" w:rsidRDefault="00031CC8" w:rsidP="00FE52DA">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rate</w:t>
            </w:r>
          </w:p>
        </w:tc>
        <w:tc>
          <w:tcPr>
            <w:tcW w:w="90" w:type="dxa"/>
            <w:vAlign w:val="bottom"/>
          </w:tcPr>
          <w:p w14:paraId="6AE235BA" w14:textId="77777777" w:rsidR="00031CC8" w:rsidRPr="00D2080B"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vAlign w:val="bottom"/>
          </w:tcPr>
          <w:p w14:paraId="03341E4E" w14:textId="4DBC0C31" w:rsidR="00031CC8" w:rsidRPr="00D2080B" w:rsidRDefault="00031CC8" w:rsidP="00FE52DA">
            <w:pPr>
              <w:spacing w:line="280" w:lineRule="exact"/>
              <w:ind w:right="1"/>
              <w:jc w:val="center"/>
              <w:rPr>
                <w:rFonts w:asciiTheme="majorBidi" w:hAnsiTheme="majorBidi" w:cstheme="majorBidi"/>
                <w:color w:val="000000"/>
                <w:cs/>
              </w:rPr>
            </w:pPr>
            <w:r w:rsidRPr="00D2080B">
              <w:rPr>
                <w:rFonts w:asciiTheme="majorBidi" w:hAnsiTheme="majorBidi" w:cstheme="majorBidi"/>
                <w:color w:val="000000"/>
              </w:rPr>
              <w:t>202</w:t>
            </w:r>
            <w:r w:rsidR="00150886" w:rsidRPr="00D2080B">
              <w:rPr>
                <w:rFonts w:asciiTheme="majorBidi" w:hAnsiTheme="majorBidi" w:cstheme="majorBidi"/>
                <w:color w:val="000000"/>
              </w:rPr>
              <w:t>2</w:t>
            </w:r>
          </w:p>
        </w:tc>
      </w:tr>
      <w:tr w:rsidR="00D2080B" w:rsidRPr="00D2080B" w14:paraId="3B65823B" w14:textId="77777777" w:rsidTr="00D2080B">
        <w:trPr>
          <w:trHeight w:val="297"/>
        </w:trPr>
        <w:tc>
          <w:tcPr>
            <w:tcW w:w="3236" w:type="dxa"/>
            <w:vAlign w:val="bottom"/>
          </w:tcPr>
          <w:p w14:paraId="6D41D19A" w14:textId="77777777" w:rsidR="00D2080B" w:rsidRPr="00D2080B" w:rsidRDefault="00D2080B" w:rsidP="00D2080B">
            <w:pPr>
              <w:keepNext/>
              <w:spacing w:line="280" w:lineRule="exact"/>
              <w:ind w:right="14"/>
              <w:outlineLvl w:val="5"/>
              <w:rPr>
                <w:rFonts w:asciiTheme="majorBidi" w:hAnsiTheme="majorBidi" w:cstheme="majorBidi"/>
                <w:color w:val="000000"/>
                <w:lang w:val="en-GB"/>
              </w:rPr>
            </w:pPr>
            <w:r w:rsidRPr="00D2080B">
              <w:rPr>
                <w:rFonts w:asciiTheme="majorBidi" w:hAnsiTheme="majorBidi" w:cstheme="majorBidi"/>
                <w:color w:val="000000"/>
                <w:lang w:val="en-GB"/>
              </w:rPr>
              <w:t>Short</w:t>
            </w:r>
            <w:r w:rsidRPr="00D2080B">
              <w:rPr>
                <w:rFonts w:asciiTheme="majorBidi" w:hAnsiTheme="majorBidi" w:cstheme="majorBidi"/>
                <w:color w:val="000000"/>
              </w:rPr>
              <w:t>-</w:t>
            </w:r>
            <w:r w:rsidRPr="00D2080B">
              <w:rPr>
                <w:rFonts w:asciiTheme="majorBidi" w:hAnsiTheme="majorBidi" w:cstheme="majorBidi"/>
                <w:color w:val="000000"/>
                <w:lang w:val="en-GB"/>
              </w:rPr>
              <w:t xml:space="preserve">term borrowings from </w:t>
            </w:r>
          </w:p>
          <w:p w14:paraId="70A08FAF" w14:textId="05F042DD" w:rsidR="00D2080B" w:rsidRPr="00D2080B" w:rsidRDefault="00D2080B" w:rsidP="00F86830">
            <w:pPr>
              <w:keepNext/>
              <w:spacing w:line="280" w:lineRule="exact"/>
              <w:ind w:left="279" w:right="14"/>
              <w:outlineLvl w:val="5"/>
              <w:rPr>
                <w:rFonts w:asciiTheme="majorBidi" w:hAnsiTheme="majorBidi" w:cstheme="majorBidi"/>
                <w:color w:val="000000"/>
                <w:lang w:val="en-GB"/>
              </w:rPr>
            </w:pPr>
            <w:r w:rsidRPr="00D2080B">
              <w:rPr>
                <w:rFonts w:asciiTheme="majorBidi" w:hAnsiTheme="majorBidi" w:cstheme="majorBidi"/>
                <w:color w:val="000000"/>
                <w:lang w:val="en-GB"/>
              </w:rPr>
              <w:t>financial institutions</w:t>
            </w:r>
          </w:p>
        </w:tc>
        <w:tc>
          <w:tcPr>
            <w:tcW w:w="1170" w:type="dxa"/>
            <w:tcBorders>
              <w:top w:val="single" w:sz="6" w:space="0" w:color="auto"/>
            </w:tcBorders>
            <w:vAlign w:val="bottom"/>
          </w:tcPr>
          <w:p w14:paraId="5AB5238E" w14:textId="55DD817F"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b/>
                <w:bCs/>
              </w:rPr>
            </w:pPr>
            <w:r w:rsidRPr="00D2080B">
              <w:rPr>
                <w:rFonts w:ascii="Angsana New" w:hAnsi="Angsana New" w:cs="Angsana New"/>
              </w:rPr>
              <w:t>-</w:t>
            </w:r>
          </w:p>
        </w:tc>
        <w:tc>
          <w:tcPr>
            <w:tcW w:w="90" w:type="dxa"/>
            <w:vAlign w:val="bottom"/>
          </w:tcPr>
          <w:p w14:paraId="7221D679" w14:textId="77777777" w:rsidR="00D2080B" w:rsidRPr="00D2080B" w:rsidRDefault="00D2080B" w:rsidP="00D2080B">
            <w:pPr>
              <w:spacing w:line="280" w:lineRule="exact"/>
              <w:ind w:left="728" w:right="1" w:hanging="458"/>
              <w:outlineLvl w:val="5"/>
              <w:rPr>
                <w:rFonts w:asciiTheme="majorBidi" w:hAnsiTheme="majorBidi" w:cstheme="majorBidi"/>
                <w:b/>
                <w:bCs/>
                <w:color w:val="000000"/>
                <w:lang w:val="en-GB"/>
              </w:rPr>
            </w:pPr>
          </w:p>
        </w:tc>
        <w:tc>
          <w:tcPr>
            <w:tcW w:w="1080" w:type="dxa"/>
            <w:tcBorders>
              <w:top w:val="single" w:sz="6" w:space="0" w:color="auto"/>
            </w:tcBorders>
            <w:vAlign w:val="bottom"/>
          </w:tcPr>
          <w:p w14:paraId="172DE2A3" w14:textId="66598BB4" w:rsidR="00D2080B" w:rsidRPr="00D2080B" w:rsidRDefault="00D2080B" w:rsidP="00D2080B">
            <w:pPr>
              <w:autoSpaceDE w:val="0"/>
              <w:autoSpaceDN w:val="0"/>
              <w:adjustRightInd w:val="0"/>
              <w:spacing w:line="280" w:lineRule="exact"/>
              <w:ind w:right="113"/>
              <w:contextualSpacing/>
              <w:jc w:val="right"/>
              <w:rPr>
                <w:rFonts w:asciiTheme="majorBidi" w:hAnsiTheme="majorBidi" w:cstheme="majorBidi"/>
                <w:b/>
                <w:bCs/>
              </w:rPr>
            </w:pPr>
            <w:r w:rsidRPr="00D2080B">
              <w:rPr>
                <w:rFonts w:ascii="Angsana New" w:hAnsi="Angsana New" w:cs="Angsana New"/>
              </w:rPr>
              <w:t>6,519</w:t>
            </w:r>
          </w:p>
        </w:tc>
        <w:tc>
          <w:tcPr>
            <w:tcW w:w="90" w:type="dxa"/>
            <w:vAlign w:val="bottom"/>
          </w:tcPr>
          <w:p w14:paraId="565C324C" w14:textId="77777777" w:rsidR="00D2080B" w:rsidRPr="00D2080B" w:rsidRDefault="00D2080B" w:rsidP="00D2080B">
            <w:pPr>
              <w:autoSpaceDE w:val="0"/>
              <w:autoSpaceDN w:val="0"/>
              <w:adjustRightInd w:val="0"/>
              <w:spacing w:line="280" w:lineRule="exact"/>
              <w:ind w:right="57"/>
              <w:contextualSpacing/>
              <w:jc w:val="center"/>
              <w:outlineLvl w:val="5"/>
              <w:rPr>
                <w:rFonts w:asciiTheme="majorBidi" w:hAnsiTheme="majorBidi" w:cstheme="majorBidi"/>
                <w:b/>
                <w:bCs/>
              </w:rPr>
            </w:pPr>
          </w:p>
        </w:tc>
        <w:tc>
          <w:tcPr>
            <w:tcW w:w="1080" w:type="dxa"/>
            <w:tcBorders>
              <w:top w:val="single" w:sz="6" w:space="0" w:color="auto"/>
            </w:tcBorders>
            <w:vAlign w:val="bottom"/>
          </w:tcPr>
          <w:p w14:paraId="2A027875" w14:textId="0F538D08"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b/>
                <w:bCs/>
              </w:rPr>
            </w:pPr>
            <w:r w:rsidRPr="00D2080B">
              <w:rPr>
                <w:rFonts w:ascii="Angsana New" w:hAnsi="Angsana New" w:cs="Angsana New"/>
              </w:rPr>
              <w:t>-</w:t>
            </w:r>
          </w:p>
        </w:tc>
        <w:tc>
          <w:tcPr>
            <w:tcW w:w="90" w:type="dxa"/>
            <w:vAlign w:val="bottom"/>
          </w:tcPr>
          <w:p w14:paraId="3BD3FB18" w14:textId="77777777" w:rsidR="00D2080B" w:rsidRPr="00D2080B" w:rsidRDefault="00D2080B" w:rsidP="00D2080B">
            <w:pPr>
              <w:autoSpaceDE w:val="0"/>
              <w:autoSpaceDN w:val="0"/>
              <w:adjustRightInd w:val="0"/>
              <w:spacing w:line="280" w:lineRule="exact"/>
              <w:ind w:left="728" w:right="57" w:hanging="458"/>
              <w:contextualSpacing/>
              <w:jc w:val="right"/>
              <w:outlineLvl w:val="5"/>
              <w:rPr>
                <w:rFonts w:asciiTheme="majorBidi" w:hAnsiTheme="majorBidi" w:cstheme="majorBidi"/>
                <w:b/>
                <w:bCs/>
              </w:rPr>
            </w:pPr>
          </w:p>
        </w:tc>
        <w:tc>
          <w:tcPr>
            <w:tcW w:w="990" w:type="dxa"/>
            <w:tcBorders>
              <w:top w:val="single" w:sz="6" w:space="0" w:color="auto"/>
            </w:tcBorders>
            <w:vAlign w:val="bottom"/>
          </w:tcPr>
          <w:p w14:paraId="4E549259" w14:textId="69A5A848"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b/>
                <w:bCs/>
              </w:rPr>
            </w:pPr>
            <w:r w:rsidRPr="00D2080B">
              <w:rPr>
                <w:rFonts w:ascii="Angsana New" w:hAnsi="Angsana New" w:cs="Angsana New"/>
              </w:rPr>
              <w:t>-</w:t>
            </w:r>
          </w:p>
        </w:tc>
        <w:tc>
          <w:tcPr>
            <w:tcW w:w="90" w:type="dxa"/>
            <w:vAlign w:val="bottom"/>
          </w:tcPr>
          <w:p w14:paraId="1D7F36E0" w14:textId="77777777" w:rsidR="00D2080B" w:rsidRPr="00D2080B" w:rsidRDefault="00D2080B" w:rsidP="00D2080B">
            <w:pPr>
              <w:autoSpaceDE w:val="0"/>
              <w:autoSpaceDN w:val="0"/>
              <w:adjustRightInd w:val="0"/>
              <w:spacing w:line="280" w:lineRule="exact"/>
              <w:ind w:left="728" w:right="57" w:hanging="458"/>
              <w:contextualSpacing/>
              <w:jc w:val="right"/>
              <w:outlineLvl w:val="5"/>
              <w:rPr>
                <w:rFonts w:asciiTheme="majorBidi" w:hAnsiTheme="majorBidi" w:cstheme="majorBidi"/>
                <w:b/>
                <w:bCs/>
              </w:rPr>
            </w:pPr>
          </w:p>
        </w:tc>
        <w:tc>
          <w:tcPr>
            <w:tcW w:w="1080" w:type="dxa"/>
            <w:tcBorders>
              <w:top w:val="single" w:sz="6" w:space="0" w:color="auto"/>
            </w:tcBorders>
            <w:vAlign w:val="bottom"/>
          </w:tcPr>
          <w:p w14:paraId="34690159" w14:textId="0EE8B23B"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b/>
                <w:bCs/>
              </w:rPr>
            </w:pPr>
            <w:r w:rsidRPr="00D2080B">
              <w:rPr>
                <w:rFonts w:ascii="Angsana New" w:hAnsi="Angsana New" w:cs="Angsana New"/>
              </w:rPr>
              <w:t>6,519</w:t>
            </w:r>
          </w:p>
        </w:tc>
      </w:tr>
      <w:tr w:rsidR="00D2080B" w:rsidRPr="00D2080B" w14:paraId="551A3DD7" w14:textId="77777777" w:rsidTr="00D2080B">
        <w:trPr>
          <w:trHeight w:val="297"/>
        </w:trPr>
        <w:tc>
          <w:tcPr>
            <w:tcW w:w="3236" w:type="dxa"/>
            <w:vAlign w:val="bottom"/>
          </w:tcPr>
          <w:p w14:paraId="69041696" w14:textId="1D6C6326" w:rsidR="00D2080B" w:rsidRPr="00D2080B" w:rsidRDefault="00D2080B" w:rsidP="00D2080B">
            <w:pPr>
              <w:keepNext/>
              <w:spacing w:line="280" w:lineRule="exact"/>
              <w:ind w:right="14"/>
              <w:outlineLvl w:val="5"/>
              <w:rPr>
                <w:rFonts w:asciiTheme="majorBidi" w:hAnsiTheme="majorBidi" w:cstheme="majorBidi"/>
                <w:color w:val="000000"/>
                <w:lang w:val="en-GB"/>
              </w:rPr>
            </w:pPr>
            <w:r w:rsidRPr="00D2080B">
              <w:rPr>
                <w:rFonts w:asciiTheme="majorBidi" w:hAnsiTheme="majorBidi" w:cstheme="majorBidi"/>
                <w:color w:val="000000"/>
                <w:lang w:val="en-GB"/>
              </w:rPr>
              <w:t>Lease liabilities</w:t>
            </w:r>
          </w:p>
        </w:tc>
        <w:tc>
          <w:tcPr>
            <w:tcW w:w="1170" w:type="dxa"/>
            <w:tcBorders>
              <w:bottom w:val="single" w:sz="6" w:space="0" w:color="auto"/>
            </w:tcBorders>
            <w:vAlign w:val="bottom"/>
          </w:tcPr>
          <w:p w14:paraId="5CE3685C" w14:textId="755CE0A1"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b/>
                <w:bCs/>
              </w:rPr>
            </w:pPr>
            <w:r w:rsidRPr="00D2080B">
              <w:rPr>
                <w:rFonts w:ascii="Angsana New" w:hAnsi="Angsana New" w:cs="Angsana New"/>
              </w:rPr>
              <w:t>169</w:t>
            </w:r>
          </w:p>
        </w:tc>
        <w:tc>
          <w:tcPr>
            <w:tcW w:w="90" w:type="dxa"/>
            <w:vAlign w:val="bottom"/>
          </w:tcPr>
          <w:p w14:paraId="1B277288" w14:textId="77777777" w:rsidR="00D2080B" w:rsidRPr="00D2080B" w:rsidRDefault="00D2080B" w:rsidP="00D2080B">
            <w:pPr>
              <w:spacing w:line="280" w:lineRule="exact"/>
              <w:ind w:left="728" w:right="1" w:hanging="458"/>
              <w:outlineLvl w:val="5"/>
              <w:rPr>
                <w:rFonts w:asciiTheme="majorBidi" w:hAnsiTheme="majorBidi" w:cstheme="majorBidi"/>
                <w:b/>
                <w:bCs/>
                <w:color w:val="000000"/>
                <w:lang w:val="en-GB"/>
              </w:rPr>
            </w:pPr>
          </w:p>
        </w:tc>
        <w:tc>
          <w:tcPr>
            <w:tcW w:w="1080" w:type="dxa"/>
            <w:vAlign w:val="bottom"/>
          </w:tcPr>
          <w:p w14:paraId="53618E77" w14:textId="4FCA0DFA"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b/>
                <w:bCs/>
              </w:rPr>
            </w:pPr>
            <w:r w:rsidRPr="00D2080B">
              <w:rPr>
                <w:rFonts w:ascii="Angsana New" w:hAnsi="Angsana New" w:cs="Angsana New"/>
              </w:rPr>
              <w:t>(169)</w:t>
            </w:r>
          </w:p>
        </w:tc>
        <w:tc>
          <w:tcPr>
            <w:tcW w:w="90" w:type="dxa"/>
            <w:vAlign w:val="bottom"/>
          </w:tcPr>
          <w:p w14:paraId="60A35ADF" w14:textId="77777777" w:rsidR="00D2080B" w:rsidRPr="00D2080B" w:rsidRDefault="00D2080B" w:rsidP="00D2080B">
            <w:pPr>
              <w:autoSpaceDE w:val="0"/>
              <w:autoSpaceDN w:val="0"/>
              <w:adjustRightInd w:val="0"/>
              <w:spacing w:line="280" w:lineRule="exact"/>
              <w:ind w:right="57"/>
              <w:contextualSpacing/>
              <w:jc w:val="right"/>
              <w:outlineLvl w:val="5"/>
              <w:rPr>
                <w:rFonts w:asciiTheme="majorBidi" w:hAnsiTheme="majorBidi" w:cstheme="majorBidi"/>
                <w:b/>
                <w:bCs/>
              </w:rPr>
            </w:pPr>
          </w:p>
        </w:tc>
        <w:tc>
          <w:tcPr>
            <w:tcW w:w="1080" w:type="dxa"/>
            <w:vAlign w:val="bottom"/>
          </w:tcPr>
          <w:p w14:paraId="75E20F93" w14:textId="7B72E891"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b/>
                <w:bCs/>
              </w:rPr>
            </w:pPr>
            <w:r w:rsidRPr="00D2080B">
              <w:rPr>
                <w:rFonts w:ascii="Angsana New" w:hAnsi="Angsana New" w:cs="Angsana New"/>
              </w:rPr>
              <w:t>-</w:t>
            </w:r>
          </w:p>
        </w:tc>
        <w:tc>
          <w:tcPr>
            <w:tcW w:w="90" w:type="dxa"/>
            <w:vAlign w:val="bottom"/>
          </w:tcPr>
          <w:p w14:paraId="7C7C7030" w14:textId="77777777" w:rsidR="00D2080B" w:rsidRPr="00D2080B" w:rsidRDefault="00D2080B" w:rsidP="00D2080B">
            <w:pPr>
              <w:autoSpaceDE w:val="0"/>
              <w:autoSpaceDN w:val="0"/>
              <w:adjustRightInd w:val="0"/>
              <w:spacing w:line="280" w:lineRule="exact"/>
              <w:ind w:left="728" w:right="57" w:hanging="458"/>
              <w:contextualSpacing/>
              <w:jc w:val="right"/>
              <w:outlineLvl w:val="5"/>
              <w:rPr>
                <w:rFonts w:asciiTheme="majorBidi" w:hAnsiTheme="majorBidi" w:cstheme="majorBidi"/>
                <w:b/>
                <w:bCs/>
              </w:rPr>
            </w:pPr>
          </w:p>
        </w:tc>
        <w:tc>
          <w:tcPr>
            <w:tcW w:w="990" w:type="dxa"/>
            <w:vAlign w:val="bottom"/>
          </w:tcPr>
          <w:p w14:paraId="4CE8CFF5" w14:textId="79DC986A"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b/>
                <w:bCs/>
              </w:rPr>
            </w:pPr>
            <w:r w:rsidRPr="00D2080B">
              <w:rPr>
                <w:rFonts w:ascii="Angsana New" w:hAnsi="Angsana New" w:cs="Angsana New"/>
              </w:rPr>
              <w:t>-</w:t>
            </w:r>
          </w:p>
        </w:tc>
        <w:tc>
          <w:tcPr>
            <w:tcW w:w="90" w:type="dxa"/>
            <w:vAlign w:val="bottom"/>
          </w:tcPr>
          <w:p w14:paraId="1A7EC0D9" w14:textId="77777777" w:rsidR="00D2080B" w:rsidRPr="00D2080B" w:rsidRDefault="00D2080B" w:rsidP="00D2080B">
            <w:pPr>
              <w:autoSpaceDE w:val="0"/>
              <w:autoSpaceDN w:val="0"/>
              <w:adjustRightInd w:val="0"/>
              <w:spacing w:line="280" w:lineRule="exact"/>
              <w:ind w:left="728" w:right="57" w:hanging="458"/>
              <w:contextualSpacing/>
              <w:jc w:val="right"/>
              <w:outlineLvl w:val="5"/>
              <w:rPr>
                <w:rFonts w:asciiTheme="majorBidi" w:hAnsiTheme="majorBidi" w:cstheme="majorBidi"/>
                <w:b/>
                <w:bCs/>
              </w:rPr>
            </w:pPr>
          </w:p>
        </w:tc>
        <w:tc>
          <w:tcPr>
            <w:tcW w:w="1080" w:type="dxa"/>
            <w:tcBorders>
              <w:bottom w:val="single" w:sz="6" w:space="0" w:color="auto"/>
            </w:tcBorders>
            <w:vAlign w:val="bottom"/>
          </w:tcPr>
          <w:p w14:paraId="0BB90C51" w14:textId="2FCBCA4F"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b/>
                <w:bCs/>
              </w:rPr>
            </w:pPr>
            <w:r w:rsidRPr="00D2080B">
              <w:rPr>
                <w:rFonts w:ascii="Angsana New" w:hAnsi="Angsana New" w:cs="Angsana New"/>
              </w:rPr>
              <w:t>-</w:t>
            </w:r>
          </w:p>
        </w:tc>
      </w:tr>
      <w:tr w:rsidR="00D2080B" w:rsidRPr="00D2080B" w14:paraId="000ADE65" w14:textId="77777777" w:rsidTr="00D2080B">
        <w:trPr>
          <w:trHeight w:val="20"/>
        </w:trPr>
        <w:tc>
          <w:tcPr>
            <w:tcW w:w="3236" w:type="dxa"/>
            <w:vAlign w:val="bottom"/>
          </w:tcPr>
          <w:p w14:paraId="4041F58A" w14:textId="77777777" w:rsidR="00D2080B" w:rsidRPr="00D2080B" w:rsidRDefault="00D2080B" w:rsidP="00D2080B">
            <w:pPr>
              <w:keepNext/>
              <w:spacing w:line="280" w:lineRule="exact"/>
              <w:ind w:left="360" w:right="14"/>
              <w:outlineLvl w:val="5"/>
              <w:rPr>
                <w:rFonts w:asciiTheme="majorBidi" w:hAnsiTheme="majorBidi" w:cstheme="majorBidi"/>
                <w:color w:val="000000"/>
                <w:lang w:val="en-GB"/>
              </w:rPr>
            </w:pPr>
            <w:r w:rsidRPr="00D2080B">
              <w:rPr>
                <w:rFonts w:asciiTheme="majorBidi" w:hAnsiTheme="majorBidi" w:cstheme="majorBidi"/>
                <w:color w:val="000000"/>
                <w:spacing w:val="-2"/>
                <w:lang w:val="en-GB"/>
              </w:rPr>
              <w:t>Total</w:t>
            </w:r>
          </w:p>
        </w:tc>
        <w:tc>
          <w:tcPr>
            <w:tcW w:w="1170" w:type="dxa"/>
            <w:tcBorders>
              <w:top w:val="single" w:sz="6" w:space="0" w:color="auto"/>
              <w:bottom w:val="double" w:sz="6" w:space="0" w:color="auto"/>
            </w:tcBorders>
            <w:vAlign w:val="bottom"/>
          </w:tcPr>
          <w:p w14:paraId="3D757C62" w14:textId="4D1278AD"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b/>
                <w:bCs/>
              </w:rPr>
            </w:pPr>
            <w:r w:rsidRPr="00D2080B">
              <w:rPr>
                <w:rFonts w:ascii="Angsana New" w:hAnsi="Angsana New" w:cs="Angsana New"/>
              </w:rPr>
              <w:t>169</w:t>
            </w:r>
          </w:p>
        </w:tc>
        <w:tc>
          <w:tcPr>
            <w:tcW w:w="90" w:type="dxa"/>
            <w:vAlign w:val="bottom"/>
          </w:tcPr>
          <w:p w14:paraId="5F319FDB" w14:textId="77777777" w:rsidR="00D2080B" w:rsidRPr="00D2080B" w:rsidRDefault="00D2080B" w:rsidP="00D2080B">
            <w:pPr>
              <w:tabs>
                <w:tab w:val="decimal" w:pos="990"/>
              </w:tabs>
              <w:spacing w:line="280" w:lineRule="exact"/>
              <w:ind w:right="66"/>
              <w:rPr>
                <w:rFonts w:asciiTheme="majorBidi" w:hAnsiTheme="majorBidi" w:cstheme="majorBidi"/>
                <w:b/>
                <w:bCs/>
                <w:color w:val="000000"/>
                <w:lang w:val="en-GB"/>
              </w:rPr>
            </w:pPr>
          </w:p>
        </w:tc>
        <w:tc>
          <w:tcPr>
            <w:tcW w:w="1080" w:type="dxa"/>
            <w:tcBorders>
              <w:top w:val="single" w:sz="6" w:space="0" w:color="auto"/>
              <w:bottom w:val="double" w:sz="6" w:space="0" w:color="auto"/>
            </w:tcBorders>
            <w:vAlign w:val="bottom"/>
          </w:tcPr>
          <w:p w14:paraId="0DCE6FC0" w14:textId="69B060FA" w:rsidR="00D2080B" w:rsidRPr="00D2080B" w:rsidRDefault="00D2080B" w:rsidP="00D2080B">
            <w:pPr>
              <w:autoSpaceDE w:val="0"/>
              <w:autoSpaceDN w:val="0"/>
              <w:adjustRightInd w:val="0"/>
              <w:spacing w:line="280" w:lineRule="exact"/>
              <w:ind w:right="113"/>
              <w:contextualSpacing/>
              <w:jc w:val="right"/>
              <w:rPr>
                <w:rFonts w:asciiTheme="majorBidi" w:hAnsiTheme="majorBidi" w:cstheme="majorBidi"/>
                <w:b/>
                <w:bCs/>
              </w:rPr>
            </w:pPr>
            <w:r w:rsidRPr="00D2080B">
              <w:rPr>
                <w:rFonts w:ascii="Angsana New" w:hAnsi="Angsana New" w:cs="Angsana New"/>
              </w:rPr>
              <w:t>6,350</w:t>
            </w:r>
          </w:p>
        </w:tc>
        <w:tc>
          <w:tcPr>
            <w:tcW w:w="90" w:type="dxa"/>
            <w:vAlign w:val="bottom"/>
          </w:tcPr>
          <w:p w14:paraId="43A1CE66" w14:textId="77777777"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b/>
                <w:bCs/>
              </w:rPr>
            </w:pPr>
          </w:p>
        </w:tc>
        <w:tc>
          <w:tcPr>
            <w:tcW w:w="1080" w:type="dxa"/>
            <w:tcBorders>
              <w:top w:val="single" w:sz="6" w:space="0" w:color="auto"/>
              <w:bottom w:val="double" w:sz="6" w:space="0" w:color="auto"/>
            </w:tcBorders>
            <w:vAlign w:val="bottom"/>
          </w:tcPr>
          <w:p w14:paraId="3177FAFE" w14:textId="47BF6886"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b/>
                <w:bCs/>
              </w:rPr>
            </w:pPr>
            <w:r w:rsidRPr="00D2080B">
              <w:rPr>
                <w:rFonts w:ascii="Angsana New" w:hAnsi="Angsana New" w:cs="Angsana New"/>
              </w:rPr>
              <w:t>-</w:t>
            </w:r>
          </w:p>
        </w:tc>
        <w:tc>
          <w:tcPr>
            <w:tcW w:w="90" w:type="dxa"/>
            <w:vAlign w:val="bottom"/>
          </w:tcPr>
          <w:p w14:paraId="62E4B73E" w14:textId="77777777"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b/>
                <w:bCs/>
              </w:rPr>
            </w:pPr>
          </w:p>
        </w:tc>
        <w:tc>
          <w:tcPr>
            <w:tcW w:w="990" w:type="dxa"/>
            <w:tcBorders>
              <w:top w:val="single" w:sz="6" w:space="0" w:color="auto"/>
              <w:bottom w:val="double" w:sz="6" w:space="0" w:color="auto"/>
            </w:tcBorders>
            <w:vAlign w:val="bottom"/>
          </w:tcPr>
          <w:p w14:paraId="7B569E9C" w14:textId="14009A93"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b/>
                <w:bCs/>
              </w:rPr>
            </w:pPr>
            <w:r w:rsidRPr="00D2080B">
              <w:rPr>
                <w:rFonts w:ascii="Angsana New" w:hAnsi="Angsana New" w:cs="Angsana New"/>
              </w:rPr>
              <w:t>-</w:t>
            </w:r>
          </w:p>
        </w:tc>
        <w:tc>
          <w:tcPr>
            <w:tcW w:w="90" w:type="dxa"/>
            <w:vAlign w:val="bottom"/>
          </w:tcPr>
          <w:p w14:paraId="450FC5C0" w14:textId="77777777"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b/>
                <w:bCs/>
              </w:rPr>
            </w:pPr>
          </w:p>
        </w:tc>
        <w:tc>
          <w:tcPr>
            <w:tcW w:w="1080" w:type="dxa"/>
            <w:tcBorders>
              <w:top w:val="single" w:sz="6" w:space="0" w:color="auto"/>
              <w:bottom w:val="double" w:sz="4" w:space="0" w:color="auto"/>
            </w:tcBorders>
            <w:vAlign w:val="bottom"/>
          </w:tcPr>
          <w:p w14:paraId="092232FE" w14:textId="29037763"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b/>
                <w:bCs/>
              </w:rPr>
            </w:pPr>
            <w:r w:rsidRPr="00D2080B">
              <w:rPr>
                <w:rFonts w:ascii="Angsana New" w:hAnsi="Angsana New" w:cs="Angsana New"/>
              </w:rPr>
              <w:t>6,519</w:t>
            </w:r>
          </w:p>
        </w:tc>
      </w:tr>
      <w:tr w:rsidR="003F62BD" w:rsidRPr="00D2080B" w14:paraId="23D2B856" w14:textId="77777777" w:rsidTr="00D2080B">
        <w:trPr>
          <w:trHeight w:val="271"/>
          <w:tblHeader/>
        </w:trPr>
        <w:tc>
          <w:tcPr>
            <w:tcW w:w="3236" w:type="dxa"/>
            <w:vAlign w:val="bottom"/>
          </w:tcPr>
          <w:p w14:paraId="43CD2D0A" w14:textId="77777777" w:rsidR="003F62BD" w:rsidRPr="00D2080B" w:rsidRDefault="003F62BD" w:rsidP="003F62BD">
            <w:pPr>
              <w:spacing w:line="280" w:lineRule="exact"/>
              <w:ind w:right="1"/>
              <w:rPr>
                <w:rFonts w:asciiTheme="majorBidi" w:hAnsiTheme="majorBidi" w:cstheme="majorBidi"/>
                <w:color w:val="000000"/>
                <w:lang w:val="en-GB"/>
              </w:rPr>
            </w:pPr>
          </w:p>
        </w:tc>
        <w:tc>
          <w:tcPr>
            <w:tcW w:w="1170" w:type="dxa"/>
            <w:vAlign w:val="bottom"/>
          </w:tcPr>
          <w:p w14:paraId="3145B46C"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90" w:type="dxa"/>
            <w:vAlign w:val="bottom"/>
          </w:tcPr>
          <w:p w14:paraId="5A275A44"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vAlign w:val="bottom"/>
          </w:tcPr>
          <w:p w14:paraId="32BEC409"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90" w:type="dxa"/>
            <w:vAlign w:val="bottom"/>
          </w:tcPr>
          <w:p w14:paraId="5B73653C"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vAlign w:val="bottom"/>
          </w:tcPr>
          <w:p w14:paraId="74FF9213" w14:textId="77777777" w:rsidR="003F62BD" w:rsidRPr="00D2080B" w:rsidRDefault="003F62BD" w:rsidP="003F62BD">
            <w:pPr>
              <w:spacing w:line="280" w:lineRule="exact"/>
              <w:ind w:right="1"/>
              <w:jc w:val="center"/>
              <w:rPr>
                <w:rFonts w:asciiTheme="majorBidi" w:hAnsiTheme="majorBidi" w:cstheme="majorBidi"/>
                <w:color w:val="000000"/>
                <w:cs/>
              </w:rPr>
            </w:pPr>
          </w:p>
        </w:tc>
        <w:tc>
          <w:tcPr>
            <w:tcW w:w="90" w:type="dxa"/>
            <w:vAlign w:val="bottom"/>
          </w:tcPr>
          <w:p w14:paraId="0B93D698"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2160" w:type="dxa"/>
            <w:gridSpan w:val="3"/>
            <w:vAlign w:val="bottom"/>
          </w:tcPr>
          <w:p w14:paraId="419C4A14" w14:textId="62A641EE" w:rsidR="003F62BD" w:rsidRPr="00D2080B" w:rsidRDefault="003F62BD" w:rsidP="003F62BD">
            <w:pPr>
              <w:spacing w:line="280" w:lineRule="exact"/>
              <w:ind w:right="90"/>
              <w:jc w:val="right"/>
              <w:rPr>
                <w:rFonts w:asciiTheme="majorBidi" w:hAnsiTheme="majorBidi" w:cstheme="majorBidi"/>
                <w:color w:val="000000"/>
                <w:lang w:val="en-GB"/>
              </w:rPr>
            </w:pPr>
            <w:r w:rsidRPr="00D2080B">
              <w:rPr>
                <w:rFonts w:asciiTheme="majorBidi" w:hAnsiTheme="majorBidi" w:cstheme="majorBidi"/>
                <w:color w:val="000000"/>
                <w:lang w:val="en-GB"/>
              </w:rPr>
              <w:t xml:space="preserve">Unit </w:t>
            </w:r>
            <w:r w:rsidRPr="00D2080B">
              <w:rPr>
                <w:rFonts w:asciiTheme="majorBidi" w:hAnsiTheme="majorBidi" w:cstheme="majorBidi"/>
                <w:color w:val="000000"/>
              </w:rPr>
              <w:t xml:space="preserve">: </w:t>
            </w:r>
            <w:r w:rsidRPr="00D2080B">
              <w:rPr>
                <w:rFonts w:asciiTheme="majorBidi" w:hAnsiTheme="majorBidi" w:cstheme="majorBidi"/>
                <w:color w:val="000000"/>
                <w:lang w:val="en-GB"/>
              </w:rPr>
              <w:t>Thousand Baht</w:t>
            </w:r>
          </w:p>
        </w:tc>
      </w:tr>
      <w:tr w:rsidR="003F62BD" w:rsidRPr="00D2080B" w14:paraId="2CB163A0" w14:textId="77777777" w:rsidTr="00D2080B">
        <w:trPr>
          <w:trHeight w:val="20"/>
          <w:tblHeader/>
        </w:trPr>
        <w:tc>
          <w:tcPr>
            <w:tcW w:w="3236" w:type="dxa"/>
            <w:vAlign w:val="bottom"/>
          </w:tcPr>
          <w:p w14:paraId="65F67143" w14:textId="77777777" w:rsidR="003F62BD" w:rsidRPr="00D2080B" w:rsidRDefault="003F62BD" w:rsidP="003F62BD">
            <w:pPr>
              <w:spacing w:line="280" w:lineRule="exact"/>
              <w:ind w:right="1"/>
              <w:rPr>
                <w:rFonts w:asciiTheme="majorBidi" w:hAnsiTheme="majorBidi" w:cstheme="majorBidi"/>
                <w:color w:val="000000"/>
                <w:lang w:val="en-GB"/>
              </w:rPr>
            </w:pPr>
          </w:p>
        </w:tc>
        <w:tc>
          <w:tcPr>
            <w:tcW w:w="5760" w:type="dxa"/>
            <w:gridSpan w:val="9"/>
            <w:tcBorders>
              <w:bottom w:val="single" w:sz="6" w:space="0" w:color="auto"/>
            </w:tcBorders>
            <w:vAlign w:val="bottom"/>
          </w:tcPr>
          <w:p w14:paraId="3A64161F"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Consolidated / The Company Only</w:t>
            </w:r>
          </w:p>
        </w:tc>
      </w:tr>
      <w:tr w:rsidR="003F62BD" w:rsidRPr="00D2080B" w14:paraId="40C248BB" w14:textId="77777777" w:rsidTr="00D2080B">
        <w:trPr>
          <w:trHeight w:val="20"/>
          <w:tblHeader/>
        </w:trPr>
        <w:tc>
          <w:tcPr>
            <w:tcW w:w="3236" w:type="dxa"/>
            <w:vAlign w:val="bottom"/>
          </w:tcPr>
          <w:p w14:paraId="2C47CC17" w14:textId="77777777" w:rsidR="003F62BD" w:rsidRPr="00D2080B" w:rsidRDefault="003F62BD" w:rsidP="003F62BD">
            <w:pPr>
              <w:spacing w:line="280" w:lineRule="exact"/>
              <w:ind w:right="1"/>
              <w:rPr>
                <w:rFonts w:asciiTheme="majorBidi" w:hAnsiTheme="majorBidi" w:cstheme="majorBidi"/>
                <w:color w:val="000000"/>
                <w:lang w:val="en-GB"/>
              </w:rPr>
            </w:pPr>
          </w:p>
        </w:tc>
        <w:tc>
          <w:tcPr>
            <w:tcW w:w="1170" w:type="dxa"/>
            <w:tcBorders>
              <w:top w:val="single" w:sz="6" w:space="0" w:color="auto"/>
            </w:tcBorders>
            <w:vAlign w:val="bottom"/>
          </w:tcPr>
          <w:p w14:paraId="596D5576"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Balance</w:t>
            </w:r>
          </w:p>
        </w:tc>
        <w:tc>
          <w:tcPr>
            <w:tcW w:w="90" w:type="dxa"/>
            <w:tcBorders>
              <w:top w:val="single" w:sz="6" w:space="0" w:color="auto"/>
            </w:tcBorders>
            <w:vAlign w:val="bottom"/>
          </w:tcPr>
          <w:p w14:paraId="5274782B"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tcBorders>
              <w:top w:val="single" w:sz="6" w:space="0" w:color="auto"/>
            </w:tcBorders>
            <w:vAlign w:val="bottom"/>
          </w:tcPr>
          <w:p w14:paraId="5932DD77"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Cash flows</w:t>
            </w:r>
          </w:p>
        </w:tc>
        <w:tc>
          <w:tcPr>
            <w:tcW w:w="90" w:type="dxa"/>
            <w:tcBorders>
              <w:top w:val="single" w:sz="6" w:space="0" w:color="auto"/>
            </w:tcBorders>
            <w:vAlign w:val="bottom"/>
          </w:tcPr>
          <w:p w14:paraId="0F6701E3"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2160" w:type="dxa"/>
            <w:gridSpan w:val="3"/>
            <w:tcBorders>
              <w:top w:val="single" w:sz="6" w:space="0" w:color="auto"/>
              <w:bottom w:val="single" w:sz="6" w:space="0" w:color="auto"/>
            </w:tcBorders>
            <w:vAlign w:val="bottom"/>
          </w:tcPr>
          <w:p w14:paraId="7DC02B44"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Non</w:t>
            </w:r>
            <w:r w:rsidRPr="00D2080B">
              <w:rPr>
                <w:rFonts w:asciiTheme="majorBidi" w:hAnsiTheme="majorBidi" w:cstheme="majorBidi"/>
                <w:color w:val="000000"/>
              </w:rPr>
              <w:t>-</w:t>
            </w:r>
            <w:r w:rsidRPr="00D2080B">
              <w:rPr>
                <w:rFonts w:asciiTheme="majorBidi" w:hAnsiTheme="majorBidi" w:cstheme="majorBidi"/>
                <w:color w:val="000000"/>
                <w:lang w:val="en-GB"/>
              </w:rPr>
              <w:t>cash transaction</w:t>
            </w:r>
          </w:p>
        </w:tc>
        <w:tc>
          <w:tcPr>
            <w:tcW w:w="90" w:type="dxa"/>
            <w:tcBorders>
              <w:top w:val="single" w:sz="6" w:space="0" w:color="auto"/>
            </w:tcBorders>
            <w:vAlign w:val="bottom"/>
          </w:tcPr>
          <w:p w14:paraId="5048CCAF"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tcBorders>
              <w:top w:val="single" w:sz="6" w:space="0" w:color="auto"/>
            </w:tcBorders>
            <w:vAlign w:val="bottom"/>
          </w:tcPr>
          <w:p w14:paraId="13E12E84"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Balance</w:t>
            </w:r>
          </w:p>
        </w:tc>
      </w:tr>
      <w:tr w:rsidR="003F62BD" w:rsidRPr="00D2080B" w14:paraId="25C7CBEC" w14:textId="77777777" w:rsidTr="00D2080B">
        <w:trPr>
          <w:trHeight w:val="20"/>
          <w:tblHeader/>
        </w:trPr>
        <w:tc>
          <w:tcPr>
            <w:tcW w:w="3236" w:type="dxa"/>
            <w:vAlign w:val="bottom"/>
          </w:tcPr>
          <w:p w14:paraId="786D1269" w14:textId="77777777" w:rsidR="003F62BD" w:rsidRPr="00D2080B" w:rsidRDefault="003F62BD" w:rsidP="003F62BD">
            <w:pPr>
              <w:spacing w:line="280" w:lineRule="exact"/>
              <w:ind w:right="1"/>
              <w:rPr>
                <w:rFonts w:asciiTheme="majorBidi" w:hAnsiTheme="majorBidi" w:cstheme="majorBidi"/>
                <w:color w:val="000000"/>
                <w:lang w:val="en-GB"/>
              </w:rPr>
            </w:pPr>
          </w:p>
        </w:tc>
        <w:tc>
          <w:tcPr>
            <w:tcW w:w="1170" w:type="dxa"/>
            <w:vAlign w:val="bottom"/>
          </w:tcPr>
          <w:p w14:paraId="0B68363E"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as at</w:t>
            </w:r>
          </w:p>
        </w:tc>
        <w:tc>
          <w:tcPr>
            <w:tcW w:w="90" w:type="dxa"/>
            <w:vAlign w:val="bottom"/>
          </w:tcPr>
          <w:p w14:paraId="37F591CF"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vAlign w:val="bottom"/>
          </w:tcPr>
          <w:p w14:paraId="62E78F42"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Increase</w:t>
            </w:r>
          </w:p>
        </w:tc>
        <w:tc>
          <w:tcPr>
            <w:tcW w:w="90" w:type="dxa"/>
            <w:vAlign w:val="bottom"/>
          </w:tcPr>
          <w:p w14:paraId="686FC7BE"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vAlign w:val="bottom"/>
          </w:tcPr>
          <w:p w14:paraId="234EAC07" w14:textId="77777777" w:rsidR="003F62BD" w:rsidRPr="00D2080B" w:rsidRDefault="003F62BD" w:rsidP="003F62BD">
            <w:pPr>
              <w:spacing w:line="280" w:lineRule="exact"/>
              <w:ind w:right="1"/>
              <w:jc w:val="center"/>
              <w:rPr>
                <w:rFonts w:asciiTheme="majorBidi" w:hAnsiTheme="majorBidi" w:cstheme="majorBidi"/>
                <w:color w:val="000000"/>
                <w:cs/>
                <w:lang w:val="en-GB"/>
              </w:rPr>
            </w:pPr>
            <w:r w:rsidRPr="00D2080B">
              <w:rPr>
                <w:rFonts w:asciiTheme="majorBidi" w:hAnsiTheme="majorBidi" w:cstheme="majorBidi"/>
                <w:color w:val="000000"/>
                <w:spacing w:val="-4"/>
                <w:lang w:val="en-GB"/>
              </w:rPr>
              <w:t>Increase</w:t>
            </w:r>
          </w:p>
        </w:tc>
        <w:tc>
          <w:tcPr>
            <w:tcW w:w="90" w:type="dxa"/>
            <w:vAlign w:val="bottom"/>
          </w:tcPr>
          <w:p w14:paraId="1C2A4084" w14:textId="77777777" w:rsidR="003F62BD" w:rsidRPr="00D2080B" w:rsidRDefault="003F62BD" w:rsidP="003F62BD">
            <w:pPr>
              <w:spacing w:line="280" w:lineRule="exact"/>
              <w:ind w:right="1"/>
              <w:jc w:val="center"/>
              <w:rPr>
                <w:rFonts w:asciiTheme="majorBidi" w:hAnsiTheme="majorBidi" w:cstheme="majorBidi"/>
                <w:color w:val="000000"/>
                <w:cs/>
              </w:rPr>
            </w:pPr>
          </w:p>
        </w:tc>
        <w:tc>
          <w:tcPr>
            <w:tcW w:w="990" w:type="dxa"/>
            <w:vAlign w:val="bottom"/>
          </w:tcPr>
          <w:p w14:paraId="1BF9D5BB" w14:textId="77777777" w:rsidR="003F62BD" w:rsidRPr="00D2080B" w:rsidRDefault="003F62BD" w:rsidP="003F62BD">
            <w:pPr>
              <w:spacing w:line="280" w:lineRule="exact"/>
              <w:ind w:right="1"/>
              <w:jc w:val="center"/>
              <w:rPr>
                <w:rFonts w:asciiTheme="majorBidi" w:hAnsiTheme="majorBidi" w:cstheme="majorBidi"/>
                <w:color w:val="000000"/>
                <w:cs/>
              </w:rPr>
            </w:pPr>
            <w:r w:rsidRPr="00D2080B">
              <w:rPr>
                <w:rFonts w:asciiTheme="majorBidi" w:hAnsiTheme="majorBidi" w:cstheme="majorBidi"/>
                <w:color w:val="000000"/>
                <w:lang w:val="en-GB"/>
              </w:rPr>
              <w:t>Translation</w:t>
            </w:r>
          </w:p>
        </w:tc>
        <w:tc>
          <w:tcPr>
            <w:tcW w:w="90" w:type="dxa"/>
            <w:vAlign w:val="bottom"/>
          </w:tcPr>
          <w:p w14:paraId="5A892F3D"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vAlign w:val="bottom"/>
          </w:tcPr>
          <w:p w14:paraId="5BE61BDD"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as at</w:t>
            </w:r>
          </w:p>
        </w:tc>
      </w:tr>
      <w:tr w:rsidR="003F62BD" w:rsidRPr="00D2080B" w14:paraId="191777FD" w14:textId="77777777" w:rsidTr="00D2080B">
        <w:trPr>
          <w:trHeight w:val="20"/>
          <w:tblHeader/>
        </w:trPr>
        <w:tc>
          <w:tcPr>
            <w:tcW w:w="3236" w:type="dxa"/>
            <w:vAlign w:val="bottom"/>
          </w:tcPr>
          <w:p w14:paraId="7CE6E004" w14:textId="77777777" w:rsidR="003F62BD" w:rsidRPr="00D2080B" w:rsidRDefault="003F62BD" w:rsidP="003F62BD">
            <w:pPr>
              <w:spacing w:line="280" w:lineRule="exact"/>
              <w:ind w:right="1"/>
              <w:rPr>
                <w:rFonts w:asciiTheme="majorBidi" w:hAnsiTheme="majorBidi" w:cstheme="majorBidi"/>
                <w:color w:val="000000"/>
                <w:cs/>
              </w:rPr>
            </w:pPr>
          </w:p>
        </w:tc>
        <w:tc>
          <w:tcPr>
            <w:tcW w:w="1170" w:type="dxa"/>
            <w:vAlign w:val="bottom"/>
          </w:tcPr>
          <w:p w14:paraId="402CFE00"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 xml:space="preserve">January 1, </w:t>
            </w:r>
          </w:p>
        </w:tc>
        <w:tc>
          <w:tcPr>
            <w:tcW w:w="90" w:type="dxa"/>
            <w:vAlign w:val="bottom"/>
          </w:tcPr>
          <w:p w14:paraId="19192C48"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vAlign w:val="bottom"/>
          </w:tcPr>
          <w:p w14:paraId="75C4774E" w14:textId="688ACA91"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rPr>
              <w:t>(</w:t>
            </w:r>
            <w:r w:rsidRPr="00D2080B">
              <w:rPr>
                <w:rFonts w:asciiTheme="majorBidi" w:hAnsiTheme="majorBidi" w:cstheme="majorBidi"/>
                <w:color w:val="000000"/>
                <w:lang w:val="en-GB"/>
              </w:rPr>
              <w:t>decrease</w:t>
            </w:r>
            <w:r w:rsidRPr="00D2080B">
              <w:rPr>
                <w:rFonts w:asciiTheme="majorBidi" w:hAnsiTheme="majorBidi" w:cstheme="majorBidi"/>
                <w:color w:val="000000"/>
              </w:rPr>
              <w:t>)</w:t>
            </w:r>
          </w:p>
        </w:tc>
        <w:tc>
          <w:tcPr>
            <w:tcW w:w="90" w:type="dxa"/>
            <w:vAlign w:val="bottom"/>
          </w:tcPr>
          <w:p w14:paraId="0D21F189"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vAlign w:val="bottom"/>
          </w:tcPr>
          <w:p w14:paraId="6A3BD488" w14:textId="3C244FA5"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rPr>
              <w:t>(</w:t>
            </w:r>
            <w:r w:rsidRPr="00D2080B">
              <w:rPr>
                <w:rFonts w:asciiTheme="majorBidi" w:hAnsiTheme="majorBidi" w:cstheme="majorBidi"/>
                <w:color w:val="000000"/>
                <w:lang w:val="en-GB"/>
              </w:rPr>
              <w:t>decrease</w:t>
            </w:r>
            <w:r w:rsidRPr="00D2080B">
              <w:rPr>
                <w:rFonts w:asciiTheme="majorBidi" w:hAnsiTheme="majorBidi" w:cstheme="majorBidi"/>
                <w:color w:val="000000"/>
              </w:rPr>
              <w:t>)</w:t>
            </w:r>
          </w:p>
        </w:tc>
        <w:tc>
          <w:tcPr>
            <w:tcW w:w="90" w:type="dxa"/>
            <w:vAlign w:val="bottom"/>
          </w:tcPr>
          <w:p w14:paraId="1455555A"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990" w:type="dxa"/>
            <w:vAlign w:val="bottom"/>
          </w:tcPr>
          <w:p w14:paraId="28B81F69" w14:textId="40B32961"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 xml:space="preserve">on exchange </w:t>
            </w:r>
          </w:p>
        </w:tc>
        <w:tc>
          <w:tcPr>
            <w:tcW w:w="90" w:type="dxa"/>
            <w:vAlign w:val="bottom"/>
          </w:tcPr>
          <w:p w14:paraId="3A99BE16"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vAlign w:val="bottom"/>
          </w:tcPr>
          <w:p w14:paraId="371E1BA6"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rPr>
              <w:t>December 31,</w:t>
            </w:r>
          </w:p>
        </w:tc>
      </w:tr>
      <w:tr w:rsidR="003F62BD" w:rsidRPr="00D2080B" w14:paraId="6E06F6E9" w14:textId="77777777" w:rsidTr="00D2080B">
        <w:trPr>
          <w:trHeight w:val="20"/>
          <w:tblHeader/>
        </w:trPr>
        <w:tc>
          <w:tcPr>
            <w:tcW w:w="3236" w:type="dxa"/>
            <w:vAlign w:val="bottom"/>
          </w:tcPr>
          <w:p w14:paraId="3462DFBB" w14:textId="77777777" w:rsidR="003F62BD" w:rsidRPr="00D2080B" w:rsidRDefault="003F62BD" w:rsidP="003F62BD">
            <w:pPr>
              <w:spacing w:line="280" w:lineRule="exact"/>
              <w:ind w:right="1"/>
              <w:rPr>
                <w:rFonts w:asciiTheme="majorBidi" w:hAnsiTheme="majorBidi" w:cstheme="majorBidi"/>
                <w:color w:val="000000"/>
                <w:cs/>
              </w:rPr>
            </w:pPr>
          </w:p>
        </w:tc>
        <w:tc>
          <w:tcPr>
            <w:tcW w:w="1170" w:type="dxa"/>
            <w:tcBorders>
              <w:bottom w:val="single" w:sz="6" w:space="0" w:color="auto"/>
            </w:tcBorders>
            <w:vAlign w:val="bottom"/>
          </w:tcPr>
          <w:p w14:paraId="502DD2F6" w14:textId="6E67002B"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2021</w:t>
            </w:r>
          </w:p>
        </w:tc>
        <w:tc>
          <w:tcPr>
            <w:tcW w:w="90" w:type="dxa"/>
            <w:vAlign w:val="bottom"/>
          </w:tcPr>
          <w:p w14:paraId="090312E5"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vAlign w:val="bottom"/>
          </w:tcPr>
          <w:p w14:paraId="55F88167"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90" w:type="dxa"/>
            <w:vAlign w:val="bottom"/>
          </w:tcPr>
          <w:p w14:paraId="39893EAF"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vAlign w:val="bottom"/>
          </w:tcPr>
          <w:p w14:paraId="6136997D" w14:textId="77777777" w:rsidR="003F62BD" w:rsidRPr="00D2080B" w:rsidRDefault="003F62BD" w:rsidP="003F62BD">
            <w:pPr>
              <w:spacing w:line="280" w:lineRule="exact"/>
              <w:ind w:right="1"/>
              <w:jc w:val="center"/>
              <w:rPr>
                <w:rFonts w:asciiTheme="majorBidi" w:hAnsiTheme="majorBidi" w:cstheme="majorBidi"/>
                <w:color w:val="000000"/>
                <w:cs/>
              </w:rPr>
            </w:pPr>
          </w:p>
        </w:tc>
        <w:tc>
          <w:tcPr>
            <w:tcW w:w="90" w:type="dxa"/>
            <w:vAlign w:val="bottom"/>
          </w:tcPr>
          <w:p w14:paraId="06AB290E"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990" w:type="dxa"/>
            <w:tcBorders>
              <w:bottom w:val="single" w:sz="6" w:space="0" w:color="auto"/>
            </w:tcBorders>
            <w:vAlign w:val="bottom"/>
          </w:tcPr>
          <w:p w14:paraId="6F52ACFD" w14:textId="77777777" w:rsidR="003F62BD" w:rsidRPr="00D2080B" w:rsidRDefault="003F62BD" w:rsidP="003F62BD">
            <w:pPr>
              <w:spacing w:line="280" w:lineRule="exact"/>
              <w:ind w:right="1"/>
              <w:jc w:val="center"/>
              <w:rPr>
                <w:rFonts w:asciiTheme="majorBidi" w:hAnsiTheme="majorBidi" w:cstheme="majorBidi"/>
                <w:color w:val="000000"/>
                <w:lang w:val="en-GB"/>
              </w:rPr>
            </w:pPr>
            <w:r w:rsidRPr="00D2080B">
              <w:rPr>
                <w:rFonts w:asciiTheme="majorBidi" w:hAnsiTheme="majorBidi" w:cstheme="majorBidi"/>
                <w:color w:val="000000"/>
                <w:lang w:val="en-GB"/>
              </w:rPr>
              <w:t>rate</w:t>
            </w:r>
          </w:p>
        </w:tc>
        <w:tc>
          <w:tcPr>
            <w:tcW w:w="90" w:type="dxa"/>
            <w:vAlign w:val="bottom"/>
          </w:tcPr>
          <w:p w14:paraId="51C35ADF" w14:textId="77777777" w:rsidR="003F62BD" w:rsidRPr="00D2080B" w:rsidRDefault="003F62BD" w:rsidP="003F62BD">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vAlign w:val="bottom"/>
          </w:tcPr>
          <w:p w14:paraId="4E820BAE" w14:textId="0D492455" w:rsidR="003F62BD" w:rsidRPr="00D2080B" w:rsidRDefault="003F62BD" w:rsidP="003F62BD">
            <w:pPr>
              <w:spacing w:line="280" w:lineRule="exact"/>
              <w:ind w:right="1"/>
              <w:jc w:val="center"/>
              <w:rPr>
                <w:rFonts w:asciiTheme="majorBidi" w:hAnsiTheme="majorBidi" w:cstheme="majorBidi"/>
                <w:color w:val="000000"/>
                <w:cs/>
              </w:rPr>
            </w:pPr>
            <w:r w:rsidRPr="00D2080B">
              <w:rPr>
                <w:rFonts w:asciiTheme="majorBidi" w:hAnsiTheme="majorBidi" w:cstheme="majorBidi"/>
                <w:color w:val="000000"/>
              </w:rPr>
              <w:t>2021</w:t>
            </w:r>
          </w:p>
        </w:tc>
      </w:tr>
      <w:tr w:rsidR="00D2080B" w:rsidRPr="00D2080B" w14:paraId="02B8F3DE" w14:textId="77777777" w:rsidTr="00D2080B">
        <w:trPr>
          <w:trHeight w:val="297"/>
        </w:trPr>
        <w:tc>
          <w:tcPr>
            <w:tcW w:w="3236" w:type="dxa"/>
            <w:vAlign w:val="bottom"/>
          </w:tcPr>
          <w:p w14:paraId="0A684567" w14:textId="77777777" w:rsidR="00F86830" w:rsidRDefault="00D2080B" w:rsidP="00D2080B">
            <w:pPr>
              <w:keepNext/>
              <w:spacing w:line="280" w:lineRule="exact"/>
              <w:ind w:right="14"/>
              <w:outlineLvl w:val="5"/>
              <w:rPr>
                <w:rFonts w:asciiTheme="majorBidi" w:hAnsiTheme="majorBidi" w:cstheme="majorBidi"/>
                <w:color w:val="000000"/>
                <w:lang w:val="en-GB"/>
              </w:rPr>
            </w:pPr>
            <w:r w:rsidRPr="00D2080B">
              <w:rPr>
                <w:rFonts w:asciiTheme="majorBidi" w:hAnsiTheme="majorBidi" w:cstheme="majorBidi"/>
                <w:color w:val="000000"/>
                <w:lang w:val="en-GB"/>
              </w:rPr>
              <w:t>Short</w:t>
            </w:r>
            <w:r w:rsidRPr="00D2080B">
              <w:rPr>
                <w:rFonts w:asciiTheme="majorBidi" w:hAnsiTheme="majorBidi" w:cstheme="majorBidi"/>
                <w:color w:val="000000"/>
              </w:rPr>
              <w:t>-</w:t>
            </w:r>
            <w:r w:rsidRPr="00D2080B">
              <w:rPr>
                <w:rFonts w:asciiTheme="majorBidi" w:hAnsiTheme="majorBidi" w:cstheme="majorBidi"/>
                <w:color w:val="000000"/>
                <w:lang w:val="en-GB"/>
              </w:rPr>
              <w:t xml:space="preserve">term borrowings from </w:t>
            </w:r>
          </w:p>
          <w:p w14:paraId="1C3B4DA5" w14:textId="06D3E797" w:rsidR="00D2080B" w:rsidRPr="00D2080B" w:rsidRDefault="00D2080B" w:rsidP="00F86830">
            <w:pPr>
              <w:keepNext/>
              <w:spacing w:line="280" w:lineRule="exact"/>
              <w:ind w:left="279" w:right="14"/>
              <w:outlineLvl w:val="5"/>
              <w:rPr>
                <w:rFonts w:asciiTheme="majorBidi" w:hAnsiTheme="majorBidi" w:cstheme="majorBidi"/>
                <w:color w:val="000000"/>
                <w:lang w:val="en-GB"/>
              </w:rPr>
            </w:pPr>
            <w:r w:rsidRPr="00D2080B">
              <w:rPr>
                <w:rFonts w:asciiTheme="majorBidi" w:hAnsiTheme="majorBidi" w:cstheme="majorBidi"/>
                <w:color w:val="000000"/>
                <w:lang w:val="en-GB"/>
              </w:rPr>
              <w:t>financial institutions</w:t>
            </w:r>
          </w:p>
        </w:tc>
        <w:tc>
          <w:tcPr>
            <w:tcW w:w="1170" w:type="dxa"/>
            <w:tcBorders>
              <w:top w:val="single" w:sz="6" w:space="0" w:color="auto"/>
            </w:tcBorders>
            <w:vAlign w:val="bottom"/>
          </w:tcPr>
          <w:p w14:paraId="2A1E764E" w14:textId="22711EB0"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23,045</w:t>
            </w:r>
          </w:p>
        </w:tc>
        <w:tc>
          <w:tcPr>
            <w:tcW w:w="90" w:type="dxa"/>
            <w:vAlign w:val="bottom"/>
          </w:tcPr>
          <w:p w14:paraId="6DAD4D20" w14:textId="77777777" w:rsidR="00D2080B" w:rsidRPr="00D2080B" w:rsidRDefault="00D2080B" w:rsidP="00D2080B">
            <w:pPr>
              <w:spacing w:line="280" w:lineRule="exact"/>
              <w:ind w:left="728" w:right="1" w:hanging="458"/>
              <w:outlineLvl w:val="5"/>
              <w:rPr>
                <w:rFonts w:asciiTheme="majorBidi" w:hAnsiTheme="majorBidi" w:cstheme="majorBidi"/>
                <w:color w:val="000000"/>
                <w:lang w:val="en-GB"/>
              </w:rPr>
            </w:pPr>
          </w:p>
        </w:tc>
        <w:tc>
          <w:tcPr>
            <w:tcW w:w="1080" w:type="dxa"/>
            <w:tcBorders>
              <w:top w:val="single" w:sz="6" w:space="0" w:color="auto"/>
            </w:tcBorders>
            <w:vAlign w:val="bottom"/>
          </w:tcPr>
          <w:p w14:paraId="2C74A6B5" w14:textId="3517292E"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(23,187)</w:t>
            </w:r>
          </w:p>
        </w:tc>
        <w:tc>
          <w:tcPr>
            <w:tcW w:w="90" w:type="dxa"/>
            <w:vAlign w:val="bottom"/>
          </w:tcPr>
          <w:p w14:paraId="122C3EC1" w14:textId="77777777" w:rsidR="00D2080B" w:rsidRPr="00D2080B" w:rsidRDefault="00D2080B" w:rsidP="00D2080B">
            <w:pPr>
              <w:autoSpaceDE w:val="0"/>
              <w:autoSpaceDN w:val="0"/>
              <w:adjustRightInd w:val="0"/>
              <w:spacing w:line="280" w:lineRule="exact"/>
              <w:ind w:right="57"/>
              <w:contextualSpacing/>
              <w:jc w:val="right"/>
              <w:outlineLvl w:val="5"/>
              <w:rPr>
                <w:rFonts w:asciiTheme="majorBidi" w:hAnsiTheme="majorBidi" w:cstheme="majorBidi"/>
              </w:rPr>
            </w:pPr>
          </w:p>
        </w:tc>
        <w:tc>
          <w:tcPr>
            <w:tcW w:w="1080" w:type="dxa"/>
            <w:tcBorders>
              <w:top w:val="single" w:sz="6" w:space="0" w:color="auto"/>
            </w:tcBorders>
            <w:vAlign w:val="bottom"/>
          </w:tcPr>
          <w:p w14:paraId="46703327" w14:textId="3EE4EAAC"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rPr>
            </w:pPr>
            <w:r w:rsidRPr="00D2080B">
              <w:rPr>
                <w:rFonts w:ascii="Angsana New" w:hAnsi="Angsana New" w:cs="Angsana New"/>
              </w:rPr>
              <w:t>-</w:t>
            </w:r>
          </w:p>
        </w:tc>
        <w:tc>
          <w:tcPr>
            <w:tcW w:w="90" w:type="dxa"/>
            <w:vAlign w:val="bottom"/>
          </w:tcPr>
          <w:p w14:paraId="59672C1E" w14:textId="77777777" w:rsidR="00D2080B" w:rsidRPr="00D2080B" w:rsidRDefault="00D2080B" w:rsidP="00D2080B">
            <w:pPr>
              <w:tabs>
                <w:tab w:val="left" w:pos="715"/>
              </w:tabs>
              <w:autoSpaceDE w:val="0"/>
              <w:autoSpaceDN w:val="0"/>
              <w:adjustRightInd w:val="0"/>
              <w:spacing w:line="280" w:lineRule="exact"/>
              <w:ind w:right="221" w:firstLine="6"/>
              <w:contextualSpacing/>
              <w:rPr>
                <w:rFonts w:asciiTheme="majorBidi" w:hAnsiTheme="majorBidi" w:cstheme="majorBidi"/>
              </w:rPr>
            </w:pPr>
          </w:p>
        </w:tc>
        <w:tc>
          <w:tcPr>
            <w:tcW w:w="990" w:type="dxa"/>
            <w:tcBorders>
              <w:top w:val="single" w:sz="6" w:space="0" w:color="auto"/>
            </w:tcBorders>
            <w:vAlign w:val="bottom"/>
          </w:tcPr>
          <w:p w14:paraId="661469A4" w14:textId="2A42B424" w:rsidR="00D2080B" w:rsidRPr="00D2080B" w:rsidRDefault="00D2080B" w:rsidP="00D2080B">
            <w:pPr>
              <w:tabs>
                <w:tab w:val="decimal" w:pos="903"/>
              </w:tabs>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142</w:t>
            </w:r>
          </w:p>
        </w:tc>
        <w:tc>
          <w:tcPr>
            <w:tcW w:w="90" w:type="dxa"/>
            <w:vAlign w:val="bottom"/>
          </w:tcPr>
          <w:p w14:paraId="3825A440" w14:textId="77777777" w:rsidR="00D2080B" w:rsidRPr="00D2080B" w:rsidRDefault="00D2080B" w:rsidP="00D2080B">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1080" w:type="dxa"/>
            <w:tcBorders>
              <w:top w:val="single" w:sz="6" w:space="0" w:color="auto"/>
            </w:tcBorders>
            <w:vAlign w:val="bottom"/>
          </w:tcPr>
          <w:p w14:paraId="171B05C4" w14:textId="5A9C18D7"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rPr>
            </w:pPr>
            <w:r w:rsidRPr="00D2080B">
              <w:rPr>
                <w:rFonts w:ascii="Angsana New" w:hAnsi="Angsana New" w:cs="Angsana New"/>
              </w:rPr>
              <w:t>-</w:t>
            </w:r>
          </w:p>
        </w:tc>
      </w:tr>
      <w:tr w:rsidR="00D2080B" w:rsidRPr="00D2080B" w14:paraId="2EA1C8BA" w14:textId="77777777" w:rsidTr="00D2080B">
        <w:trPr>
          <w:trHeight w:val="297"/>
        </w:trPr>
        <w:tc>
          <w:tcPr>
            <w:tcW w:w="3236" w:type="dxa"/>
            <w:vAlign w:val="bottom"/>
          </w:tcPr>
          <w:p w14:paraId="18418DC7" w14:textId="125D1E2E" w:rsidR="00D2080B" w:rsidRPr="00D2080B" w:rsidRDefault="00D2080B" w:rsidP="00D2080B">
            <w:pPr>
              <w:keepNext/>
              <w:spacing w:line="280" w:lineRule="exact"/>
              <w:ind w:right="14"/>
              <w:outlineLvl w:val="5"/>
              <w:rPr>
                <w:rFonts w:asciiTheme="majorBidi" w:hAnsiTheme="majorBidi" w:cstheme="majorBidi"/>
                <w:color w:val="000000"/>
                <w:lang w:val="en-GB"/>
              </w:rPr>
            </w:pPr>
            <w:r w:rsidRPr="00D2080B">
              <w:rPr>
                <w:rFonts w:asciiTheme="majorBidi" w:hAnsiTheme="majorBidi" w:cstheme="majorBidi"/>
                <w:color w:val="000000"/>
                <w:lang w:val="en-GB"/>
              </w:rPr>
              <w:t>Lease liabilities</w:t>
            </w:r>
          </w:p>
        </w:tc>
        <w:tc>
          <w:tcPr>
            <w:tcW w:w="1170" w:type="dxa"/>
            <w:vAlign w:val="bottom"/>
          </w:tcPr>
          <w:p w14:paraId="25E8BFAB" w14:textId="793FADD6"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3,453</w:t>
            </w:r>
          </w:p>
        </w:tc>
        <w:tc>
          <w:tcPr>
            <w:tcW w:w="90" w:type="dxa"/>
            <w:vAlign w:val="bottom"/>
          </w:tcPr>
          <w:p w14:paraId="6D0DDBAF" w14:textId="77777777" w:rsidR="00D2080B" w:rsidRPr="00D2080B" w:rsidRDefault="00D2080B" w:rsidP="00D2080B">
            <w:pPr>
              <w:spacing w:line="280" w:lineRule="exact"/>
              <w:ind w:left="728" w:right="1" w:hanging="458"/>
              <w:outlineLvl w:val="5"/>
              <w:rPr>
                <w:rFonts w:asciiTheme="majorBidi" w:hAnsiTheme="majorBidi" w:cstheme="majorBidi"/>
                <w:color w:val="000000"/>
                <w:lang w:val="en-GB"/>
              </w:rPr>
            </w:pPr>
          </w:p>
        </w:tc>
        <w:tc>
          <w:tcPr>
            <w:tcW w:w="1080" w:type="dxa"/>
            <w:vAlign w:val="bottom"/>
          </w:tcPr>
          <w:p w14:paraId="47B1BD3D" w14:textId="72C5A38E"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cs/>
              </w:rPr>
            </w:pPr>
            <w:r w:rsidRPr="00D2080B">
              <w:rPr>
                <w:rFonts w:ascii="Angsana New" w:hAnsi="Angsana New" w:cs="Angsana New"/>
              </w:rPr>
              <w:t>(1,963)</w:t>
            </w:r>
          </w:p>
        </w:tc>
        <w:tc>
          <w:tcPr>
            <w:tcW w:w="90" w:type="dxa"/>
            <w:vAlign w:val="bottom"/>
          </w:tcPr>
          <w:p w14:paraId="08B59FF6" w14:textId="77777777" w:rsidR="00D2080B" w:rsidRPr="00D2080B" w:rsidRDefault="00D2080B" w:rsidP="00D2080B">
            <w:pPr>
              <w:autoSpaceDE w:val="0"/>
              <w:autoSpaceDN w:val="0"/>
              <w:adjustRightInd w:val="0"/>
              <w:spacing w:line="280" w:lineRule="exact"/>
              <w:ind w:right="57"/>
              <w:contextualSpacing/>
              <w:jc w:val="right"/>
              <w:outlineLvl w:val="5"/>
              <w:rPr>
                <w:rFonts w:asciiTheme="majorBidi" w:hAnsiTheme="majorBidi" w:cstheme="majorBidi"/>
              </w:rPr>
            </w:pPr>
          </w:p>
        </w:tc>
        <w:tc>
          <w:tcPr>
            <w:tcW w:w="1080" w:type="dxa"/>
            <w:vAlign w:val="bottom"/>
          </w:tcPr>
          <w:p w14:paraId="3AC648D4" w14:textId="30FA79B7"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(1,321)</w:t>
            </w:r>
          </w:p>
        </w:tc>
        <w:tc>
          <w:tcPr>
            <w:tcW w:w="90" w:type="dxa"/>
            <w:vAlign w:val="bottom"/>
          </w:tcPr>
          <w:p w14:paraId="63E4CA26" w14:textId="77777777" w:rsidR="00D2080B" w:rsidRPr="00D2080B" w:rsidRDefault="00D2080B" w:rsidP="00D2080B">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990" w:type="dxa"/>
            <w:vAlign w:val="bottom"/>
          </w:tcPr>
          <w:p w14:paraId="5B2C0B8A" w14:textId="16F4CECE" w:rsidR="00D2080B" w:rsidRPr="00D2080B" w:rsidRDefault="00D2080B" w:rsidP="00D2080B">
            <w:pPr>
              <w:autoSpaceDE w:val="0"/>
              <w:autoSpaceDN w:val="0"/>
              <w:adjustRightInd w:val="0"/>
              <w:spacing w:line="280" w:lineRule="exact"/>
              <w:ind w:left="-321" w:right="317" w:firstLine="6"/>
              <w:contextualSpacing/>
              <w:jc w:val="right"/>
              <w:rPr>
                <w:rFonts w:asciiTheme="majorBidi" w:hAnsiTheme="majorBidi" w:cstheme="majorBidi"/>
              </w:rPr>
            </w:pPr>
            <w:r w:rsidRPr="00D2080B">
              <w:rPr>
                <w:rFonts w:ascii="Angsana New" w:hAnsi="Angsana New" w:cs="Angsana New"/>
              </w:rPr>
              <w:t>-</w:t>
            </w:r>
          </w:p>
        </w:tc>
        <w:tc>
          <w:tcPr>
            <w:tcW w:w="90" w:type="dxa"/>
            <w:vAlign w:val="bottom"/>
          </w:tcPr>
          <w:p w14:paraId="43C39103" w14:textId="77777777" w:rsidR="00D2080B" w:rsidRPr="00D2080B" w:rsidRDefault="00D2080B" w:rsidP="00D2080B">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1080" w:type="dxa"/>
            <w:vAlign w:val="bottom"/>
          </w:tcPr>
          <w:p w14:paraId="409EFECD" w14:textId="66E46B39"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169</w:t>
            </w:r>
          </w:p>
        </w:tc>
      </w:tr>
      <w:tr w:rsidR="00D2080B" w:rsidRPr="00D2080B" w14:paraId="7A2BDC02" w14:textId="77777777" w:rsidTr="00D2080B">
        <w:trPr>
          <w:trHeight w:val="20"/>
        </w:trPr>
        <w:tc>
          <w:tcPr>
            <w:tcW w:w="3236" w:type="dxa"/>
            <w:vAlign w:val="bottom"/>
          </w:tcPr>
          <w:p w14:paraId="0C703FF4" w14:textId="77777777" w:rsidR="00D2080B" w:rsidRPr="00D2080B" w:rsidRDefault="00D2080B" w:rsidP="00D2080B">
            <w:pPr>
              <w:keepNext/>
              <w:spacing w:line="280" w:lineRule="exact"/>
              <w:ind w:left="360" w:right="14"/>
              <w:outlineLvl w:val="5"/>
              <w:rPr>
                <w:rFonts w:asciiTheme="majorBidi" w:hAnsiTheme="majorBidi" w:cstheme="majorBidi"/>
                <w:color w:val="000000"/>
                <w:lang w:val="en-GB"/>
              </w:rPr>
            </w:pPr>
            <w:r w:rsidRPr="00D2080B">
              <w:rPr>
                <w:rFonts w:asciiTheme="majorBidi" w:hAnsiTheme="majorBidi" w:cstheme="majorBidi"/>
                <w:color w:val="000000"/>
                <w:spacing w:val="-2"/>
                <w:lang w:val="en-GB"/>
              </w:rPr>
              <w:t>Total</w:t>
            </w:r>
          </w:p>
        </w:tc>
        <w:tc>
          <w:tcPr>
            <w:tcW w:w="1170" w:type="dxa"/>
            <w:tcBorders>
              <w:top w:val="single" w:sz="6" w:space="0" w:color="auto"/>
              <w:bottom w:val="double" w:sz="6" w:space="0" w:color="auto"/>
            </w:tcBorders>
            <w:vAlign w:val="bottom"/>
          </w:tcPr>
          <w:p w14:paraId="49521EE0" w14:textId="628BA735"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26,498</w:t>
            </w:r>
          </w:p>
        </w:tc>
        <w:tc>
          <w:tcPr>
            <w:tcW w:w="90" w:type="dxa"/>
            <w:vAlign w:val="bottom"/>
          </w:tcPr>
          <w:p w14:paraId="6E7760CA" w14:textId="77777777" w:rsidR="00D2080B" w:rsidRPr="00D2080B" w:rsidRDefault="00D2080B" w:rsidP="00D2080B">
            <w:pPr>
              <w:tabs>
                <w:tab w:val="decimal" w:pos="990"/>
              </w:tabs>
              <w:spacing w:line="280" w:lineRule="exact"/>
              <w:ind w:right="66"/>
              <w:rPr>
                <w:rFonts w:asciiTheme="majorBidi" w:hAnsiTheme="majorBidi" w:cstheme="majorBidi"/>
                <w:color w:val="000000"/>
                <w:lang w:val="en-GB"/>
              </w:rPr>
            </w:pPr>
          </w:p>
        </w:tc>
        <w:tc>
          <w:tcPr>
            <w:tcW w:w="1080" w:type="dxa"/>
            <w:tcBorders>
              <w:top w:val="single" w:sz="6" w:space="0" w:color="auto"/>
              <w:bottom w:val="double" w:sz="6" w:space="0" w:color="auto"/>
            </w:tcBorders>
            <w:vAlign w:val="bottom"/>
          </w:tcPr>
          <w:p w14:paraId="74C905BD" w14:textId="1D5A89BE"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(25,150)</w:t>
            </w:r>
          </w:p>
        </w:tc>
        <w:tc>
          <w:tcPr>
            <w:tcW w:w="90" w:type="dxa"/>
            <w:vAlign w:val="bottom"/>
          </w:tcPr>
          <w:p w14:paraId="5EEE1447" w14:textId="77777777"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p>
        </w:tc>
        <w:tc>
          <w:tcPr>
            <w:tcW w:w="1080" w:type="dxa"/>
            <w:tcBorders>
              <w:top w:val="single" w:sz="6" w:space="0" w:color="auto"/>
              <w:bottom w:val="double" w:sz="6" w:space="0" w:color="auto"/>
            </w:tcBorders>
            <w:vAlign w:val="bottom"/>
          </w:tcPr>
          <w:p w14:paraId="6E8CC1EE" w14:textId="32E28A20"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(1,321)</w:t>
            </w:r>
          </w:p>
        </w:tc>
        <w:tc>
          <w:tcPr>
            <w:tcW w:w="90" w:type="dxa"/>
            <w:vAlign w:val="bottom"/>
          </w:tcPr>
          <w:p w14:paraId="28F8B502" w14:textId="77777777"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p>
        </w:tc>
        <w:tc>
          <w:tcPr>
            <w:tcW w:w="990" w:type="dxa"/>
            <w:tcBorders>
              <w:top w:val="single" w:sz="6" w:space="0" w:color="auto"/>
              <w:bottom w:val="double" w:sz="6" w:space="0" w:color="auto"/>
            </w:tcBorders>
            <w:vAlign w:val="bottom"/>
          </w:tcPr>
          <w:p w14:paraId="6844D6C8" w14:textId="3810DA0D" w:rsidR="00D2080B" w:rsidRPr="00D2080B" w:rsidRDefault="00D2080B" w:rsidP="00D2080B">
            <w:pPr>
              <w:tabs>
                <w:tab w:val="decimal" w:pos="903"/>
              </w:tabs>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142</w:t>
            </w:r>
          </w:p>
        </w:tc>
        <w:tc>
          <w:tcPr>
            <w:tcW w:w="90" w:type="dxa"/>
            <w:vAlign w:val="bottom"/>
          </w:tcPr>
          <w:p w14:paraId="33F09451" w14:textId="77777777"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p>
        </w:tc>
        <w:tc>
          <w:tcPr>
            <w:tcW w:w="1080" w:type="dxa"/>
            <w:tcBorders>
              <w:top w:val="single" w:sz="6" w:space="0" w:color="auto"/>
              <w:bottom w:val="double" w:sz="6" w:space="0" w:color="auto"/>
            </w:tcBorders>
            <w:vAlign w:val="bottom"/>
          </w:tcPr>
          <w:p w14:paraId="2F76C337" w14:textId="3C905C27" w:rsidR="00D2080B" w:rsidRPr="00D2080B" w:rsidRDefault="00D2080B" w:rsidP="00D2080B">
            <w:pPr>
              <w:autoSpaceDE w:val="0"/>
              <w:autoSpaceDN w:val="0"/>
              <w:adjustRightInd w:val="0"/>
              <w:spacing w:line="280" w:lineRule="exact"/>
              <w:ind w:right="57"/>
              <w:contextualSpacing/>
              <w:jc w:val="right"/>
              <w:rPr>
                <w:rFonts w:asciiTheme="majorBidi" w:hAnsiTheme="majorBidi" w:cstheme="majorBidi"/>
              </w:rPr>
            </w:pPr>
            <w:r w:rsidRPr="00D2080B">
              <w:rPr>
                <w:rFonts w:ascii="Angsana New" w:hAnsi="Angsana New" w:cs="Angsana New"/>
              </w:rPr>
              <w:t>169</w:t>
            </w:r>
          </w:p>
        </w:tc>
      </w:tr>
    </w:tbl>
    <w:p w14:paraId="6574916E" w14:textId="2809F257" w:rsidR="00314A22" w:rsidRDefault="00314A22" w:rsidP="00613B9E">
      <w:pPr>
        <w:spacing w:line="240" w:lineRule="exact"/>
        <w:ind w:left="284" w:firstLine="425"/>
        <w:jc w:val="thaiDistribute"/>
        <w:rPr>
          <w:rFonts w:asciiTheme="majorBidi" w:hAnsiTheme="majorBidi" w:cstheme="majorBidi"/>
          <w:color w:val="000000"/>
          <w:sz w:val="14"/>
          <w:szCs w:val="14"/>
          <w:lang w:val="en-GB"/>
        </w:rPr>
      </w:pPr>
    </w:p>
    <w:p w14:paraId="20A2C3B5" w14:textId="1F3AB0E7" w:rsidR="000C579F" w:rsidRDefault="000C579F" w:rsidP="00613B9E">
      <w:pPr>
        <w:spacing w:line="240" w:lineRule="exact"/>
        <w:ind w:left="284" w:firstLine="425"/>
        <w:jc w:val="thaiDistribute"/>
        <w:rPr>
          <w:rFonts w:asciiTheme="majorBidi" w:hAnsiTheme="majorBidi" w:cstheme="majorBidi"/>
          <w:color w:val="000000"/>
          <w:sz w:val="14"/>
          <w:szCs w:val="14"/>
          <w:lang w:val="en-GB"/>
        </w:rPr>
      </w:pPr>
    </w:p>
    <w:p w14:paraId="7F7988CC" w14:textId="77777777" w:rsidR="000C579F" w:rsidRPr="00613B9E" w:rsidRDefault="000C579F" w:rsidP="00613B9E">
      <w:pPr>
        <w:spacing w:line="240" w:lineRule="exact"/>
        <w:ind w:left="284" w:firstLine="425"/>
        <w:jc w:val="thaiDistribute"/>
        <w:rPr>
          <w:rFonts w:asciiTheme="majorBidi" w:hAnsiTheme="majorBidi" w:cstheme="majorBidi"/>
          <w:color w:val="000000"/>
          <w:sz w:val="14"/>
          <w:szCs w:val="14"/>
          <w:lang w:val="en-GB"/>
        </w:rPr>
      </w:pPr>
    </w:p>
    <w:p w14:paraId="5E66BB58" w14:textId="6D38EFE2" w:rsidR="008934F2" w:rsidRPr="003E6A03" w:rsidRDefault="00421AC9" w:rsidP="00C54257">
      <w:pPr>
        <w:spacing w:line="400" w:lineRule="exact"/>
        <w:ind w:left="284" w:hanging="426"/>
        <w:jc w:val="thaiDistribute"/>
        <w:rPr>
          <w:rFonts w:asciiTheme="majorBidi" w:eastAsia="Angsana New" w:hAnsiTheme="majorBidi" w:cstheme="majorBidi"/>
          <w:b/>
          <w:bCs/>
          <w:sz w:val="32"/>
          <w:szCs w:val="32"/>
        </w:rPr>
      </w:pPr>
      <w:r w:rsidRPr="003E6A03">
        <w:rPr>
          <w:rFonts w:asciiTheme="majorBidi" w:hAnsiTheme="majorBidi" w:cstheme="majorBidi"/>
          <w:b/>
          <w:bCs/>
          <w:sz w:val="32"/>
          <w:szCs w:val="32"/>
        </w:rPr>
        <w:lastRenderedPageBreak/>
        <w:t>2</w:t>
      </w:r>
      <w:r w:rsidR="00B82424">
        <w:rPr>
          <w:rFonts w:asciiTheme="majorBidi" w:hAnsiTheme="majorBidi" w:cstheme="majorBidi"/>
          <w:b/>
          <w:bCs/>
          <w:sz w:val="32"/>
          <w:szCs w:val="32"/>
        </w:rPr>
        <w:t>8</w:t>
      </w:r>
      <w:r w:rsidR="00411308" w:rsidRPr="003E6A03">
        <w:rPr>
          <w:rFonts w:asciiTheme="majorBidi" w:hAnsiTheme="majorBidi" w:cstheme="majorBidi"/>
          <w:b/>
          <w:bCs/>
          <w:sz w:val="32"/>
          <w:szCs w:val="32"/>
        </w:rPr>
        <w:t>.</w:t>
      </w:r>
      <w:r w:rsidR="008D51F4" w:rsidRPr="003E6A03">
        <w:rPr>
          <w:rFonts w:asciiTheme="majorBidi" w:eastAsia="Angsana New" w:hAnsiTheme="majorBidi" w:cstheme="majorBidi"/>
          <w:b/>
          <w:bCs/>
          <w:sz w:val="32"/>
          <w:szCs w:val="32"/>
        </w:rPr>
        <w:t xml:space="preserve"> </w:t>
      </w:r>
      <w:r w:rsidR="002D7D3D" w:rsidRPr="003E6A03">
        <w:rPr>
          <w:rFonts w:asciiTheme="majorBidi" w:eastAsia="Angsana New" w:hAnsiTheme="majorBidi" w:cstheme="majorBidi"/>
          <w:b/>
          <w:bCs/>
          <w:sz w:val="32"/>
          <w:szCs w:val="32"/>
        </w:rPr>
        <w:t xml:space="preserve"> </w:t>
      </w:r>
      <w:r w:rsidR="008D51F4" w:rsidRPr="003E6A03">
        <w:rPr>
          <w:rFonts w:asciiTheme="majorBidi" w:eastAsia="Angsana New" w:hAnsiTheme="majorBidi" w:cstheme="majorBidi"/>
          <w:b/>
          <w:bCs/>
          <w:sz w:val="32"/>
          <w:szCs w:val="32"/>
        </w:rPr>
        <w:t>PROVIDENT</w:t>
      </w:r>
      <w:r w:rsidR="008D51F4" w:rsidRPr="003E6A03">
        <w:rPr>
          <w:rFonts w:asciiTheme="majorBidi" w:hAnsiTheme="majorBidi" w:cstheme="majorBidi"/>
          <w:b/>
          <w:bCs/>
          <w:sz w:val="32"/>
          <w:szCs w:val="32"/>
        </w:rPr>
        <w:t xml:space="preserve"> FUND</w:t>
      </w:r>
    </w:p>
    <w:p w14:paraId="7DDCEDC8" w14:textId="56F7658F" w:rsidR="00574D50" w:rsidRDefault="008D51F4" w:rsidP="00C54257">
      <w:pPr>
        <w:spacing w:line="400" w:lineRule="exact"/>
        <w:ind w:left="284" w:firstLine="425"/>
        <w:jc w:val="thaiDistribute"/>
        <w:rPr>
          <w:rFonts w:asciiTheme="majorBidi" w:hAnsiTheme="majorBidi" w:cstheme="majorBidi"/>
          <w:spacing w:val="-4"/>
          <w:sz w:val="32"/>
          <w:szCs w:val="32"/>
        </w:rPr>
      </w:pPr>
      <w:r w:rsidRPr="00574D50">
        <w:rPr>
          <w:rFonts w:asciiTheme="majorBidi" w:hAnsiTheme="majorBidi" w:cstheme="majorBidi"/>
          <w:spacing w:val="-4"/>
          <w:sz w:val="32"/>
          <w:szCs w:val="32"/>
        </w:rPr>
        <w:t xml:space="preserve">The Company and its employees have jointly established a provident fund in accordance with the Provident Fund Act B.E. 2530. Both employees and the Company contribute to the fund monthly at the rate of 2 - 10 percent of basic salary. The fund, which is managed by </w:t>
      </w:r>
      <w:proofErr w:type="spellStart"/>
      <w:r w:rsidRPr="00574D50">
        <w:rPr>
          <w:rFonts w:asciiTheme="majorBidi" w:hAnsiTheme="majorBidi" w:cstheme="majorBidi"/>
          <w:spacing w:val="-4"/>
          <w:sz w:val="32"/>
          <w:szCs w:val="32"/>
        </w:rPr>
        <w:t>Krungsri</w:t>
      </w:r>
      <w:proofErr w:type="spellEnd"/>
      <w:r w:rsidRPr="00574D50">
        <w:rPr>
          <w:rFonts w:asciiTheme="majorBidi" w:hAnsiTheme="majorBidi" w:cstheme="majorBidi"/>
          <w:spacing w:val="-4"/>
          <w:sz w:val="32"/>
          <w:szCs w:val="32"/>
        </w:rPr>
        <w:t xml:space="preserve"> Asset Management Co., Ltd., will be paid to</w:t>
      </w:r>
      <w:r w:rsidR="00364A08" w:rsidRPr="00574D50">
        <w:rPr>
          <w:rFonts w:asciiTheme="majorBidi" w:hAnsiTheme="majorBidi" w:cstheme="majorBidi"/>
          <w:spacing w:val="-4"/>
          <w:sz w:val="32"/>
          <w:szCs w:val="32"/>
        </w:rPr>
        <w:t xml:space="preserve"> the</w:t>
      </w:r>
      <w:r w:rsidRPr="00574D50">
        <w:rPr>
          <w:rFonts w:asciiTheme="majorBidi" w:hAnsiTheme="majorBidi" w:cstheme="majorBidi"/>
          <w:spacing w:val="-4"/>
          <w:sz w:val="32"/>
          <w:szCs w:val="32"/>
        </w:rPr>
        <w:t xml:space="preserve"> employees upon termination in accordance with the fund</w:t>
      </w:r>
      <w:r w:rsidR="00364A08" w:rsidRPr="00574D50">
        <w:rPr>
          <w:rFonts w:asciiTheme="majorBidi" w:hAnsiTheme="majorBidi" w:cstheme="majorBidi"/>
          <w:spacing w:val="-4"/>
          <w:sz w:val="32"/>
          <w:szCs w:val="32"/>
        </w:rPr>
        <w:t>’s</w:t>
      </w:r>
      <w:r w:rsidRPr="00574D50">
        <w:rPr>
          <w:rFonts w:asciiTheme="majorBidi" w:hAnsiTheme="majorBidi" w:cstheme="majorBidi"/>
          <w:spacing w:val="-4"/>
          <w:sz w:val="32"/>
          <w:szCs w:val="32"/>
        </w:rPr>
        <w:t xml:space="preserve"> rules. </w:t>
      </w:r>
      <w:r w:rsidR="00574D50" w:rsidRPr="00574D50">
        <w:rPr>
          <w:rFonts w:asciiTheme="majorBidi" w:hAnsiTheme="majorBidi" w:cstheme="majorBidi"/>
          <w:spacing w:val="-4"/>
          <w:sz w:val="32"/>
          <w:szCs w:val="32"/>
        </w:rPr>
        <w:t>During the year 2022, the company has no contribution expenses because all members resigned from the fund (2021 : 0.09 million baht).</w:t>
      </w:r>
    </w:p>
    <w:p w14:paraId="6BFFFF3B" w14:textId="77777777" w:rsidR="00B82424" w:rsidRPr="00574D50" w:rsidRDefault="00B82424" w:rsidP="00C54257">
      <w:pPr>
        <w:spacing w:line="400" w:lineRule="exact"/>
        <w:ind w:left="284" w:firstLine="425"/>
        <w:jc w:val="thaiDistribute"/>
        <w:rPr>
          <w:rFonts w:asciiTheme="majorBidi" w:hAnsiTheme="majorBidi" w:cstheme="majorBidi"/>
          <w:spacing w:val="-4"/>
          <w:sz w:val="32"/>
          <w:szCs w:val="32"/>
        </w:rPr>
      </w:pPr>
    </w:p>
    <w:p w14:paraId="36AD7E2C" w14:textId="62303323" w:rsidR="00411308" w:rsidRPr="003E6A03" w:rsidRDefault="00B82424" w:rsidP="00C54257">
      <w:pPr>
        <w:spacing w:line="400" w:lineRule="exact"/>
        <w:ind w:left="284" w:hanging="426"/>
        <w:jc w:val="thaiDistribute"/>
        <w:rPr>
          <w:rFonts w:asciiTheme="majorBidi" w:hAnsiTheme="majorBidi" w:cstheme="majorBidi"/>
          <w:b/>
          <w:bCs/>
          <w:sz w:val="32"/>
          <w:szCs w:val="32"/>
        </w:rPr>
      </w:pPr>
      <w:r>
        <w:rPr>
          <w:rFonts w:asciiTheme="majorBidi" w:eastAsia="Angsana New" w:hAnsiTheme="majorBidi" w:cstheme="majorBidi"/>
          <w:b/>
          <w:bCs/>
          <w:sz w:val="32"/>
          <w:szCs w:val="32"/>
        </w:rPr>
        <w:t>29</w:t>
      </w:r>
      <w:r w:rsidR="00C47AB7" w:rsidRPr="003E6A03">
        <w:rPr>
          <w:rFonts w:asciiTheme="majorBidi" w:eastAsia="Angsana New" w:hAnsiTheme="majorBidi" w:cstheme="majorBidi"/>
          <w:b/>
          <w:bCs/>
          <w:sz w:val="32"/>
          <w:szCs w:val="32"/>
        </w:rPr>
        <w:t>.</w:t>
      </w:r>
      <w:r w:rsidR="00417876" w:rsidRPr="003E6A03">
        <w:rPr>
          <w:rFonts w:asciiTheme="majorBidi" w:eastAsia="Angsana New" w:hAnsiTheme="majorBidi" w:cstheme="majorBidi"/>
          <w:b/>
          <w:bCs/>
          <w:sz w:val="32"/>
          <w:szCs w:val="32"/>
        </w:rPr>
        <w:tab/>
      </w:r>
      <w:r w:rsidR="00E01205" w:rsidRPr="003E6A03">
        <w:rPr>
          <w:rFonts w:asciiTheme="majorBidi" w:eastAsia="Angsana New" w:hAnsiTheme="majorBidi" w:cstheme="majorBidi"/>
          <w:b/>
          <w:bCs/>
          <w:sz w:val="32"/>
          <w:szCs w:val="32"/>
        </w:rPr>
        <w:t>DIVIDENDS</w:t>
      </w:r>
    </w:p>
    <w:tbl>
      <w:tblPr>
        <w:tblW w:w="9037" w:type="dxa"/>
        <w:tblInd w:w="284" w:type="dxa"/>
        <w:tblLayout w:type="fixed"/>
        <w:tblCellMar>
          <w:left w:w="57" w:type="dxa"/>
          <w:right w:w="57" w:type="dxa"/>
        </w:tblCellMar>
        <w:tblLook w:val="01E0" w:firstRow="1" w:lastRow="1" w:firstColumn="1" w:lastColumn="1" w:noHBand="0" w:noVBand="0"/>
      </w:tblPr>
      <w:tblGrid>
        <w:gridCol w:w="2703"/>
        <w:gridCol w:w="142"/>
        <w:gridCol w:w="2845"/>
        <w:gridCol w:w="142"/>
        <w:gridCol w:w="1498"/>
        <w:gridCol w:w="141"/>
        <w:gridCol w:w="1566"/>
      </w:tblGrid>
      <w:tr w:rsidR="001D222D" w:rsidRPr="00613B9E" w14:paraId="6C79B02A" w14:textId="77777777" w:rsidTr="00613B9E">
        <w:trPr>
          <w:trHeight w:val="107"/>
          <w:tblHeader/>
        </w:trPr>
        <w:tc>
          <w:tcPr>
            <w:tcW w:w="2703" w:type="dxa"/>
            <w:tcBorders>
              <w:bottom w:val="single" w:sz="6" w:space="0" w:color="auto"/>
            </w:tcBorders>
            <w:shd w:val="clear" w:color="auto" w:fill="auto"/>
            <w:hideMark/>
          </w:tcPr>
          <w:p w14:paraId="41F5B9E9" w14:textId="691B8790" w:rsidR="001D222D" w:rsidRPr="00613B9E" w:rsidRDefault="001D222D" w:rsidP="00C54257">
            <w:pPr>
              <w:tabs>
                <w:tab w:val="left" w:pos="900"/>
                <w:tab w:val="left" w:pos="2160"/>
              </w:tabs>
              <w:spacing w:line="400" w:lineRule="exact"/>
              <w:jc w:val="center"/>
              <w:rPr>
                <w:rFonts w:asciiTheme="majorBidi" w:hAnsiTheme="majorBidi" w:cstheme="majorBidi"/>
                <w:color w:val="FF0000"/>
              </w:rPr>
            </w:pPr>
            <w:r w:rsidRPr="00613B9E">
              <w:rPr>
                <w:rFonts w:asciiTheme="majorBidi" w:hAnsiTheme="majorBidi" w:cstheme="majorBidi"/>
              </w:rPr>
              <w:t>Dividends</w:t>
            </w:r>
          </w:p>
        </w:tc>
        <w:tc>
          <w:tcPr>
            <w:tcW w:w="142" w:type="dxa"/>
            <w:shd w:val="clear" w:color="auto" w:fill="auto"/>
          </w:tcPr>
          <w:p w14:paraId="0AE9FEBB" w14:textId="77777777" w:rsidR="001D222D" w:rsidRPr="00613B9E" w:rsidRDefault="001D222D" w:rsidP="00C54257">
            <w:pPr>
              <w:tabs>
                <w:tab w:val="left" w:pos="900"/>
                <w:tab w:val="left" w:pos="2160"/>
              </w:tabs>
              <w:spacing w:line="400" w:lineRule="exact"/>
              <w:jc w:val="center"/>
              <w:rPr>
                <w:rFonts w:asciiTheme="majorBidi" w:hAnsiTheme="majorBidi" w:cstheme="majorBidi"/>
                <w:color w:val="FF0000"/>
              </w:rPr>
            </w:pPr>
          </w:p>
        </w:tc>
        <w:tc>
          <w:tcPr>
            <w:tcW w:w="2845" w:type="dxa"/>
            <w:tcBorders>
              <w:bottom w:val="single" w:sz="6" w:space="0" w:color="auto"/>
            </w:tcBorders>
            <w:shd w:val="clear" w:color="auto" w:fill="auto"/>
            <w:hideMark/>
          </w:tcPr>
          <w:p w14:paraId="4DDE12AA" w14:textId="27D14094" w:rsidR="001D222D" w:rsidRPr="00613B9E" w:rsidRDefault="001D222D" w:rsidP="00C54257">
            <w:pPr>
              <w:tabs>
                <w:tab w:val="left" w:pos="900"/>
                <w:tab w:val="center" w:pos="7110"/>
                <w:tab w:val="right" w:pos="8540"/>
              </w:tabs>
              <w:spacing w:line="400" w:lineRule="exact"/>
              <w:jc w:val="center"/>
              <w:rPr>
                <w:rFonts w:asciiTheme="majorBidi" w:hAnsiTheme="majorBidi" w:cstheme="majorBidi"/>
                <w:color w:val="FF0000"/>
                <w:cs/>
              </w:rPr>
            </w:pPr>
            <w:r w:rsidRPr="00613B9E">
              <w:rPr>
                <w:rFonts w:asciiTheme="majorBidi" w:hAnsiTheme="majorBidi" w:cstheme="majorBidi"/>
              </w:rPr>
              <w:t>Approved by</w:t>
            </w:r>
          </w:p>
        </w:tc>
        <w:tc>
          <w:tcPr>
            <w:tcW w:w="142" w:type="dxa"/>
            <w:shd w:val="clear" w:color="auto" w:fill="auto"/>
            <w:hideMark/>
          </w:tcPr>
          <w:p w14:paraId="5B7EEF94" w14:textId="77777777" w:rsidR="001D222D" w:rsidRPr="00613B9E" w:rsidRDefault="001D222D" w:rsidP="00C54257">
            <w:pPr>
              <w:tabs>
                <w:tab w:val="decimal" w:pos="1218"/>
                <w:tab w:val="center" w:pos="7110"/>
                <w:tab w:val="right" w:pos="8540"/>
              </w:tabs>
              <w:spacing w:line="400" w:lineRule="exact"/>
              <w:jc w:val="center"/>
              <w:rPr>
                <w:rFonts w:asciiTheme="majorBidi" w:hAnsiTheme="majorBidi" w:cstheme="majorBidi"/>
                <w:color w:val="FF0000"/>
                <w:cs/>
              </w:rPr>
            </w:pPr>
          </w:p>
        </w:tc>
        <w:tc>
          <w:tcPr>
            <w:tcW w:w="1498" w:type="dxa"/>
            <w:tcBorders>
              <w:bottom w:val="single" w:sz="6" w:space="0" w:color="auto"/>
            </w:tcBorders>
            <w:shd w:val="clear" w:color="auto" w:fill="auto"/>
          </w:tcPr>
          <w:p w14:paraId="2FB9E938" w14:textId="289860D0" w:rsidR="001D222D" w:rsidRPr="00613B9E" w:rsidRDefault="001D222D" w:rsidP="00C54257">
            <w:pPr>
              <w:tabs>
                <w:tab w:val="decimal" w:pos="1218"/>
                <w:tab w:val="center" w:pos="7110"/>
                <w:tab w:val="right" w:pos="8540"/>
              </w:tabs>
              <w:spacing w:line="400" w:lineRule="exact"/>
              <w:jc w:val="center"/>
              <w:rPr>
                <w:rFonts w:asciiTheme="majorBidi" w:hAnsiTheme="majorBidi" w:cstheme="majorBidi"/>
                <w:color w:val="FF0000"/>
                <w:cs/>
              </w:rPr>
            </w:pPr>
            <w:r w:rsidRPr="00613B9E">
              <w:rPr>
                <w:rFonts w:asciiTheme="majorBidi" w:hAnsiTheme="majorBidi" w:cstheme="majorBidi"/>
              </w:rPr>
              <w:t>Total dividends</w:t>
            </w:r>
          </w:p>
        </w:tc>
        <w:tc>
          <w:tcPr>
            <w:tcW w:w="141" w:type="dxa"/>
            <w:shd w:val="clear" w:color="auto" w:fill="auto"/>
            <w:hideMark/>
          </w:tcPr>
          <w:p w14:paraId="0A34C4C4" w14:textId="77777777" w:rsidR="001D222D" w:rsidRPr="00613B9E" w:rsidRDefault="001D222D" w:rsidP="00C54257">
            <w:pPr>
              <w:spacing w:line="400" w:lineRule="exact"/>
              <w:ind w:right="6"/>
              <w:jc w:val="center"/>
              <w:rPr>
                <w:rFonts w:asciiTheme="majorBidi" w:hAnsiTheme="majorBidi" w:cstheme="majorBidi"/>
                <w:color w:val="FF0000"/>
                <w:spacing w:val="-6"/>
              </w:rPr>
            </w:pPr>
          </w:p>
        </w:tc>
        <w:tc>
          <w:tcPr>
            <w:tcW w:w="1566" w:type="dxa"/>
            <w:tcBorders>
              <w:bottom w:val="single" w:sz="6" w:space="0" w:color="auto"/>
            </w:tcBorders>
            <w:shd w:val="clear" w:color="auto" w:fill="auto"/>
          </w:tcPr>
          <w:p w14:paraId="256D4841" w14:textId="7C7BEA37" w:rsidR="001D222D" w:rsidRPr="00613B9E" w:rsidRDefault="001D222D" w:rsidP="00C54257">
            <w:pPr>
              <w:spacing w:line="400" w:lineRule="exact"/>
              <w:ind w:right="6"/>
              <w:jc w:val="center"/>
              <w:rPr>
                <w:rFonts w:asciiTheme="majorBidi" w:hAnsiTheme="majorBidi" w:cstheme="majorBidi"/>
                <w:color w:val="FF0000"/>
                <w:spacing w:val="-6"/>
              </w:rPr>
            </w:pPr>
            <w:r w:rsidRPr="00613B9E">
              <w:rPr>
                <w:rFonts w:asciiTheme="majorBidi" w:hAnsiTheme="majorBidi" w:cstheme="majorBidi"/>
              </w:rPr>
              <w:t>Dividend per share</w:t>
            </w:r>
          </w:p>
        </w:tc>
      </w:tr>
      <w:tr w:rsidR="001D222D" w:rsidRPr="00613B9E" w14:paraId="079C6DEF" w14:textId="77777777" w:rsidTr="006210A5">
        <w:trPr>
          <w:trHeight w:val="65"/>
          <w:tblHeader/>
        </w:trPr>
        <w:tc>
          <w:tcPr>
            <w:tcW w:w="2703" w:type="dxa"/>
            <w:tcBorders>
              <w:top w:val="single" w:sz="6" w:space="0" w:color="auto"/>
            </w:tcBorders>
            <w:shd w:val="clear" w:color="auto" w:fill="auto"/>
          </w:tcPr>
          <w:p w14:paraId="13683133" w14:textId="77777777" w:rsidR="001D222D" w:rsidRPr="00613B9E" w:rsidRDefault="001D222D" w:rsidP="00C54257">
            <w:pPr>
              <w:tabs>
                <w:tab w:val="left" w:pos="900"/>
                <w:tab w:val="left" w:pos="2160"/>
              </w:tabs>
              <w:spacing w:line="400" w:lineRule="exact"/>
              <w:rPr>
                <w:rFonts w:asciiTheme="majorBidi" w:hAnsiTheme="majorBidi" w:cstheme="majorBidi"/>
                <w:color w:val="FF0000"/>
              </w:rPr>
            </w:pPr>
          </w:p>
        </w:tc>
        <w:tc>
          <w:tcPr>
            <w:tcW w:w="142" w:type="dxa"/>
            <w:shd w:val="clear" w:color="auto" w:fill="auto"/>
          </w:tcPr>
          <w:p w14:paraId="1F342169" w14:textId="77777777" w:rsidR="001D222D" w:rsidRPr="00613B9E" w:rsidRDefault="001D222D" w:rsidP="00C54257">
            <w:pPr>
              <w:tabs>
                <w:tab w:val="left" w:pos="900"/>
                <w:tab w:val="left" w:pos="2160"/>
              </w:tabs>
              <w:spacing w:line="400" w:lineRule="exact"/>
              <w:rPr>
                <w:rFonts w:asciiTheme="majorBidi" w:hAnsiTheme="majorBidi" w:cstheme="majorBidi"/>
                <w:color w:val="FF0000"/>
              </w:rPr>
            </w:pPr>
          </w:p>
        </w:tc>
        <w:tc>
          <w:tcPr>
            <w:tcW w:w="2845" w:type="dxa"/>
            <w:tcBorders>
              <w:top w:val="single" w:sz="6" w:space="0" w:color="auto"/>
            </w:tcBorders>
            <w:shd w:val="clear" w:color="auto" w:fill="auto"/>
          </w:tcPr>
          <w:p w14:paraId="2DF26F3F" w14:textId="77777777" w:rsidR="001D222D" w:rsidRPr="00613B9E" w:rsidRDefault="001D222D" w:rsidP="00C54257">
            <w:pPr>
              <w:tabs>
                <w:tab w:val="left" w:pos="900"/>
                <w:tab w:val="center" w:pos="7110"/>
                <w:tab w:val="right" w:pos="8540"/>
              </w:tabs>
              <w:spacing w:line="400" w:lineRule="exact"/>
              <w:jc w:val="center"/>
              <w:rPr>
                <w:rFonts w:asciiTheme="majorBidi" w:hAnsiTheme="majorBidi" w:cstheme="majorBidi"/>
                <w:color w:val="FF0000"/>
                <w:u w:val="single"/>
                <w:cs/>
              </w:rPr>
            </w:pPr>
          </w:p>
        </w:tc>
        <w:tc>
          <w:tcPr>
            <w:tcW w:w="142" w:type="dxa"/>
            <w:shd w:val="clear" w:color="auto" w:fill="auto"/>
            <w:hideMark/>
          </w:tcPr>
          <w:p w14:paraId="48A27CE8" w14:textId="77777777" w:rsidR="001D222D" w:rsidRPr="00613B9E" w:rsidRDefault="001D222D" w:rsidP="00C54257">
            <w:pPr>
              <w:tabs>
                <w:tab w:val="decimal" w:pos="1218"/>
                <w:tab w:val="center" w:pos="7110"/>
                <w:tab w:val="right" w:pos="8540"/>
              </w:tabs>
              <w:spacing w:line="400" w:lineRule="exact"/>
              <w:jc w:val="center"/>
              <w:rPr>
                <w:rFonts w:asciiTheme="majorBidi" w:hAnsiTheme="majorBidi" w:cstheme="majorBidi"/>
                <w:color w:val="FF0000"/>
                <w:cs/>
              </w:rPr>
            </w:pPr>
          </w:p>
        </w:tc>
        <w:tc>
          <w:tcPr>
            <w:tcW w:w="1498" w:type="dxa"/>
            <w:tcBorders>
              <w:top w:val="single" w:sz="6" w:space="0" w:color="auto"/>
            </w:tcBorders>
            <w:shd w:val="clear" w:color="auto" w:fill="auto"/>
          </w:tcPr>
          <w:p w14:paraId="1C9EB2E4" w14:textId="746975A8" w:rsidR="001D222D" w:rsidRPr="00613B9E" w:rsidRDefault="001D222D" w:rsidP="00C54257">
            <w:pPr>
              <w:tabs>
                <w:tab w:val="decimal" w:pos="1218"/>
                <w:tab w:val="center" w:pos="7110"/>
                <w:tab w:val="right" w:pos="8540"/>
              </w:tabs>
              <w:spacing w:line="400" w:lineRule="exact"/>
              <w:jc w:val="center"/>
              <w:rPr>
                <w:rFonts w:asciiTheme="majorBidi" w:hAnsiTheme="majorBidi" w:cstheme="majorBidi"/>
                <w:color w:val="FF0000"/>
                <w:cs/>
              </w:rPr>
            </w:pPr>
            <w:r w:rsidRPr="00613B9E">
              <w:rPr>
                <w:rFonts w:asciiTheme="majorBidi" w:hAnsiTheme="majorBidi" w:cstheme="majorBidi"/>
              </w:rPr>
              <w:t>(Million Baht)</w:t>
            </w:r>
          </w:p>
        </w:tc>
        <w:tc>
          <w:tcPr>
            <w:tcW w:w="141" w:type="dxa"/>
            <w:shd w:val="clear" w:color="auto" w:fill="auto"/>
            <w:hideMark/>
          </w:tcPr>
          <w:p w14:paraId="0F4189CE" w14:textId="77777777" w:rsidR="001D222D" w:rsidRPr="00613B9E" w:rsidRDefault="001D222D" w:rsidP="00C54257">
            <w:pPr>
              <w:spacing w:line="400" w:lineRule="exact"/>
              <w:ind w:right="6"/>
              <w:jc w:val="center"/>
              <w:rPr>
                <w:rFonts w:asciiTheme="majorBidi" w:hAnsiTheme="majorBidi" w:cstheme="majorBidi"/>
                <w:color w:val="FF0000"/>
              </w:rPr>
            </w:pPr>
          </w:p>
        </w:tc>
        <w:tc>
          <w:tcPr>
            <w:tcW w:w="1566" w:type="dxa"/>
            <w:tcBorders>
              <w:top w:val="single" w:sz="6" w:space="0" w:color="auto"/>
            </w:tcBorders>
            <w:shd w:val="clear" w:color="auto" w:fill="auto"/>
          </w:tcPr>
          <w:p w14:paraId="6050676B" w14:textId="2EEA0FE4" w:rsidR="001D222D" w:rsidRPr="00613B9E" w:rsidRDefault="001D222D" w:rsidP="00C54257">
            <w:pPr>
              <w:spacing w:line="400" w:lineRule="exact"/>
              <w:ind w:right="6"/>
              <w:jc w:val="center"/>
              <w:rPr>
                <w:rFonts w:asciiTheme="majorBidi" w:hAnsiTheme="majorBidi" w:cstheme="majorBidi"/>
                <w:color w:val="FF0000"/>
              </w:rPr>
            </w:pPr>
            <w:r w:rsidRPr="00613B9E">
              <w:rPr>
                <w:rFonts w:asciiTheme="majorBidi" w:hAnsiTheme="majorBidi" w:cstheme="majorBidi"/>
              </w:rPr>
              <w:t>(Baht)</w:t>
            </w:r>
          </w:p>
        </w:tc>
      </w:tr>
      <w:tr w:rsidR="00314A22" w:rsidRPr="00613B9E" w14:paraId="17E130E0" w14:textId="77777777" w:rsidTr="006210A5">
        <w:trPr>
          <w:trHeight w:val="230"/>
        </w:trPr>
        <w:tc>
          <w:tcPr>
            <w:tcW w:w="2703" w:type="dxa"/>
            <w:shd w:val="clear" w:color="auto" w:fill="auto"/>
          </w:tcPr>
          <w:p w14:paraId="6866304B" w14:textId="28E33806" w:rsidR="00314A22" w:rsidRPr="00613B9E" w:rsidRDefault="00314A22" w:rsidP="00C54257">
            <w:pPr>
              <w:spacing w:line="400" w:lineRule="exact"/>
              <w:rPr>
                <w:rFonts w:asciiTheme="majorBidi" w:hAnsiTheme="majorBidi" w:cstheme="majorBidi"/>
              </w:rPr>
            </w:pPr>
            <w:r w:rsidRPr="00613B9E">
              <w:rPr>
                <w:rFonts w:asciiTheme="majorBidi" w:hAnsiTheme="majorBidi" w:cstheme="majorBidi"/>
              </w:rPr>
              <w:t>Interim dividends for 2021</w:t>
            </w:r>
          </w:p>
        </w:tc>
        <w:tc>
          <w:tcPr>
            <w:tcW w:w="142" w:type="dxa"/>
            <w:shd w:val="clear" w:color="auto" w:fill="auto"/>
          </w:tcPr>
          <w:p w14:paraId="3357927A" w14:textId="77777777" w:rsidR="00314A22" w:rsidRPr="00613B9E" w:rsidRDefault="00314A22" w:rsidP="00C54257">
            <w:pPr>
              <w:tabs>
                <w:tab w:val="left" w:pos="900"/>
                <w:tab w:val="left" w:pos="2160"/>
              </w:tabs>
              <w:spacing w:line="400" w:lineRule="exact"/>
              <w:rPr>
                <w:rFonts w:asciiTheme="majorBidi" w:hAnsiTheme="majorBidi" w:cstheme="majorBidi"/>
                <w:color w:val="FF0000"/>
              </w:rPr>
            </w:pPr>
          </w:p>
        </w:tc>
        <w:tc>
          <w:tcPr>
            <w:tcW w:w="2845" w:type="dxa"/>
            <w:shd w:val="clear" w:color="auto" w:fill="auto"/>
          </w:tcPr>
          <w:p w14:paraId="45176DAA" w14:textId="34C1B43D" w:rsidR="00314A22" w:rsidRPr="00613B9E" w:rsidRDefault="00314A22" w:rsidP="00C54257">
            <w:pPr>
              <w:tabs>
                <w:tab w:val="left" w:pos="900"/>
                <w:tab w:val="left" w:pos="2160"/>
              </w:tabs>
              <w:spacing w:line="400" w:lineRule="exact"/>
              <w:ind w:right="-108"/>
              <w:jc w:val="center"/>
              <w:rPr>
                <w:rFonts w:asciiTheme="majorBidi" w:hAnsiTheme="majorBidi" w:cstheme="majorBidi"/>
              </w:rPr>
            </w:pPr>
            <w:r w:rsidRPr="00613B9E">
              <w:rPr>
                <w:rFonts w:asciiTheme="majorBidi" w:hAnsiTheme="majorBidi" w:cstheme="majorBidi"/>
              </w:rPr>
              <w:t>Board of Director Meeting on</w:t>
            </w:r>
          </w:p>
          <w:p w14:paraId="419B1502" w14:textId="062C5D6F" w:rsidR="00314A22" w:rsidRPr="00613B9E" w:rsidRDefault="00314A22" w:rsidP="00C54257">
            <w:pPr>
              <w:tabs>
                <w:tab w:val="left" w:pos="900"/>
                <w:tab w:val="left" w:pos="2160"/>
              </w:tabs>
              <w:spacing w:line="400" w:lineRule="exact"/>
              <w:ind w:right="-108"/>
              <w:jc w:val="center"/>
              <w:rPr>
                <w:rFonts w:asciiTheme="majorBidi" w:hAnsiTheme="majorBidi" w:cstheme="majorBidi"/>
              </w:rPr>
            </w:pPr>
            <w:r w:rsidRPr="00613B9E">
              <w:rPr>
                <w:rFonts w:asciiTheme="majorBidi" w:hAnsiTheme="majorBidi" w:cstheme="majorBidi"/>
              </w:rPr>
              <w:t>November 30, 2021</w:t>
            </w:r>
          </w:p>
        </w:tc>
        <w:tc>
          <w:tcPr>
            <w:tcW w:w="142" w:type="dxa"/>
            <w:shd w:val="clear" w:color="auto" w:fill="auto"/>
          </w:tcPr>
          <w:p w14:paraId="7581BA86" w14:textId="77777777" w:rsidR="00314A22" w:rsidRPr="00613B9E" w:rsidRDefault="00314A22" w:rsidP="00C54257">
            <w:pPr>
              <w:spacing w:line="400" w:lineRule="exact"/>
              <w:jc w:val="thaiDistribute"/>
              <w:rPr>
                <w:rFonts w:asciiTheme="majorBidi" w:hAnsiTheme="majorBidi" w:cstheme="majorBidi"/>
                <w:color w:val="FF0000"/>
              </w:rPr>
            </w:pPr>
          </w:p>
        </w:tc>
        <w:tc>
          <w:tcPr>
            <w:tcW w:w="1498" w:type="dxa"/>
            <w:tcBorders>
              <w:bottom w:val="double" w:sz="4" w:space="0" w:color="auto"/>
            </w:tcBorders>
            <w:shd w:val="clear" w:color="auto" w:fill="auto"/>
            <w:vAlign w:val="bottom"/>
          </w:tcPr>
          <w:p w14:paraId="0CDDADDB" w14:textId="04AB9CFC" w:rsidR="00314A22" w:rsidRPr="00613B9E" w:rsidRDefault="00314A22" w:rsidP="00C54257">
            <w:pPr>
              <w:spacing w:line="400" w:lineRule="exact"/>
              <w:ind w:right="57"/>
              <w:jc w:val="right"/>
              <w:rPr>
                <w:rFonts w:asciiTheme="majorBidi" w:hAnsiTheme="majorBidi" w:cstheme="majorBidi"/>
                <w:cs/>
              </w:rPr>
            </w:pPr>
            <w:r w:rsidRPr="00613B9E">
              <w:rPr>
                <w:rFonts w:asciiTheme="majorBidi" w:hAnsiTheme="majorBidi" w:cstheme="majorBidi"/>
              </w:rPr>
              <w:t>59.97</w:t>
            </w:r>
          </w:p>
        </w:tc>
        <w:tc>
          <w:tcPr>
            <w:tcW w:w="141" w:type="dxa"/>
            <w:shd w:val="clear" w:color="auto" w:fill="auto"/>
          </w:tcPr>
          <w:p w14:paraId="2F6351BF" w14:textId="77777777" w:rsidR="00314A22" w:rsidRPr="00613B9E" w:rsidRDefault="00314A22" w:rsidP="00C54257">
            <w:pPr>
              <w:spacing w:line="400" w:lineRule="exact"/>
              <w:ind w:right="57"/>
              <w:jc w:val="right"/>
              <w:rPr>
                <w:rFonts w:asciiTheme="majorBidi" w:hAnsiTheme="majorBidi" w:cstheme="majorBidi"/>
              </w:rPr>
            </w:pPr>
          </w:p>
        </w:tc>
        <w:tc>
          <w:tcPr>
            <w:tcW w:w="1566" w:type="dxa"/>
            <w:tcBorders>
              <w:bottom w:val="double" w:sz="6" w:space="0" w:color="auto"/>
            </w:tcBorders>
            <w:shd w:val="clear" w:color="auto" w:fill="auto"/>
            <w:vAlign w:val="bottom"/>
          </w:tcPr>
          <w:p w14:paraId="1043E627" w14:textId="3B9D275A" w:rsidR="00314A22" w:rsidRPr="00613B9E" w:rsidRDefault="00314A22" w:rsidP="00C54257">
            <w:pPr>
              <w:spacing w:line="400" w:lineRule="exact"/>
              <w:ind w:right="57"/>
              <w:jc w:val="right"/>
              <w:rPr>
                <w:rFonts w:asciiTheme="majorBidi" w:hAnsiTheme="majorBidi" w:cstheme="majorBidi"/>
              </w:rPr>
            </w:pPr>
            <w:r w:rsidRPr="00613B9E">
              <w:rPr>
                <w:rFonts w:asciiTheme="majorBidi" w:hAnsiTheme="majorBidi" w:cstheme="majorBidi"/>
              </w:rPr>
              <w:t>0.18</w:t>
            </w:r>
          </w:p>
        </w:tc>
      </w:tr>
      <w:bookmarkEnd w:id="15"/>
    </w:tbl>
    <w:p w14:paraId="29B3A260" w14:textId="6B690062" w:rsidR="007D483D" w:rsidRPr="003E6A03" w:rsidRDefault="007D483D" w:rsidP="00C54257">
      <w:pPr>
        <w:spacing w:line="400" w:lineRule="exact"/>
        <w:ind w:left="284" w:firstLine="425"/>
        <w:jc w:val="thaiDistribute"/>
        <w:rPr>
          <w:rFonts w:asciiTheme="majorBidi" w:eastAsia="Angsana New" w:hAnsiTheme="majorBidi" w:cstheme="majorBidi"/>
          <w:b/>
          <w:bCs/>
          <w:sz w:val="32"/>
          <w:szCs w:val="32"/>
        </w:rPr>
      </w:pPr>
    </w:p>
    <w:p w14:paraId="5570B572" w14:textId="5BC6909E" w:rsidR="00D03FD4" w:rsidRPr="003E6A03" w:rsidRDefault="00F12E62" w:rsidP="00C54257">
      <w:pPr>
        <w:spacing w:line="40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3</w:t>
      </w:r>
      <w:r w:rsidR="00B82424">
        <w:rPr>
          <w:rFonts w:asciiTheme="majorBidi" w:eastAsia="Angsana New" w:hAnsiTheme="majorBidi" w:cstheme="majorBidi"/>
          <w:b/>
          <w:bCs/>
          <w:sz w:val="32"/>
          <w:szCs w:val="32"/>
        </w:rPr>
        <w:t>0</w:t>
      </w:r>
      <w:r w:rsidR="00EC6344" w:rsidRPr="003E6A03">
        <w:rPr>
          <w:rFonts w:asciiTheme="majorBidi" w:eastAsia="Angsana New" w:hAnsiTheme="majorBidi" w:cstheme="majorBidi"/>
          <w:b/>
          <w:bCs/>
          <w:sz w:val="32"/>
          <w:szCs w:val="32"/>
        </w:rPr>
        <w:t>.</w:t>
      </w:r>
      <w:r w:rsidR="00EC6344" w:rsidRPr="003E6A03">
        <w:rPr>
          <w:rFonts w:asciiTheme="majorBidi" w:eastAsia="Angsana New" w:hAnsiTheme="majorBidi" w:cstheme="majorBidi"/>
          <w:b/>
          <w:bCs/>
          <w:sz w:val="32"/>
          <w:szCs w:val="32"/>
        </w:rPr>
        <w:tab/>
      </w:r>
      <w:r w:rsidR="00EC6344" w:rsidRPr="003E6A03">
        <w:rPr>
          <w:rFonts w:asciiTheme="majorBidi" w:hAnsiTheme="majorBidi" w:cstheme="majorBidi"/>
          <w:b/>
          <w:bCs/>
          <w:sz w:val="32"/>
          <w:szCs w:val="32"/>
        </w:rPr>
        <w:t>COMMITMENTS</w:t>
      </w:r>
      <w:r w:rsidR="00EC6344" w:rsidRPr="003E6A03">
        <w:rPr>
          <w:rFonts w:asciiTheme="majorBidi" w:eastAsia="Angsana New" w:hAnsiTheme="majorBidi" w:cstheme="majorBidi"/>
          <w:b/>
          <w:bCs/>
          <w:sz w:val="32"/>
          <w:szCs w:val="32"/>
        </w:rPr>
        <w:t xml:space="preserve"> AND CONTINGENT LIABILITIES</w:t>
      </w:r>
    </w:p>
    <w:p w14:paraId="7CEFD263" w14:textId="6C962431" w:rsidR="009C778E" w:rsidRPr="00627084" w:rsidRDefault="00B82424" w:rsidP="00C54257">
      <w:pPr>
        <w:tabs>
          <w:tab w:val="left" w:pos="993"/>
          <w:tab w:val="left" w:pos="1800"/>
          <w:tab w:val="left" w:pos="2400"/>
          <w:tab w:val="left" w:pos="3000"/>
        </w:tabs>
        <w:spacing w:line="400" w:lineRule="exact"/>
        <w:ind w:left="284"/>
        <w:jc w:val="thaiDistribute"/>
        <w:rPr>
          <w:rFonts w:asciiTheme="majorBidi" w:hAnsiTheme="majorBidi" w:cstheme="majorBidi"/>
          <w:spacing w:val="-3"/>
          <w:sz w:val="32"/>
          <w:szCs w:val="32"/>
        </w:rPr>
      </w:pPr>
      <w:r>
        <w:rPr>
          <w:rFonts w:asciiTheme="majorBidi" w:hAnsiTheme="majorBidi" w:cstheme="majorBidi"/>
          <w:spacing w:val="-2"/>
          <w:sz w:val="32"/>
          <w:szCs w:val="32"/>
        </w:rPr>
        <w:tab/>
      </w:r>
      <w:r w:rsidR="009C778E" w:rsidRPr="00627084">
        <w:rPr>
          <w:rFonts w:asciiTheme="majorBidi" w:hAnsiTheme="majorBidi" w:cstheme="majorBidi"/>
          <w:spacing w:val="-2"/>
          <w:sz w:val="32"/>
          <w:szCs w:val="32"/>
        </w:rPr>
        <w:t>As at December 31, 2022, the Company has obligations from financial advisory contracts in the amount of 1.34 million baht.</w:t>
      </w:r>
    </w:p>
    <w:p w14:paraId="52BC5F29" w14:textId="77777777" w:rsidR="008F6564" w:rsidRPr="003E6A03" w:rsidRDefault="008F6564" w:rsidP="00C54257">
      <w:pPr>
        <w:spacing w:line="400" w:lineRule="exact"/>
        <w:jc w:val="thaiDistribute"/>
        <w:rPr>
          <w:rFonts w:asciiTheme="majorBidi" w:eastAsia="Angsana New" w:hAnsiTheme="majorBidi" w:cstheme="majorBidi"/>
          <w:b/>
          <w:bCs/>
          <w:sz w:val="32"/>
          <w:szCs w:val="32"/>
        </w:rPr>
      </w:pPr>
    </w:p>
    <w:p w14:paraId="728DA8CD" w14:textId="2BBF5737" w:rsidR="00F35571" w:rsidRPr="003E6A03" w:rsidRDefault="00F12E62" w:rsidP="00C54257">
      <w:pPr>
        <w:spacing w:line="40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3</w:t>
      </w:r>
      <w:r w:rsidR="00EC43EC">
        <w:rPr>
          <w:rFonts w:asciiTheme="majorBidi" w:eastAsia="Angsana New" w:hAnsiTheme="majorBidi" w:cstheme="majorBidi"/>
          <w:b/>
          <w:bCs/>
          <w:sz w:val="32"/>
          <w:szCs w:val="32"/>
        </w:rPr>
        <w:t>1</w:t>
      </w:r>
      <w:r w:rsidR="00FE4012" w:rsidRPr="003E6A03">
        <w:rPr>
          <w:rFonts w:asciiTheme="majorBidi" w:eastAsia="Angsana New" w:hAnsiTheme="majorBidi" w:cstheme="majorBidi"/>
          <w:b/>
          <w:bCs/>
          <w:sz w:val="32"/>
          <w:szCs w:val="32"/>
        </w:rPr>
        <w:t>.</w:t>
      </w:r>
      <w:r w:rsidR="00F35571" w:rsidRPr="003E6A03">
        <w:rPr>
          <w:rFonts w:asciiTheme="majorBidi" w:eastAsia="Angsana New" w:hAnsiTheme="majorBidi" w:cstheme="majorBidi"/>
          <w:b/>
          <w:bCs/>
          <w:sz w:val="32"/>
          <w:szCs w:val="32"/>
        </w:rPr>
        <w:tab/>
        <w:t>FINANCIAL INSTRUMENTS</w:t>
      </w:r>
    </w:p>
    <w:p w14:paraId="1306D3A4" w14:textId="17ECBD04" w:rsidR="00D81D9F" w:rsidRPr="00A20F74" w:rsidRDefault="00F12E62" w:rsidP="00C54257">
      <w:pPr>
        <w:tabs>
          <w:tab w:val="left" w:pos="284"/>
          <w:tab w:val="left" w:pos="851"/>
          <w:tab w:val="left" w:pos="1418"/>
          <w:tab w:val="left" w:pos="1985"/>
        </w:tabs>
        <w:spacing w:line="400" w:lineRule="exact"/>
        <w:ind w:left="284"/>
        <w:jc w:val="both"/>
        <w:rPr>
          <w:rFonts w:asciiTheme="majorBidi" w:hAnsiTheme="majorBidi" w:cstheme="majorBidi"/>
          <w:b/>
          <w:bCs/>
          <w:sz w:val="32"/>
          <w:szCs w:val="32"/>
          <w:cs/>
        </w:rPr>
      </w:pPr>
      <w:r w:rsidRPr="003E6A03">
        <w:rPr>
          <w:rFonts w:asciiTheme="majorBidi" w:hAnsiTheme="majorBidi" w:cstheme="majorBidi"/>
          <w:b/>
          <w:bCs/>
          <w:sz w:val="32"/>
          <w:szCs w:val="32"/>
        </w:rPr>
        <w:t>3</w:t>
      </w:r>
      <w:r w:rsidR="00EC43EC">
        <w:rPr>
          <w:rFonts w:asciiTheme="majorBidi" w:hAnsiTheme="majorBidi" w:cstheme="majorBidi"/>
          <w:b/>
          <w:bCs/>
          <w:sz w:val="32"/>
          <w:szCs w:val="32"/>
        </w:rPr>
        <w:t>1</w:t>
      </w:r>
      <w:r w:rsidR="00D81D9F" w:rsidRPr="003E6A03">
        <w:rPr>
          <w:rFonts w:asciiTheme="majorBidi" w:hAnsiTheme="majorBidi" w:cstheme="majorBidi"/>
          <w:b/>
          <w:bCs/>
          <w:sz w:val="32"/>
          <w:szCs w:val="32"/>
        </w:rPr>
        <w:t>.1</w:t>
      </w:r>
      <w:r w:rsidR="00D81D9F" w:rsidRPr="003E6A03">
        <w:rPr>
          <w:rFonts w:asciiTheme="majorBidi" w:hAnsiTheme="majorBidi" w:cstheme="majorBidi"/>
          <w:b/>
          <w:bCs/>
          <w:sz w:val="32"/>
          <w:szCs w:val="32"/>
        </w:rPr>
        <w:tab/>
        <w:t>Financial risk management</w:t>
      </w:r>
    </w:p>
    <w:p w14:paraId="0F2C8919" w14:textId="602BFA9C" w:rsidR="00AB5CD0" w:rsidRDefault="00D81D9F" w:rsidP="00C54257">
      <w:pPr>
        <w:tabs>
          <w:tab w:val="left" w:pos="851"/>
          <w:tab w:val="left" w:pos="1418"/>
          <w:tab w:val="left" w:pos="2880"/>
        </w:tabs>
        <w:spacing w:line="400" w:lineRule="exact"/>
        <w:ind w:left="851" w:right="28"/>
        <w:jc w:val="thaiDistribute"/>
        <w:rPr>
          <w:rFonts w:asciiTheme="majorBidi" w:hAnsiTheme="majorBidi" w:cstheme="majorBidi"/>
          <w:sz w:val="32"/>
          <w:szCs w:val="32"/>
        </w:rPr>
      </w:pPr>
      <w:r w:rsidRPr="003E6A03">
        <w:rPr>
          <w:rFonts w:asciiTheme="majorBidi" w:hAnsiTheme="majorBidi" w:cstheme="majorBidi"/>
          <w:sz w:val="32"/>
          <w:szCs w:val="32"/>
        </w:rPr>
        <w:tab/>
      </w:r>
      <w:r w:rsidR="008608DB" w:rsidRPr="003E6A03">
        <w:rPr>
          <w:rFonts w:asciiTheme="majorBidi" w:hAnsiTheme="majorBidi" w:cstheme="majorBidi"/>
          <w:sz w:val="32"/>
          <w:szCs w:val="32"/>
        </w:rPr>
        <w:t>The Group</w:t>
      </w:r>
      <w:r w:rsidR="00B570BC" w:rsidRPr="003E6A03">
        <w:rPr>
          <w:rFonts w:asciiTheme="majorBidi" w:hAnsiTheme="majorBidi" w:cstheme="majorBidi"/>
          <w:sz w:val="32"/>
          <w:szCs w:val="32"/>
        </w:rPr>
        <w:t>’s</w:t>
      </w:r>
      <w:r w:rsidR="004458EF"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financial instruments, as defined under Thai Accounting Standard No.107 “Financial Instruments: Disclosure and Presentations”, principally comprise cash and cash equivalents, trade accounts receivable, available-for-sale investments, trust receipts, trade and other payables, and liabilities under hire </w:t>
      </w:r>
      <w:r w:rsidR="00B570BC"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purchase agreements. The financial risks associated with these financial instruments and how they are managed </w:t>
      </w:r>
      <w:r w:rsidR="00B570BC" w:rsidRPr="003E6A03">
        <w:rPr>
          <w:rFonts w:asciiTheme="majorBidi" w:hAnsiTheme="majorBidi" w:cstheme="majorBidi"/>
          <w:sz w:val="32"/>
          <w:szCs w:val="32"/>
        </w:rPr>
        <w:t>are</w:t>
      </w:r>
      <w:r w:rsidRPr="003E6A03">
        <w:rPr>
          <w:rFonts w:asciiTheme="majorBidi" w:hAnsiTheme="majorBidi" w:cstheme="majorBidi"/>
          <w:sz w:val="32"/>
          <w:szCs w:val="32"/>
        </w:rPr>
        <w:t xml:space="preserve"> described below.</w:t>
      </w:r>
    </w:p>
    <w:p w14:paraId="123A102F" w14:textId="77777777" w:rsidR="006210A5" w:rsidRPr="003E6A03" w:rsidRDefault="006210A5" w:rsidP="00C54257">
      <w:pPr>
        <w:tabs>
          <w:tab w:val="left" w:pos="851"/>
          <w:tab w:val="left" w:pos="1418"/>
          <w:tab w:val="left" w:pos="2880"/>
        </w:tabs>
        <w:spacing w:line="400" w:lineRule="exact"/>
        <w:ind w:left="851" w:right="28"/>
        <w:jc w:val="thaiDistribute"/>
        <w:rPr>
          <w:rFonts w:asciiTheme="majorBidi" w:hAnsiTheme="majorBidi" w:cstheme="majorBidi"/>
          <w:sz w:val="32"/>
          <w:szCs w:val="32"/>
        </w:rPr>
      </w:pPr>
    </w:p>
    <w:p w14:paraId="4AF55652" w14:textId="4606D52A" w:rsidR="00D81D9F" w:rsidRPr="003E6A03" w:rsidRDefault="00D81D9F" w:rsidP="00C54257">
      <w:pPr>
        <w:tabs>
          <w:tab w:val="left" w:pos="851"/>
          <w:tab w:val="left" w:pos="1418"/>
          <w:tab w:val="left" w:pos="2880"/>
        </w:tabs>
        <w:spacing w:line="400" w:lineRule="exact"/>
        <w:ind w:left="851" w:right="28"/>
        <w:jc w:val="thaiDistribute"/>
        <w:rPr>
          <w:rFonts w:asciiTheme="majorBidi" w:hAnsiTheme="majorBidi" w:cstheme="majorBidi"/>
          <w:sz w:val="32"/>
          <w:szCs w:val="32"/>
        </w:rPr>
      </w:pPr>
      <w:r w:rsidRPr="003E6A03">
        <w:rPr>
          <w:rFonts w:asciiTheme="majorBidi" w:hAnsiTheme="majorBidi" w:cstheme="majorBidi"/>
          <w:b/>
          <w:bCs/>
          <w:sz w:val="32"/>
          <w:szCs w:val="32"/>
        </w:rPr>
        <w:t>Credit risk</w:t>
      </w:r>
    </w:p>
    <w:p w14:paraId="40FD6FDD" w14:textId="500B49FE" w:rsidR="00D81D9F" w:rsidRPr="008F6564" w:rsidRDefault="00D81D9F" w:rsidP="00C54257">
      <w:pPr>
        <w:tabs>
          <w:tab w:val="left" w:pos="851"/>
          <w:tab w:val="left" w:pos="1440"/>
          <w:tab w:val="left" w:pos="2866"/>
        </w:tabs>
        <w:spacing w:line="400" w:lineRule="exact"/>
        <w:ind w:left="851" w:right="28"/>
        <w:jc w:val="thaiDistribute"/>
        <w:rPr>
          <w:rFonts w:asciiTheme="majorBidi" w:hAnsiTheme="majorBidi" w:cstheme="majorBidi"/>
          <w:spacing w:val="-4"/>
          <w:sz w:val="32"/>
          <w:szCs w:val="32"/>
        </w:rPr>
      </w:pPr>
      <w:r w:rsidRPr="003E6A03">
        <w:rPr>
          <w:rFonts w:asciiTheme="majorBidi" w:hAnsiTheme="majorBidi" w:cstheme="majorBidi"/>
          <w:sz w:val="32"/>
          <w:szCs w:val="32"/>
        </w:rPr>
        <w:tab/>
      </w:r>
      <w:r w:rsidR="008608DB" w:rsidRPr="008F6564">
        <w:rPr>
          <w:rFonts w:asciiTheme="majorBidi" w:hAnsiTheme="majorBidi" w:cstheme="majorBidi"/>
          <w:spacing w:val="-4"/>
          <w:sz w:val="32"/>
          <w:szCs w:val="32"/>
        </w:rPr>
        <w:t>The Group</w:t>
      </w:r>
      <w:r w:rsidRPr="008F6564">
        <w:rPr>
          <w:rFonts w:asciiTheme="majorBidi" w:hAnsiTheme="majorBidi" w:cstheme="majorBidi"/>
          <w:spacing w:val="-4"/>
          <w:sz w:val="32"/>
          <w:szCs w:val="32"/>
        </w:rPr>
        <w:t xml:space="preserve"> </w:t>
      </w:r>
      <w:r w:rsidR="00B570BC" w:rsidRPr="008F6564">
        <w:rPr>
          <w:rFonts w:asciiTheme="majorBidi" w:hAnsiTheme="majorBidi" w:cstheme="majorBidi"/>
          <w:spacing w:val="-4"/>
          <w:sz w:val="32"/>
          <w:szCs w:val="32"/>
        </w:rPr>
        <w:t>is</w:t>
      </w:r>
      <w:r w:rsidRPr="008F6564">
        <w:rPr>
          <w:rFonts w:asciiTheme="majorBidi" w:hAnsiTheme="majorBidi" w:cstheme="majorBidi"/>
          <w:spacing w:val="-4"/>
          <w:sz w:val="32"/>
          <w:szCs w:val="32"/>
        </w:rPr>
        <w:t xml:space="preserve"> exposed to credit risk primarily with respect to trade accounts receivable. </w:t>
      </w:r>
      <w:r w:rsidR="008608DB" w:rsidRPr="008F6564">
        <w:rPr>
          <w:rFonts w:asciiTheme="majorBidi" w:hAnsiTheme="majorBidi" w:cstheme="majorBidi"/>
          <w:spacing w:val="-4"/>
          <w:sz w:val="32"/>
          <w:szCs w:val="32"/>
        </w:rPr>
        <w:t xml:space="preserve">The Group </w:t>
      </w:r>
      <w:r w:rsidRPr="008F6564">
        <w:rPr>
          <w:rFonts w:asciiTheme="majorBidi" w:hAnsiTheme="majorBidi" w:cstheme="majorBidi"/>
          <w:spacing w:val="-4"/>
          <w:sz w:val="32"/>
          <w:szCs w:val="32"/>
        </w:rPr>
        <w:t>manage</w:t>
      </w:r>
      <w:r w:rsidR="00B570BC" w:rsidRPr="008F6564">
        <w:rPr>
          <w:rFonts w:asciiTheme="majorBidi" w:hAnsiTheme="majorBidi" w:cstheme="majorBidi"/>
          <w:spacing w:val="-4"/>
          <w:sz w:val="32"/>
          <w:szCs w:val="32"/>
        </w:rPr>
        <w:t>s</w:t>
      </w:r>
      <w:r w:rsidRPr="008F6564">
        <w:rPr>
          <w:rFonts w:asciiTheme="majorBidi" w:hAnsiTheme="majorBidi" w:cstheme="majorBidi"/>
          <w:spacing w:val="-4"/>
          <w:sz w:val="32"/>
          <w:szCs w:val="32"/>
        </w:rPr>
        <w:t xml:space="preserve"> the risk by adopting appropriate credit control policies and procedures and therefore does not expect to incur material financial losses. In addition, the </w:t>
      </w:r>
      <w:r w:rsidR="00893489" w:rsidRPr="008F6564">
        <w:rPr>
          <w:rFonts w:asciiTheme="majorBidi" w:hAnsiTheme="majorBidi" w:cstheme="majorBidi"/>
          <w:spacing w:val="-4"/>
          <w:sz w:val="32"/>
          <w:szCs w:val="32"/>
        </w:rPr>
        <w:t xml:space="preserve">group </w:t>
      </w:r>
      <w:r w:rsidRPr="008F6564">
        <w:rPr>
          <w:rFonts w:asciiTheme="majorBidi" w:hAnsiTheme="majorBidi" w:cstheme="majorBidi"/>
          <w:spacing w:val="-4"/>
          <w:sz w:val="32"/>
          <w:szCs w:val="32"/>
        </w:rPr>
        <w:t>do</w:t>
      </w:r>
      <w:r w:rsidR="00B570BC" w:rsidRPr="008F6564">
        <w:rPr>
          <w:rFonts w:asciiTheme="majorBidi" w:hAnsiTheme="majorBidi" w:cstheme="majorBidi"/>
          <w:spacing w:val="-4"/>
          <w:sz w:val="32"/>
          <w:szCs w:val="32"/>
        </w:rPr>
        <w:t>es</w:t>
      </w:r>
      <w:r w:rsidRPr="008F6564">
        <w:rPr>
          <w:rFonts w:asciiTheme="majorBidi" w:hAnsiTheme="majorBidi" w:cstheme="majorBidi"/>
          <w:spacing w:val="-4"/>
          <w:sz w:val="32"/>
          <w:szCs w:val="32"/>
        </w:rPr>
        <w:t xml:space="preserve"> not have high concentrations of credit risk since it has a large customer base. The maximum exposure to credit risk is limited to the carrying amounts of trade accounts receivable as stated in the statement of financial position.</w:t>
      </w:r>
    </w:p>
    <w:p w14:paraId="16635830" w14:textId="1578C91F" w:rsidR="00564931" w:rsidRDefault="00D81D9F" w:rsidP="00C54257">
      <w:pPr>
        <w:tabs>
          <w:tab w:val="left" w:pos="851"/>
          <w:tab w:val="left" w:pos="1418"/>
          <w:tab w:val="left" w:pos="2880"/>
        </w:tabs>
        <w:spacing w:line="400" w:lineRule="exact"/>
        <w:ind w:left="851" w:right="28"/>
        <w:jc w:val="thaiDistribute"/>
        <w:rPr>
          <w:rFonts w:asciiTheme="majorBidi" w:hAnsiTheme="majorBidi" w:cstheme="majorBidi"/>
          <w:b/>
          <w:bCs/>
          <w:sz w:val="32"/>
          <w:szCs w:val="32"/>
        </w:rPr>
      </w:pPr>
      <w:r w:rsidRPr="003E6A03">
        <w:rPr>
          <w:rFonts w:asciiTheme="majorBidi" w:hAnsiTheme="majorBidi" w:cstheme="majorBidi"/>
          <w:b/>
          <w:bCs/>
          <w:sz w:val="32"/>
          <w:szCs w:val="32"/>
        </w:rPr>
        <w:tab/>
      </w:r>
    </w:p>
    <w:p w14:paraId="423BA883" w14:textId="7B4ACD19" w:rsidR="00D81D9F" w:rsidRPr="003E6A03" w:rsidRDefault="00D81D9F" w:rsidP="002D7D3D">
      <w:pPr>
        <w:tabs>
          <w:tab w:val="left" w:pos="600"/>
          <w:tab w:val="left" w:pos="851"/>
          <w:tab w:val="left" w:pos="2160"/>
          <w:tab w:val="left" w:pos="2880"/>
        </w:tabs>
        <w:spacing w:line="360" w:lineRule="exact"/>
        <w:ind w:left="605" w:right="-36"/>
        <w:jc w:val="thaiDistribute"/>
        <w:rPr>
          <w:rFonts w:asciiTheme="majorBidi" w:hAnsiTheme="majorBidi" w:cstheme="majorBidi"/>
          <w:b/>
          <w:bCs/>
          <w:sz w:val="32"/>
          <w:szCs w:val="32"/>
        </w:rPr>
      </w:pPr>
      <w:r w:rsidRPr="003E6A03">
        <w:rPr>
          <w:rFonts w:asciiTheme="majorBidi" w:hAnsiTheme="majorBidi" w:cstheme="majorBidi"/>
          <w:b/>
          <w:bCs/>
          <w:sz w:val="32"/>
          <w:szCs w:val="32"/>
        </w:rPr>
        <w:lastRenderedPageBreak/>
        <w:t>Interest rate risk</w:t>
      </w:r>
    </w:p>
    <w:p w14:paraId="3ABA0EB2" w14:textId="14D80477" w:rsidR="00D81D9F" w:rsidRDefault="00BC312C" w:rsidP="002D7D3D">
      <w:pPr>
        <w:tabs>
          <w:tab w:val="left" w:pos="851"/>
          <w:tab w:val="left" w:pos="1440"/>
          <w:tab w:val="left" w:pos="2866"/>
        </w:tabs>
        <w:spacing w:line="36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00D81D9F" w:rsidRPr="003E6A03">
        <w:rPr>
          <w:rFonts w:asciiTheme="majorBidi" w:hAnsiTheme="majorBidi" w:cstheme="majorBidi"/>
          <w:sz w:val="32"/>
          <w:szCs w:val="32"/>
        </w:rPr>
        <w:tab/>
      </w:r>
      <w:r w:rsidR="008608DB" w:rsidRPr="003E6A03">
        <w:rPr>
          <w:rFonts w:asciiTheme="majorBidi" w:hAnsiTheme="majorBidi" w:cstheme="majorBidi"/>
          <w:sz w:val="32"/>
          <w:szCs w:val="32"/>
        </w:rPr>
        <w:t>The Group</w:t>
      </w:r>
      <w:r w:rsidR="00D81D9F" w:rsidRPr="003E6A03">
        <w:rPr>
          <w:rFonts w:asciiTheme="majorBidi" w:hAnsiTheme="majorBidi" w:cstheme="majorBidi"/>
          <w:sz w:val="32"/>
          <w:szCs w:val="32"/>
        </w:rPr>
        <w:t>’</w:t>
      </w:r>
      <w:r w:rsidR="00B570BC" w:rsidRPr="003E6A03">
        <w:rPr>
          <w:rFonts w:asciiTheme="majorBidi" w:hAnsiTheme="majorBidi" w:cstheme="majorBidi"/>
          <w:sz w:val="32"/>
          <w:szCs w:val="32"/>
        </w:rPr>
        <w:t>s</w:t>
      </w:r>
      <w:r w:rsidR="00D81D9F" w:rsidRPr="003E6A03">
        <w:rPr>
          <w:rFonts w:asciiTheme="majorBidi" w:hAnsiTheme="majorBidi" w:cstheme="majorBidi"/>
          <w:sz w:val="32"/>
          <w:szCs w:val="32"/>
        </w:rPr>
        <w:t xml:space="preserve"> exposure to interest rate risk relates primarily to their cash at banks, trust receipts, and liabilities under hire</w:t>
      </w:r>
      <w:r w:rsidR="00B570BC" w:rsidRPr="003E6A03">
        <w:rPr>
          <w:rFonts w:asciiTheme="majorBidi" w:hAnsiTheme="majorBidi" w:cstheme="majorBidi"/>
          <w:sz w:val="32"/>
          <w:szCs w:val="32"/>
        </w:rPr>
        <w:t>-</w:t>
      </w:r>
      <w:r w:rsidR="00D81D9F" w:rsidRPr="003E6A03">
        <w:rPr>
          <w:rFonts w:asciiTheme="majorBidi" w:hAnsiTheme="majorBidi" w:cstheme="majorBidi"/>
          <w:sz w:val="32"/>
          <w:szCs w:val="32"/>
        </w:rPr>
        <w:t xml:space="preserve">purchase agreements. However, since most of </w:t>
      </w:r>
      <w:r w:rsidR="008608DB" w:rsidRPr="003E6A03">
        <w:rPr>
          <w:rFonts w:asciiTheme="majorBidi" w:hAnsiTheme="majorBidi" w:cstheme="majorBidi"/>
          <w:sz w:val="32"/>
          <w:szCs w:val="32"/>
        </w:rPr>
        <w:t>The Group</w:t>
      </w:r>
      <w:r w:rsidR="00D81D9F" w:rsidRPr="003E6A03">
        <w:rPr>
          <w:rFonts w:asciiTheme="majorBidi" w:hAnsiTheme="majorBidi" w:cstheme="majorBidi"/>
          <w:sz w:val="32"/>
          <w:szCs w:val="32"/>
        </w:rPr>
        <w:t xml:space="preserve">’ financial assets and liabilities bear floating interest rates or fixed interest rates which are close to the market rate, the interest rate risk is expected to be minimal.  </w:t>
      </w:r>
    </w:p>
    <w:p w14:paraId="3E3010CA" w14:textId="77777777" w:rsidR="00613B9E" w:rsidRPr="008F6564" w:rsidRDefault="00613B9E" w:rsidP="008F6564">
      <w:pPr>
        <w:tabs>
          <w:tab w:val="left" w:pos="851"/>
          <w:tab w:val="left" w:pos="1440"/>
          <w:tab w:val="left" w:pos="2866"/>
        </w:tabs>
        <w:spacing w:line="200" w:lineRule="exact"/>
        <w:ind w:left="851" w:right="28"/>
        <w:jc w:val="thaiDistribute"/>
        <w:rPr>
          <w:rFonts w:asciiTheme="majorBidi" w:hAnsiTheme="majorBidi" w:cstheme="majorBidi"/>
          <w:b/>
          <w:bCs/>
          <w:sz w:val="32"/>
          <w:szCs w:val="32"/>
        </w:rPr>
      </w:pPr>
    </w:p>
    <w:p w14:paraId="13F53B48" w14:textId="6F7B5A81" w:rsidR="00D81D9F" w:rsidRPr="003E6A03" w:rsidRDefault="00D81D9F" w:rsidP="00B6187A">
      <w:pPr>
        <w:tabs>
          <w:tab w:val="left" w:pos="851"/>
          <w:tab w:val="left" w:pos="1440"/>
          <w:tab w:val="left" w:pos="2866"/>
        </w:tabs>
        <w:spacing w:line="216" w:lineRule="auto"/>
        <w:ind w:left="851" w:right="28"/>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766672" w:rsidRPr="003E6A03">
        <w:rPr>
          <w:rFonts w:asciiTheme="majorBidi" w:hAnsiTheme="majorBidi" w:cstheme="majorBidi"/>
          <w:sz w:val="32"/>
          <w:szCs w:val="32"/>
        </w:rPr>
        <w:tab/>
      </w:r>
      <w:r w:rsidRPr="003E6A03">
        <w:rPr>
          <w:rFonts w:asciiTheme="majorBidi" w:hAnsiTheme="majorBidi" w:cstheme="majorBidi"/>
          <w:sz w:val="32"/>
          <w:szCs w:val="32"/>
        </w:rPr>
        <w:t xml:space="preserve">As at </w:t>
      </w:r>
      <w:r w:rsidR="00D12BA1" w:rsidRPr="003E6A03">
        <w:rPr>
          <w:rFonts w:asciiTheme="majorBidi" w:hAnsiTheme="majorBidi" w:cstheme="majorBidi"/>
          <w:sz w:val="32"/>
          <w:szCs w:val="32"/>
        </w:rPr>
        <w:t>December 31,</w:t>
      </w:r>
      <w:r w:rsidRPr="003E6A03">
        <w:rPr>
          <w:rFonts w:asciiTheme="majorBidi" w:hAnsiTheme="majorBidi" w:cstheme="majorBidi"/>
          <w:sz w:val="32"/>
          <w:szCs w:val="32"/>
        </w:rPr>
        <w:t xml:space="preserve"> 20</w:t>
      </w:r>
      <w:r w:rsidR="00A44528" w:rsidRPr="003E6A03">
        <w:rPr>
          <w:rFonts w:asciiTheme="majorBidi" w:hAnsiTheme="majorBidi" w:cstheme="majorBidi"/>
          <w:sz w:val="32"/>
          <w:szCs w:val="32"/>
        </w:rPr>
        <w:t>2</w:t>
      </w:r>
      <w:r w:rsidR="00150886">
        <w:rPr>
          <w:rFonts w:asciiTheme="majorBidi" w:hAnsiTheme="majorBidi" w:cstheme="majorBidi"/>
          <w:sz w:val="32"/>
          <w:szCs w:val="32"/>
        </w:rPr>
        <w:t>2</w:t>
      </w:r>
      <w:r w:rsidR="005F203B" w:rsidRPr="003E6A03">
        <w:rPr>
          <w:rFonts w:asciiTheme="majorBidi" w:hAnsiTheme="majorBidi" w:cstheme="majorBidi"/>
          <w:sz w:val="32"/>
          <w:szCs w:val="32"/>
        </w:rPr>
        <w:t xml:space="preserve"> and 20</w:t>
      </w:r>
      <w:r w:rsidR="007A659B" w:rsidRPr="003E6A03">
        <w:rPr>
          <w:rFonts w:asciiTheme="majorBidi" w:hAnsiTheme="majorBidi" w:cstheme="majorBidi"/>
          <w:sz w:val="32"/>
          <w:szCs w:val="32"/>
        </w:rPr>
        <w:t>2</w:t>
      </w:r>
      <w:r w:rsidR="00150886">
        <w:rPr>
          <w:rFonts w:asciiTheme="majorBidi" w:hAnsiTheme="majorBidi" w:cstheme="majorBidi"/>
          <w:sz w:val="32"/>
          <w:szCs w:val="32"/>
        </w:rPr>
        <w:t>1</w:t>
      </w:r>
      <w:r w:rsidRPr="003E6A03">
        <w:rPr>
          <w:rFonts w:asciiTheme="majorBidi" w:hAnsiTheme="majorBidi" w:cstheme="majorBidi"/>
          <w:sz w:val="32"/>
          <w:szCs w:val="32"/>
        </w:rPr>
        <w:t>, significant financial assets and liabilities classified by type</w:t>
      </w:r>
      <w:r w:rsidR="002C6E9F" w:rsidRPr="003E6A03">
        <w:rPr>
          <w:rFonts w:asciiTheme="majorBidi" w:hAnsiTheme="majorBidi" w:cstheme="majorBidi"/>
          <w:sz w:val="32"/>
          <w:szCs w:val="32"/>
        </w:rPr>
        <w:t>s</w:t>
      </w:r>
      <w:r w:rsidRPr="003E6A03">
        <w:rPr>
          <w:rFonts w:asciiTheme="majorBidi" w:hAnsiTheme="majorBidi" w:cstheme="majorBidi"/>
          <w:sz w:val="32"/>
          <w:szCs w:val="32"/>
        </w:rPr>
        <w:t xml:space="preserve"> of interest rate</w:t>
      </w:r>
      <w:r w:rsidR="002C6E9F" w:rsidRPr="003E6A03">
        <w:rPr>
          <w:rFonts w:asciiTheme="majorBidi" w:hAnsiTheme="majorBidi" w:cstheme="majorBidi"/>
          <w:sz w:val="32"/>
          <w:szCs w:val="32"/>
        </w:rPr>
        <w:t>s</w:t>
      </w:r>
      <w:r w:rsidRPr="003E6A03">
        <w:rPr>
          <w:rFonts w:asciiTheme="majorBidi" w:hAnsiTheme="majorBidi" w:cstheme="majorBidi"/>
          <w:sz w:val="32"/>
          <w:szCs w:val="32"/>
        </w:rPr>
        <w:t xml:space="preserve"> are </w:t>
      </w:r>
      <w:proofErr w:type="spellStart"/>
      <w:r w:rsidRPr="003E6A03">
        <w:rPr>
          <w:rFonts w:asciiTheme="majorBidi" w:hAnsiTheme="majorBidi" w:cstheme="majorBidi"/>
          <w:sz w:val="32"/>
          <w:szCs w:val="32"/>
        </w:rPr>
        <w:t>summarised</w:t>
      </w:r>
      <w:proofErr w:type="spellEnd"/>
      <w:r w:rsidRPr="003E6A03">
        <w:rPr>
          <w:rFonts w:asciiTheme="majorBidi" w:hAnsiTheme="majorBidi" w:cstheme="majorBidi"/>
          <w:sz w:val="32"/>
          <w:szCs w:val="32"/>
        </w:rPr>
        <w:t xml:space="preserve"> in the table below, with those financial assets and liabilities that carry fixed interest rates further classified based on the maturity date, or the repricing date if this occurs before the maturity date.</w:t>
      </w:r>
    </w:p>
    <w:tbl>
      <w:tblPr>
        <w:tblW w:w="9338" w:type="dxa"/>
        <w:tblInd w:w="142" w:type="dxa"/>
        <w:tblLayout w:type="fixed"/>
        <w:tblCellMar>
          <w:left w:w="17" w:type="dxa"/>
          <w:right w:w="17" w:type="dxa"/>
        </w:tblCellMar>
        <w:tblLook w:val="0000" w:firstRow="0" w:lastRow="0" w:firstColumn="0" w:lastColumn="0" w:noHBand="0" w:noVBand="0"/>
      </w:tblPr>
      <w:tblGrid>
        <w:gridCol w:w="1684"/>
        <w:gridCol w:w="567"/>
        <w:gridCol w:w="54"/>
        <w:gridCol w:w="567"/>
        <w:gridCol w:w="58"/>
        <w:gridCol w:w="597"/>
        <w:gridCol w:w="54"/>
        <w:gridCol w:w="567"/>
        <w:gridCol w:w="56"/>
        <w:gridCol w:w="599"/>
        <w:gridCol w:w="54"/>
        <w:gridCol w:w="567"/>
        <w:gridCol w:w="54"/>
        <w:gridCol w:w="567"/>
        <w:gridCol w:w="54"/>
        <w:gridCol w:w="567"/>
        <w:gridCol w:w="57"/>
        <w:gridCol w:w="564"/>
        <w:gridCol w:w="57"/>
        <w:gridCol w:w="567"/>
        <w:gridCol w:w="54"/>
        <w:gridCol w:w="665"/>
        <w:gridCol w:w="55"/>
        <w:gridCol w:w="653"/>
      </w:tblGrid>
      <w:tr w:rsidR="00D81D9F" w:rsidRPr="00D2080B" w14:paraId="41A3FE9B" w14:textId="77777777" w:rsidTr="00766672">
        <w:trPr>
          <w:cantSplit/>
        </w:trPr>
        <w:tc>
          <w:tcPr>
            <w:tcW w:w="1684" w:type="dxa"/>
            <w:vAlign w:val="bottom"/>
          </w:tcPr>
          <w:p w14:paraId="4D7F45CE" w14:textId="77777777" w:rsidR="00D81D9F" w:rsidRPr="00D2080B" w:rsidRDefault="00D81D9F" w:rsidP="00711B97">
            <w:pPr>
              <w:tabs>
                <w:tab w:val="left" w:pos="240"/>
              </w:tabs>
              <w:spacing w:line="240" w:lineRule="atLeast"/>
              <w:ind w:left="240" w:hanging="240"/>
              <w:rPr>
                <w:rFonts w:asciiTheme="majorBidi" w:hAnsiTheme="majorBidi" w:cstheme="majorBidi"/>
                <w:b/>
                <w:bCs/>
                <w:sz w:val="20"/>
                <w:szCs w:val="20"/>
                <w:cs/>
              </w:rPr>
            </w:pPr>
          </w:p>
        </w:tc>
        <w:tc>
          <w:tcPr>
            <w:tcW w:w="7654" w:type="dxa"/>
            <w:gridSpan w:val="23"/>
            <w:tcBorders>
              <w:bottom w:val="single" w:sz="6" w:space="0" w:color="auto"/>
            </w:tcBorders>
          </w:tcPr>
          <w:p w14:paraId="26A5CC86" w14:textId="1DCCD49E" w:rsidR="00D81D9F" w:rsidRPr="00D2080B" w:rsidRDefault="00210547" w:rsidP="00711B97">
            <w:pPr>
              <w:spacing w:line="240" w:lineRule="atLeast"/>
              <w:ind w:left="-7"/>
              <w:jc w:val="center"/>
              <w:rPr>
                <w:rFonts w:asciiTheme="majorBidi" w:hAnsiTheme="majorBidi" w:cstheme="majorBidi"/>
                <w:sz w:val="20"/>
                <w:szCs w:val="20"/>
              </w:rPr>
            </w:pPr>
            <w:r w:rsidRPr="00D2080B">
              <w:rPr>
                <w:rFonts w:asciiTheme="majorBidi" w:hAnsiTheme="majorBidi" w:cstheme="majorBidi"/>
                <w:sz w:val="20"/>
                <w:szCs w:val="20"/>
              </w:rPr>
              <w:t xml:space="preserve">                                                                                                   </w:t>
            </w:r>
            <w:r w:rsidR="00D81D9F" w:rsidRPr="00D2080B">
              <w:rPr>
                <w:rFonts w:asciiTheme="majorBidi" w:hAnsiTheme="majorBidi" w:cstheme="majorBidi"/>
                <w:sz w:val="20"/>
                <w:szCs w:val="20"/>
              </w:rPr>
              <w:t>Consolidated</w:t>
            </w:r>
            <w:r w:rsidRPr="00D2080B">
              <w:rPr>
                <w:rFonts w:asciiTheme="majorBidi" w:hAnsiTheme="majorBidi" w:cstheme="majorBidi"/>
                <w:sz w:val="20"/>
                <w:szCs w:val="20"/>
              </w:rPr>
              <w:t xml:space="preserve">                                                                   (Unit: Million Baht)</w:t>
            </w:r>
          </w:p>
        </w:tc>
      </w:tr>
      <w:tr w:rsidR="00D81D9F" w:rsidRPr="00D2080B" w14:paraId="3B6EACFC" w14:textId="77777777" w:rsidTr="00766672">
        <w:trPr>
          <w:cantSplit/>
        </w:trPr>
        <w:tc>
          <w:tcPr>
            <w:tcW w:w="1684" w:type="dxa"/>
            <w:vAlign w:val="bottom"/>
          </w:tcPr>
          <w:p w14:paraId="4B6B568D" w14:textId="77777777" w:rsidR="00D81D9F" w:rsidRPr="00D2080B" w:rsidRDefault="00D81D9F" w:rsidP="00711B97">
            <w:pPr>
              <w:tabs>
                <w:tab w:val="left" w:pos="240"/>
              </w:tabs>
              <w:spacing w:line="240" w:lineRule="atLeast"/>
              <w:ind w:left="240" w:hanging="240"/>
              <w:rPr>
                <w:rFonts w:asciiTheme="majorBidi" w:hAnsiTheme="majorBidi" w:cstheme="majorBidi"/>
                <w:b/>
                <w:bCs/>
                <w:sz w:val="20"/>
                <w:szCs w:val="20"/>
                <w:cs/>
              </w:rPr>
            </w:pPr>
          </w:p>
        </w:tc>
        <w:tc>
          <w:tcPr>
            <w:tcW w:w="1188" w:type="dxa"/>
            <w:gridSpan w:val="3"/>
            <w:tcBorders>
              <w:top w:val="single" w:sz="6" w:space="0" w:color="auto"/>
            </w:tcBorders>
          </w:tcPr>
          <w:p w14:paraId="6FE43BAE"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cs/>
              </w:rPr>
            </w:pPr>
          </w:p>
        </w:tc>
        <w:tc>
          <w:tcPr>
            <w:tcW w:w="58" w:type="dxa"/>
            <w:tcBorders>
              <w:top w:val="single" w:sz="6" w:space="0" w:color="auto"/>
            </w:tcBorders>
          </w:tcPr>
          <w:p w14:paraId="21D287F6"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218" w:type="dxa"/>
            <w:gridSpan w:val="3"/>
            <w:tcBorders>
              <w:top w:val="single" w:sz="6" w:space="0" w:color="auto"/>
            </w:tcBorders>
          </w:tcPr>
          <w:p w14:paraId="24B6A4B0"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56" w:type="dxa"/>
            <w:tcBorders>
              <w:top w:val="single" w:sz="6" w:space="0" w:color="auto"/>
            </w:tcBorders>
          </w:tcPr>
          <w:p w14:paraId="0DD8AFE2"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220" w:type="dxa"/>
            <w:gridSpan w:val="3"/>
            <w:tcBorders>
              <w:top w:val="single" w:sz="6" w:space="0" w:color="auto"/>
            </w:tcBorders>
          </w:tcPr>
          <w:p w14:paraId="4CE03091" w14:textId="5911AD04" w:rsidR="00D81D9F" w:rsidRPr="00D2080B" w:rsidRDefault="00D81D9F" w:rsidP="00711B97">
            <w:pPr>
              <w:spacing w:line="240" w:lineRule="atLeast"/>
              <w:ind w:firstLine="11"/>
              <w:jc w:val="center"/>
              <w:rPr>
                <w:rFonts w:asciiTheme="majorBidi" w:hAnsiTheme="majorBidi" w:cstheme="majorBidi"/>
                <w:sz w:val="20"/>
                <w:szCs w:val="20"/>
              </w:rPr>
            </w:pPr>
            <w:r w:rsidRPr="00D2080B">
              <w:rPr>
                <w:rFonts w:asciiTheme="majorBidi" w:hAnsiTheme="majorBidi" w:cstheme="majorBidi"/>
                <w:sz w:val="20"/>
                <w:szCs w:val="20"/>
              </w:rPr>
              <w:t>Floating</w:t>
            </w:r>
          </w:p>
        </w:tc>
        <w:tc>
          <w:tcPr>
            <w:tcW w:w="54" w:type="dxa"/>
            <w:tcBorders>
              <w:top w:val="single" w:sz="6" w:space="0" w:color="auto"/>
            </w:tcBorders>
          </w:tcPr>
          <w:p w14:paraId="4FB3FEBF"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188" w:type="dxa"/>
            <w:gridSpan w:val="3"/>
            <w:tcBorders>
              <w:top w:val="single" w:sz="6" w:space="0" w:color="auto"/>
            </w:tcBorders>
          </w:tcPr>
          <w:p w14:paraId="4740B795" w14:textId="5719A5DC"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r w:rsidRPr="00D2080B">
              <w:rPr>
                <w:rFonts w:asciiTheme="majorBidi" w:hAnsiTheme="majorBidi" w:cstheme="majorBidi"/>
                <w:sz w:val="20"/>
                <w:szCs w:val="20"/>
              </w:rPr>
              <w:t>Non - interest</w:t>
            </w:r>
          </w:p>
        </w:tc>
        <w:tc>
          <w:tcPr>
            <w:tcW w:w="57" w:type="dxa"/>
            <w:tcBorders>
              <w:top w:val="single" w:sz="6" w:space="0" w:color="auto"/>
            </w:tcBorders>
          </w:tcPr>
          <w:p w14:paraId="18CFB2F0"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188" w:type="dxa"/>
            <w:gridSpan w:val="3"/>
            <w:tcBorders>
              <w:top w:val="single" w:sz="6" w:space="0" w:color="auto"/>
            </w:tcBorders>
          </w:tcPr>
          <w:p w14:paraId="73105290"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54" w:type="dxa"/>
            <w:tcBorders>
              <w:top w:val="single" w:sz="6" w:space="0" w:color="auto"/>
            </w:tcBorders>
          </w:tcPr>
          <w:p w14:paraId="543C530D"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373" w:type="dxa"/>
            <w:gridSpan w:val="3"/>
            <w:tcBorders>
              <w:top w:val="single" w:sz="6" w:space="0" w:color="auto"/>
            </w:tcBorders>
            <w:vAlign w:val="bottom"/>
          </w:tcPr>
          <w:p w14:paraId="294AF390" w14:textId="4E9336A5" w:rsidR="00D81D9F" w:rsidRPr="00D2080B" w:rsidRDefault="00BC312C" w:rsidP="00711B97">
            <w:pPr>
              <w:tabs>
                <w:tab w:val="left" w:pos="240"/>
              </w:tabs>
              <w:spacing w:line="240" w:lineRule="atLeast"/>
              <w:ind w:left="240" w:right="-110" w:hanging="240"/>
              <w:jc w:val="center"/>
              <w:rPr>
                <w:rFonts w:asciiTheme="majorBidi" w:hAnsiTheme="majorBidi" w:cstheme="majorBidi"/>
                <w:sz w:val="20"/>
                <w:szCs w:val="20"/>
                <w:cs/>
              </w:rPr>
            </w:pPr>
            <w:r w:rsidRPr="00D2080B">
              <w:rPr>
                <w:rFonts w:asciiTheme="majorBidi" w:hAnsiTheme="majorBidi" w:cstheme="majorBidi"/>
                <w:sz w:val="20"/>
                <w:szCs w:val="20"/>
              </w:rPr>
              <w:t>Effective</w:t>
            </w:r>
          </w:p>
        </w:tc>
      </w:tr>
      <w:tr w:rsidR="00D81D9F" w:rsidRPr="00D2080B" w14:paraId="7C6CBA2F" w14:textId="77777777" w:rsidTr="00766672">
        <w:trPr>
          <w:cantSplit/>
        </w:trPr>
        <w:tc>
          <w:tcPr>
            <w:tcW w:w="1684" w:type="dxa"/>
            <w:vAlign w:val="bottom"/>
          </w:tcPr>
          <w:p w14:paraId="1FEF18F0" w14:textId="77777777" w:rsidR="00D81D9F" w:rsidRPr="00D2080B" w:rsidRDefault="00D81D9F" w:rsidP="00711B97">
            <w:pPr>
              <w:tabs>
                <w:tab w:val="left" w:pos="240"/>
              </w:tabs>
              <w:spacing w:line="240" w:lineRule="atLeast"/>
              <w:ind w:left="240" w:hanging="240"/>
              <w:rPr>
                <w:rFonts w:asciiTheme="majorBidi" w:hAnsiTheme="majorBidi" w:cstheme="majorBidi"/>
                <w:b/>
                <w:bCs/>
                <w:sz w:val="20"/>
                <w:szCs w:val="20"/>
                <w:cs/>
              </w:rPr>
            </w:pPr>
          </w:p>
        </w:tc>
        <w:tc>
          <w:tcPr>
            <w:tcW w:w="1188" w:type="dxa"/>
            <w:gridSpan w:val="3"/>
            <w:tcBorders>
              <w:bottom w:val="single" w:sz="6" w:space="0" w:color="auto"/>
            </w:tcBorders>
          </w:tcPr>
          <w:p w14:paraId="329C7D6A" w14:textId="0908795A"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r w:rsidRPr="00D2080B">
              <w:rPr>
                <w:rFonts w:asciiTheme="majorBidi" w:hAnsiTheme="majorBidi" w:cstheme="majorBidi"/>
                <w:sz w:val="20"/>
                <w:szCs w:val="20"/>
              </w:rPr>
              <w:t>Within 1 year</w:t>
            </w:r>
          </w:p>
        </w:tc>
        <w:tc>
          <w:tcPr>
            <w:tcW w:w="58" w:type="dxa"/>
          </w:tcPr>
          <w:p w14:paraId="38841743"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218" w:type="dxa"/>
            <w:gridSpan w:val="3"/>
            <w:tcBorders>
              <w:bottom w:val="single" w:sz="6" w:space="0" w:color="auto"/>
            </w:tcBorders>
          </w:tcPr>
          <w:p w14:paraId="3E7D3151" w14:textId="5821F182"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r w:rsidRPr="00D2080B">
              <w:rPr>
                <w:rFonts w:asciiTheme="majorBidi" w:hAnsiTheme="majorBidi" w:cstheme="majorBidi"/>
                <w:sz w:val="20"/>
                <w:szCs w:val="20"/>
              </w:rPr>
              <w:t>1 - 5 years</w:t>
            </w:r>
          </w:p>
        </w:tc>
        <w:tc>
          <w:tcPr>
            <w:tcW w:w="56" w:type="dxa"/>
          </w:tcPr>
          <w:p w14:paraId="63D9D14E"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220" w:type="dxa"/>
            <w:gridSpan w:val="3"/>
            <w:tcBorders>
              <w:bottom w:val="single" w:sz="6" w:space="0" w:color="auto"/>
            </w:tcBorders>
          </w:tcPr>
          <w:p w14:paraId="363F9838" w14:textId="0DCA23CC" w:rsidR="00D81D9F" w:rsidRPr="00D2080B" w:rsidRDefault="00D81D9F" w:rsidP="00711B97">
            <w:pPr>
              <w:spacing w:line="240" w:lineRule="atLeast"/>
              <w:ind w:firstLine="11"/>
              <w:jc w:val="center"/>
              <w:rPr>
                <w:rFonts w:asciiTheme="majorBidi" w:hAnsiTheme="majorBidi" w:cstheme="majorBidi"/>
                <w:sz w:val="20"/>
                <w:szCs w:val="20"/>
              </w:rPr>
            </w:pPr>
            <w:r w:rsidRPr="00D2080B">
              <w:rPr>
                <w:rFonts w:asciiTheme="majorBidi" w:hAnsiTheme="majorBidi" w:cstheme="majorBidi"/>
                <w:sz w:val="20"/>
                <w:szCs w:val="20"/>
              </w:rPr>
              <w:t>interest rate</w:t>
            </w:r>
          </w:p>
        </w:tc>
        <w:tc>
          <w:tcPr>
            <w:tcW w:w="54" w:type="dxa"/>
          </w:tcPr>
          <w:p w14:paraId="40BF71FD"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188" w:type="dxa"/>
            <w:gridSpan w:val="3"/>
            <w:tcBorders>
              <w:bottom w:val="single" w:sz="6" w:space="0" w:color="auto"/>
            </w:tcBorders>
          </w:tcPr>
          <w:p w14:paraId="0B84C1FE" w14:textId="0A4817F9" w:rsidR="00D81D9F" w:rsidRPr="00D2080B" w:rsidRDefault="00D81D9F" w:rsidP="00711B97">
            <w:pPr>
              <w:spacing w:line="240" w:lineRule="atLeast"/>
              <w:ind w:firstLine="11"/>
              <w:jc w:val="center"/>
              <w:rPr>
                <w:rFonts w:asciiTheme="majorBidi" w:hAnsiTheme="majorBidi" w:cstheme="majorBidi"/>
                <w:sz w:val="20"/>
                <w:szCs w:val="20"/>
              </w:rPr>
            </w:pPr>
            <w:r w:rsidRPr="00D2080B">
              <w:rPr>
                <w:rFonts w:asciiTheme="majorBidi" w:hAnsiTheme="majorBidi" w:cstheme="majorBidi"/>
                <w:sz w:val="20"/>
                <w:szCs w:val="20"/>
              </w:rPr>
              <w:t>bearing</w:t>
            </w:r>
          </w:p>
        </w:tc>
        <w:tc>
          <w:tcPr>
            <w:tcW w:w="57" w:type="dxa"/>
          </w:tcPr>
          <w:p w14:paraId="7F12E0E5"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188" w:type="dxa"/>
            <w:gridSpan w:val="3"/>
            <w:tcBorders>
              <w:bottom w:val="single" w:sz="6" w:space="0" w:color="auto"/>
            </w:tcBorders>
          </w:tcPr>
          <w:p w14:paraId="124AB72B" w14:textId="1975752A"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r w:rsidRPr="00D2080B">
              <w:rPr>
                <w:rFonts w:asciiTheme="majorBidi" w:hAnsiTheme="majorBidi" w:cstheme="majorBidi"/>
                <w:sz w:val="20"/>
                <w:szCs w:val="20"/>
              </w:rPr>
              <w:t>Total</w:t>
            </w:r>
          </w:p>
        </w:tc>
        <w:tc>
          <w:tcPr>
            <w:tcW w:w="54" w:type="dxa"/>
          </w:tcPr>
          <w:p w14:paraId="57619767" w14:textId="77777777" w:rsidR="00D81D9F" w:rsidRPr="00D2080B" w:rsidRDefault="00D81D9F" w:rsidP="00711B97">
            <w:pPr>
              <w:tabs>
                <w:tab w:val="left" w:pos="240"/>
              </w:tabs>
              <w:spacing w:line="240" w:lineRule="atLeast"/>
              <w:ind w:left="240" w:right="-110" w:hanging="240"/>
              <w:jc w:val="center"/>
              <w:rPr>
                <w:rFonts w:asciiTheme="majorBidi" w:hAnsiTheme="majorBidi" w:cstheme="majorBidi"/>
                <w:sz w:val="20"/>
                <w:szCs w:val="20"/>
              </w:rPr>
            </w:pPr>
          </w:p>
        </w:tc>
        <w:tc>
          <w:tcPr>
            <w:tcW w:w="1373" w:type="dxa"/>
            <w:gridSpan w:val="3"/>
            <w:tcBorders>
              <w:bottom w:val="single" w:sz="6" w:space="0" w:color="auto"/>
            </w:tcBorders>
            <w:vAlign w:val="bottom"/>
          </w:tcPr>
          <w:p w14:paraId="55FA3FC1" w14:textId="79565E04" w:rsidR="00D81D9F" w:rsidRPr="00D2080B" w:rsidRDefault="00BC312C" w:rsidP="00711B97">
            <w:pPr>
              <w:spacing w:line="240" w:lineRule="atLeast"/>
              <w:ind w:firstLine="11"/>
              <w:jc w:val="center"/>
              <w:rPr>
                <w:rFonts w:asciiTheme="majorBidi" w:hAnsiTheme="majorBidi" w:cstheme="majorBidi"/>
                <w:sz w:val="20"/>
                <w:szCs w:val="20"/>
                <w:cs/>
              </w:rPr>
            </w:pPr>
            <w:r w:rsidRPr="00D2080B">
              <w:rPr>
                <w:rFonts w:asciiTheme="majorBidi" w:hAnsiTheme="majorBidi" w:cstheme="majorBidi"/>
                <w:sz w:val="20"/>
                <w:szCs w:val="20"/>
              </w:rPr>
              <w:t>interest rate</w:t>
            </w:r>
          </w:p>
        </w:tc>
      </w:tr>
      <w:tr w:rsidR="00150886" w:rsidRPr="00D2080B" w14:paraId="2246EAC9" w14:textId="77777777" w:rsidTr="00766672">
        <w:trPr>
          <w:cantSplit/>
        </w:trPr>
        <w:tc>
          <w:tcPr>
            <w:tcW w:w="1684" w:type="dxa"/>
            <w:vAlign w:val="bottom"/>
          </w:tcPr>
          <w:p w14:paraId="722F8C91" w14:textId="77777777" w:rsidR="00150886" w:rsidRPr="00D2080B" w:rsidRDefault="00150886" w:rsidP="00711B97">
            <w:pPr>
              <w:tabs>
                <w:tab w:val="left" w:pos="240"/>
              </w:tabs>
              <w:spacing w:line="240" w:lineRule="atLeast"/>
              <w:ind w:left="240" w:hanging="240"/>
              <w:rPr>
                <w:rFonts w:asciiTheme="majorBidi" w:hAnsiTheme="majorBidi" w:cstheme="majorBidi"/>
                <w:b/>
                <w:bCs/>
                <w:sz w:val="20"/>
                <w:szCs w:val="20"/>
                <w:cs/>
              </w:rPr>
            </w:pPr>
          </w:p>
        </w:tc>
        <w:tc>
          <w:tcPr>
            <w:tcW w:w="567" w:type="dxa"/>
            <w:tcBorders>
              <w:top w:val="single" w:sz="6" w:space="0" w:color="auto"/>
              <w:bottom w:val="single" w:sz="6" w:space="0" w:color="auto"/>
            </w:tcBorders>
          </w:tcPr>
          <w:p w14:paraId="25307B4E" w14:textId="4943CD1E"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4FF73714"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5A08C8A4" w14:textId="457648EE"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8" w:type="dxa"/>
          </w:tcPr>
          <w:p w14:paraId="1E061545"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7" w:type="dxa"/>
            <w:tcBorders>
              <w:top w:val="single" w:sz="6" w:space="0" w:color="auto"/>
              <w:bottom w:val="single" w:sz="6" w:space="0" w:color="auto"/>
            </w:tcBorders>
          </w:tcPr>
          <w:p w14:paraId="6A6ABBCD" w14:textId="53444621"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1BB3891B" w14:textId="048961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519F9E49" w14:textId="2B267B13"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6" w:type="dxa"/>
          </w:tcPr>
          <w:p w14:paraId="73882950"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9" w:type="dxa"/>
            <w:tcBorders>
              <w:top w:val="single" w:sz="6" w:space="0" w:color="auto"/>
              <w:bottom w:val="single" w:sz="6" w:space="0" w:color="auto"/>
            </w:tcBorders>
          </w:tcPr>
          <w:p w14:paraId="49A5D740" w14:textId="7D433747"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7A3F8F62"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736C9A56" w14:textId="1E5DC4BB"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4" w:type="dxa"/>
          </w:tcPr>
          <w:p w14:paraId="2869B946"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bottom w:val="single" w:sz="6" w:space="0" w:color="auto"/>
            </w:tcBorders>
          </w:tcPr>
          <w:p w14:paraId="7AF578C9" w14:textId="16AC9016"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3627A65D"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2A2614A1" w14:textId="5595510B"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7" w:type="dxa"/>
          </w:tcPr>
          <w:p w14:paraId="11F22BF9"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4" w:type="dxa"/>
            <w:tcBorders>
              <w:top w:val="single" w:sz="6" w:space="0" w:color="auto"/>
              <w:bottom w:val="single" w:sz="6" w:space="0" w:color="auto"/>
            </w:tcBorders>
          </w:tcPr>
          <w:p w14:paraId="128DADE0" w14:textId="7520680B"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7" w:type="dxa"/>
            <w:tcBorders>
              <w:top w:val="single" w:sz="6" w:space="0" w:color="auto"/>
            </w:tcBorders>
          </w:tcPr>
          <w:p w14:paraId="6054299D"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17CD5191" w14:textId="02DF7AC2"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4" w:type="dxa"/>
          </w:tcPr>
          <w:p w14:paraId="3ABEDFDF"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665" w:type="dxa"/>
            <w:tcBorders>
              <w:top w:val="single" w:sz="6" w:space="0" w:color="auto"/>
              <w:bottom w:val="single" w:sz="6" w:space="0" w:color="auto"/>
            </w:tcBorders>
          </w:tcPr>
          <w:p w14:paraId="479F50B1" w14:textId="774455D8"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5" w:type="dxa"/>
            <w:tcBorders>
              <w:top w:val="single" w:sz="6" w:space="0" w:color="auto"/>
            </w:tcBorders>
          </w:tcPr>
          <w:p w14:paraId="45E7789B"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653" w:type="dxa"/>
            <w:tcBorders>
              <w:top w:val="single" w:sz="6" w:space="0" w:color="auto"/>
              <w:bottom w:val="single" w:sz="6" w:space="0" w:color="auto"/>
            </w:tcBorders>
          </w:tcPr>
          <w:p w14:paraId="5C0AB822" w14:textId="3D0A3189"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r>
      <w:tr w:rsidR="00150886" w:rsidRPr="00D2080B" w14:paraId="1B2E895E" w14:textId="77777777" w:rsidTr="00766672">
        <w:trPr>
          <w:cantSplit/>
        </w:trPr>
        <w:tc>
          <w:tcPr>
            <w:tcW w:w="1684" w:type="dxa"/>
            <w:vAlign w:val="bottom"/>
          </w:tcPr>
          <w:p w14:paraId="15A9F338" w14:textId="77777777" w:rsidR="00150886" w:rsidRPr="00D2080B" w:rsidRDefault="00150886" w:rsidP="00711B97">
            <w:pPr>
              <w:tabs>
                <w:tab w:val="left" w:pos="240"/>
              </w:tabs>
              <w:spacing w:line="240" w:lineRule="atLeast"/>
              <w:ind w:left="240" w:hanging="240"/>
              <w:rPr>
                <w:rFonts w:asciiTheme="majorBidi" w:hAnsiTheme="majorBidi" w:cstheme="majorBidi"/>
                <w:b/>
                <w:bCs/>
                <w:sz w:val="20"/>
                <w:szCs w:val="20"/>
                <w:cs/>
              </w:rPr>
            </w:pPr>
          </w:p>
        </w:tc>
        <w:tc>
          <w:tcPr>
            <w:tcW w:w="567" w:type="dxa"/>
            <w:tcBorders>
              <w:top w:val="single" w:sz="6" w:space="0" w:color="auto"/>
            </w:tcBorders>
          </w:tcPr>
          <w:p w14:paraId="33E468C9"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5C94BEC2"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51670D37"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8" w:type="dxa"/>
          </w:tcPr>
          <w:p w14:paraId="7972D0AB"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7" w:type="dxa"/>
            <w:tcBorders>
              <w:top w:val="single" w:sz="6" w:space="0" w:color="auto"/>
            </w:tcBorders>
          </w:tcPr>
          <w:p w14:paraId="44BC1A38"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7F46B7F9"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570CBF4C"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 w:type="dxa"/>
          </w:tcPr>
          <w:p w14:paraId="1F13998F"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9" w:type="dxa"/>
            <w:tcBorders>
              <w:top w:val="single" w:sz="6" w:space="0" w:color="auto"/>
            </w:tcBorders>
          </w:tcPr>
          <w:p w14:paraId="4DF6B959"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0D31603B"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3A456331"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12FB2BA4"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48C5E814"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6B651543"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1FEDAEEB"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7" w:type="dxa"/>
          </w:tcPr>
          <w:p w14:paraId="7C5C1F58"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4" w:type="dxa"/>
            <w:tcBorders>
              <w:top w:val="single" w:sz="6" w:space="0" w:color="auto"/>
            </w:tcBorders>
          </w:tcPr>
          <w:p w14:paraId="752B7916"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7" w:type="dxa"/>
          </w:tcPr>
          <w:p w14:paraId="1FD14697"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3A8DE39A"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70614F21"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1373" w:type="dxa"/>
            <w:gridSpan w:val="3"/>
            <w:vAlign w:val="bottom"/>
          </w:tcPr>
          <w:p w14:paraId="60258A11" w14:textId="77777777" w:rsidR="00150886" w:rsidRPr="00D2080B" w:rsidRDefault="00150886" w:rsidP="00711B97">
            <w:pPr>
              <w:spacing w:line="240" w:lineRule="atLeast"/>
              <w:ind w:left="-7"/>
              <w:jc w:val="center"/>
              <w:rPr>
                <w:rFonts w:asciiTheme="majorBidi" w:hAnsiTheme="majorBidi" w:cstheme="majorBidi"/>
                <w:sz w:val="20"/>
                <w:szCs w:val="20"/>
              </w:rPr>
            </w:pPr>
            <w:r w:rsidRPr="00D2080B">
              <w:rPr>
                <w:rFonts w:asciiTheme="majorBidi" w:hAnsiTheme="majorBidi" w:cstheme="majorBidi"/>
                <w:sz w:val="20"/>
                <w:szCs w:val="20"/>
                <w:cs/>
              </w:rPr>
              <w:t>ร้อยละต่อปี</w:t>
            </w:r>
          </w:p>
        </w:tc>
      </w:tr>
      <w:tr w:rsidR="00150886" w:rsidRPr="00D2080B" w14:paraId="36BC19E4" w14:textId="77777777" w:rsidTr="00766672">
        <w:trPr>
          <w:cantSplit/>
        </w:trPr>
        <w:tc>
          <w:tcPr>
            <w:tcW w:w="1684" w:type="dxa"/>
            <w:vAlign w:val="bottom"/>
          </w:tcPr>
          <w:p w14:paraId="635890CC" w14:textId="71744CB0" w:rsidR="00150886" w:rsidRPr="00D2080B" w:rsidRDefault="00150886" w:rsidP="00711B97">
            <w:pPr>
              <w:tabs>
                <w:tab w:val="left" w:pos="240"/>
              </w:tabs>
              <w:spacing w:line="240" w:lineRule="atLeast"/>
              <w:ind w:left="240" w:hanging="240"/>
              <w:rPr>
                <w:rFonts w:asciiTheme="majorBidi" w:hAnsiTheme="majorBidi" w:cstheme="majorBidi"/>
                <w:b/>
                <w:bCs/>
                <w:sz w:val="20"/>
                <w:szCs w:val="20"/>
                <w:cs/>
              </w:rPr>
            </w:pPr>
            <w:r w:rsidRPr="00D2080B">
              <w:rPr>
                <w:rFonts w:asciiTheme="majorBidi" w:hAnsiTheme="majorBidi" w:cstheme="majorBidi"/>
                <w:b/>
                <w:bCs/>
                <w:sz w:val="20"/>
                <w:szCs w:val="20"/>
              </w:rPr>
              <w:t>Financial Assets</w:t>
            </w:r>
          </w:p>
        </w:tc>
        <w:tc>
          <w:tcPr>
            <w:tcW w:w="567" w:type="dxa"/>
          </w:tcPr>
          <w:p w14:paraId="57B7BE0C"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3F02A754"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63DA1A9A"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8" w:type="dxa"/>
          </w:tcPr>
          <w:p w14:paraId="413B8506"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7" w:type="dxa"/>
          </w:tcPr>
          <w:p w14:paraId="236B136B"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5DD4BA59"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44FDD74D"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 w:type="dxa"/>
          </w:tcPr>
          <w:p w14:paraId="59397F2F"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9" w:type="dxa"/>
          </w:tcPr>
          <w:p w14:paraId="0DD12297"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2B28BFA4"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554CC6AD"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7D6EBB5A"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1C166A1A"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22F12B68"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191B04F5"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7" w:type="dxa"/>
          </w:tcPr>
          <w:p w14:paraId="3C99EC1E"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4" w:type="dxa"/>
          </w:tcPr>
          <w:p w14:paraId="78040ED1"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7" w:type="dxa"/>
          </w:tcPr>
          <w:p w14:paraId="4EB9528C"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36A0B0FB"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4DB26B25"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665" w:type="dxa"/>
            <w:vAlign w:val="bottom"/>
          </w:tcPr>
          <w:p w14:paraId="50C53BBD"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55" w:type="dxa"/>
          </w:tcPr>
          <w:p w14:paraId="39919E92"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653" w:type="dxa"/>
          </w:tcPr>
          <w:p w14:paraId="227D29DF" w14:textId="77777777" w:rsidR="00150886" w:rsidRPr="00D2080B" w:rsidRDefault="00150886" w:rsidP="00711B97">
            <w:pPr>
              <w:spacing w:line="240" w:lineRule="atLeast"/>
              <w:ind w:left="-7"/>
              <w:jc w:val="center"/>
              <w:rPr>
                <w:rFonts w:asciiTheme="majorBidi" w:hAnsiTheme="majorBidi" w:cstheme="majorBidi"/>
                <w:sz w:val="20"/>
                <w:szCs w:val="20"/>
              </w:rPr>
            </w:pPr>
          </w:p>
        </w:tc>
      </w:tr>
      <w:tr w:rsidR="00D2080B" w:rsidRPr="00D2080B" w14:paraId="7ABE7F07" w14:textId="77777777" w:rsidTr="00766672">
        <w:trPr>
          <w:cantSplit/>
        </w:trPr>
        <w:tc>
          <w:tcPr>
            <w:tcW w:w="1684" w:type="dxa"/>
          </w:tcPr>
          <w:p w14:paraId="693A1D69" w14:textId="7B41E8EA" w:rsidR="00D2080B" w:rsidRPr="00D2080B" w:rsidRDefault="00D2080B" w:rsidP="00D2080B">
            <w:pPr>
              <w:tabs>
                <w:tab w:val="left" w:pos="240"/>
              </w:tabs>
              <w:spacing w:line="240" w:lineRule="atLeast"/>
              <w:ind w:left="240" w:right="-228" w:hanging="240"/>
              <w:rPr>
                <w:rFonts w:asciiTheme="majorBidi" w:hAnsiTheme="majorBidi" w:cstheme="majorBidi"/>
                <w:sz w:val="20"/>
                <w:szCs w:val="20"/>
              </w:rPr>
            </w:pPr>
            <w:r w:rsidRPr="00D2080B">
              <w:rPr>
                <w:rFonts w:asciiTheme="majorBidi" w:hAnsiTheme="majorBidi" w:cstheme="majorBidi"/>
                <w:sz w:val="20"/>
                <w:szCs w:val="20"/>
              </w:rPr>
              <w:t>Cash and cash equivalents</w:t>
            </w:r>
          </w:p>
        </w:tc>
        <w:tc>
          <w:tcPr>
            <w:tcW w:w="567" w:type="dxa"/>
            <w:vAlign w:val="bottom"/>
          </w:tcPr>
          <w:p w14:paraId="75874053" w14:textId="1CDBEDE8"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vAlign w:val="bottom"/>
          </w:tcPr>
          <w:p w14:paraId="60BBA1AB"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1935FE28" w14:textId="64756915"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476400A0" w14:textId="77777777" w:rsidR="00D2080B" w:rsidRPr="00D2080B" w:rsidRDefault="00D2080B" w:rsidP="00D2080B">
            <w:pPr>
              <w:spacing w:line="240" w:lineRule="atLeast"/>
              <w:jc w:val="center"/>
              <w:rPr>
                <w:rFonts w:asciiTheme="majorBidi" w:hAnsiTheme="majorBidi" w:cstheme="majorBidi"/>
                <w:sz w:val="20"/>
                <w:szCs w:val="20"/>
              </w:rPr>
            </w:pPr>
          </w:p>
        </w:tc>
        <w:tc>
          <w:tcPr>
            <w:tcW w:w="597" w:type="dxa"/>
            <w:vAlign w:val="bottom"/>
          </w:tcPr>
          <w:p w14:paraId="6278C786" w14:textId="36BBF2E9"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4E8B51DF"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vAlign w:val="bottom"/>
          </w:tcPr>
          <w:p w14:paraId="51D0AAF5" w14:textId="5C2B7873"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6" w:type="dxa"/>
          </w:tcPr>
          <w:p w14:paraId="4D3B55C4"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99" w:type="dxa"/>
            <w:vAlign w:val="bottom"/>
          </w:tcPr>
          <w:p w14:paraId="78561518" w14:textId="77469014"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177.29</w:t>
            </w:r>
          </w:p>
        </w:tc>
        <w:tc>
          <w:tcPr>
            <w:tcW w:w="54" w:type="dxa"/>
          </w:tcPr>
          <w:p w14:paraId="19743235"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19B6D1BB" w14:textId="7AC52B46"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224.40</w:t>
            </w:r>
          </w:p>
        </w:tc>
        <w:tc>
          <w:tcPr>
            <w:tcW w:w="54" w:type="dxa"/>
            <w:vAlign w:val="bottom"/>
          </w:tcPr>
          <w:p w14:paraId="1598A86F"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1C827854" w14:textId="78D4EFAA"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18.51</w:t>
            </w:r>
          </w:p>
        </w:tc>
        <w:tc>
          <w:tcPr>
            <w:tcW w:w="54" w:type="dxa"/>
          </w:tcPr>
          <w:p w14:paraId="544EE55D"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71C1F91F" w14:textId="0FCD6D42"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7.17</w:t>
            </w:r>
          </w:p>
        </w:tc>
        <w:tc>
          <w:tcPr>
            <w:tcW w:w="57" w:type="dxa"/>
          </w:tcPr>
          <w:p w14:paraId="397F206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4" w:type="dxa"/>
            <w:vAlign w:val="bottom"/>
          </w:tcPr>
          <w:p w14:paraId="5D0A2ED5" w14:textId="348BA0C4"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195.80</w:t>
            </w:r>
          </w:p>
        </w:tc>
        <w:tc>
          <w:tcPr>
            <w:tcW w:w="57" w:type="dxa"/>
          </w:tcPr>
          <w:p w14:paraId="6AB39C69"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07844BBA" w14:textId="73E6B4D0"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231.57</w:t>
            </w:r>
          </w:p>
        </w:tc>
        <w:tc>
          <w:tcPr>
            <w:tcW w:w="54" w:type="dxa"/>
          </w:tcPr>
          <w:p w14:paraId="7959E167"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08292D86" w14:textId="263AB3FD" w:rsidR="00D2080B" w:rsidRPr="00D2080B" w:rsidRDefault="00D2080B" w:rsidP="00D2080B">
            <w:pPr>
              <w:spacing w:line="240" w:lineRule="atLeast"/>
              <w:ind w:right="-14"/>
              <w:jc w:val="center"/>
              <w:rPr>
                <w:rFonts w:asciiTheme="majorBidi" w:hAnsiTheme="majorBidi" w:cstheme="majorBidi"/>
                <w:sz w:val="20"/>
                <w:szCs w:val="20"/>
                <w:cs/>
              </w:rPr>
            </w:pPr>
            <w:r w:rsidRPr="00D2080B">
              <w:rPr>
                <w:rFonts w:ascii="Angsana New" w:hAnsi="Angsana New" w:cs="Angsana New"/>
                <w:sz w:val="20"/>
                <w:szCs w:val="20"/>
              </w:rPr>
              <w:t>0.05 - 0.55</w:t>
            </w:r>
          </w:p>
        </w:tc>
        <w:tc>
          <w:tcPr>
            <w:tcW w:w="55" w:type="dxa"/>
          </w:tcPr>
          <w:p w14:paraId="2EC41FF5"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3" w:type="dxa"/>
            <w:vAlign w:val="bottom"/>
          </w:tcPr>
          <w:p w14:paraId="350ACF46" w14:textId="69DE9B0B" w:rsidR="00D2080B" w:rsidRPr="00D2080B" w:rsidRDefault="00D2080B" w:rsidP="00D2080B">
            <w:pPr>
              <w:tabs>
                <w:tab w:val="decimal" w:pos="612"/>
              </w:tabs>
              <w:spacing w:line="240" w:lineRule="atLeast"/>
              <w:rPr>
                <w:rFonts w:asciiTheme="majorBidi" w:hAnsiTheme="majorBidi" w:cstheme="majorBidi"/>
                <w:sz w:val="20"/>
                <w:szCs w:val="20"/>
              </w:rPr>
            </w:pPr>
            <w:r w:rsidRPr="00D2080B">
              <w:rPr>
                <w:rFonts w:ascii="Angsana New" w:hAnsi="Angsana New" w:cs="Angsana New"/>
                <w:sz w:val="20"/>
                <w:szCs w:val="20"/>
              </w:rPr>
              <w:t>0.05-0.125</w:t>
            </w:r>
          </w:p>
        </w:tc>
      </w:tr>
      <w:tr w:rsidR="00D2080B" w:rsidRPr="00D2080B" w14:paraId="7C816C8E" w14:textId="77777777" w:rsidTr="00766672">
        <w:trPr>
          <w:cantSplit/>
        </w:trPr>
        <w:tc>
          <w:tcPr>
            <w:tcW w:w="1684" w:type="dxa"/>
            <w:vAlign w:val="bottom"/>
          </w:tcPr>
          <w:p w14:paraId="791C1E22" w14:textId="06183097" w:rsidR="00D2080B" w:rsidRPr="00D2080B" w:rsidRDefault="00D2080B" w:rsidP="00D2080B">
            <w:pPr>
              <w:tabs>
                <w:tab w:val="left" w:pos="240"/>
              </w:tabs>
              <w:spacing w:line="240" w:lineRule="atLeast"/>
              <w:ind w:left="240" w:hanging="240"/>
              <w:rPr>
                <w:rFonts w:asciiTheme="majorBidi" w:hAnsiTheme="majorBidi" w:cstheme="majorBidi"/>
                <w:sz w:val="20"/>
                <w:szCs w:val="20"/>
                <w:cs/>
              </w:rPr>
            </w:pPr>
            <w:r w:rsidRPr="00D2080B">
              <w:rPr>
                <w:rFonts w:asciiTheme="majorBidi" w:hAnsiTheme="majorBidi" w:cstheme="majorBidi"/>
                <w:sz w:val="20"/>
                <w:szCs w:val="20"/>
              </w:rPr>
              <w:t>Trade accounts receivable</w:t>
            </w:r>
          </w:p>
        </w:tc>
        <w:tc>
          <w:tcPr>
            <w:tcW w:w="567" w:type="dxa"/>
            <w:vAlign w:val="bottom"/>
          </w:tcPr>
          <w:p w14:paraId="46BD0273" w14:textId="5FAD1976"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vAlign w:val="bottom"/>
          </w:tcPr>
          <w:p w14:paraId="5C13D89B"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0069A28E" w14:textId="11E096FE"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6F8DD8CE" w14:textId="77777777" w:rsidR="00D2080B" w:rsidRPr="00D2080B" w:rsidRDefault="00D2080B" w:rsidP="00D2080B">
            <w:pPr>
              <w:spacing w:line="240" w:lineRule="atLeast"/>
              <w:jc w:val="center"/>
              <w:rPr>
                <w:rFonts w:asciiTheme="majorBidi" w:hAnsiTheme="majorBidi" w:cstheme="majorBidi"/>
                <w:sz w:val="20"/>
                <w:szCs w:val="20"/>
              </w:rPr>
            </w:pPr>
          </w:p>
        </w:tc>
        <w:tc>
          <w:tcPr>
            <w:tcW w:w="597" w:type="dxa"/>
            <w:vAlign w:val="bottom"/>
          </w:tcPr>
          <w:p w14:paraId="2FC35205" w14:textId="4AD08FB1"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732E635A"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vAlign w:val="bottom"/>
          </w:tcPr>
          <w:p w14:paraId="55A67638" w14:textId="3BBC3DAE"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6" w:type="dxa"/>
          </w:tcPr>
          <w:p w14:paraId="6E122C5D"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99" w:type="dxa"/>
            <w:vAlign w:val="bottom"/>
          </w:tcPr>
          <w:p w14:paraId="4A3CECD0" w14:textId="38C8BCA2"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1E55B950"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59B2EC0E" w14:textId="03EBB516"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vAlign w:val="bottom"/>
          </w:tcPr>
          <w:p w14:paraId="4016C58E"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44A5A4B7" w14:textId="70896F25"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22.80</w:t>
            </w:r>
          </w:p>
        </w:tc>
        <w:tc>
          <w:tcPr>
            <w:tcW w:w="54" w:type="dxa"/>
          </w:tcPr>
          <w:p w14:paraId="21ACC8F0"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7CA56B76" w14:textId="5622A8E5"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90.04</w:t>
            </w:r>
          </w:p>
        </w:tc>
        <w:tc>
          <w:tcPr>
            <w:tcW w:w="57" w:type="dxa"/>
          </w:tcPr>
          <w:p w14:paraId="71188A9F"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4" w:type="dxa"/>
            <w:vAlign w:val="bottom"/>
          </w:tcPr>
          <w:p w14:paraId="558AE03C" w14:textId="0A0A3481"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22.80</w:t>
            </w:r>
          </w:p>
        </w:tc>
        <w:tc>
          <w:tcPr>
            <w:tcW w:w="57" w:type="dxa"/>
          </w:tcPr>
          <w:p w14:paraId="4BC93BFB"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020EF264" w14:textId="6FA0DCC3"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90.04</w:t>
            </w:r>
          </w:p>
        </w:tc>
        <w:tc>
          <w:tcPr>
            <w:tcW w:w="54" w:type="dxa"/>
          </w:tcPr>
          <w:p w14:paraId="12759084"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4335D58C" w14:textId="49630B04"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034E322E"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3" w:type="dxa"/>
            <w:vAlign w:val="bottom"/>
          </w:tcPr>
          <w:p w14:paraId="69E7CBC6" w14:textId="61F50D26" w:rsidR="00D2080B" w:rsidRPr="00D2080B" w:rsidRDefault="00D2080B" w:rsidP="00D2080B">
            <w:pPr>
              <w:tabs>
                <w:tab w:val="left" w:pos="240"/>
                <w:tab w:val="decimal" w:pos="612"/>
              </w:tabs>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r>
      <w:tr w:rsidR="00D2080B" w:rsidRPr="00D2080B" w14:paraId="1E14F380" w14:textId="77777777" w:rsidTr="00766672">
        <w:trPr>
          <w:cantSplit/>
        </w:trPr>
        <w:tc>
          <w:tcPr>
            <w:tcW w:w="1684" w:type="dxa"/>
            <w:vAlign w:val="bottom"/>
          </w:tcPr>
          <w:p w14:paraId="0C2E7D93" w14:textId="5733E308" w:rsidR="00D2080B" w:rsidRPr="00D2080B" w:rsidRDefault="00D2080B" w:rsidP="00D2080B">
            <w:pPr>
              <w:tabs>
                <w:tab w:val="left" w:pos="240"/>
              </w:tabs>
              <w:spacing w:line="240" w:lineRule="atLeast"/>
              <w:ind w:left="240" w:hanging="240"/>
              <w:rPr>
                <w:rFonts w:asciiTheme="majorBidi" w:hAnsiTheme="majorBidi" w:cstheme="majorBidi"/>
                <w:spacing w:val="-8"/>
                <w:sz w:val="20"/>
                <w:szCs w:val="20"/>
                <w:cs/>
              </w:rPr>
            </w:pPr>
            <w:r w:rsidRPr="00D2080B">
              <w:rPr>
                <w:rFonts w:asciiTheme="majorBidi" w:hAnsiTheme="majorBidi" w:cstheme="majorBidi"/>
                <w:spacing w:val="-8"/>
                <w:sz w:val="20"/>
                <w:szCs w:val="20"/>
              </w:rPr>
              <w:t>Other non-current financial assets</w:t>
            </w:r>
          </w:p>
        </w:tc>
        <w:tc>
          <w:tcPr>
            <w:tcW w:w="567" w:type="dxa"/>
            <w:tcBorders>
              <w:bottom w:val="single" w:sz="6" w:space="0" w:color="auto"/>
            </w:tcBorders>
            <w:vAlign w:val="bottom"/>
          </w:tcPr>
          <w:p w14:paraId="6E9418C9" w14:textId="6773D486"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vAlign w:val="bottom"/>
          </w:tcPr>
          <w:p w14:paraId="4287D38D"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bottom w:val="single" w:sz="6" w:space="0" w:color="auto"/>
            </w:tcBorders>
            <w:vAlign w:val="bottom"/>
          </w:tcPr>
          <w:p w14:paraId="6FCB9DDD" w14:textId="455ECD47"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717418B9" w14:textId="77777777" w:rsidR="00D2080B" w:rsidRPr="00D2080B" w:rsidRDefault="00D2080B" w:rsidP="00D2080B">
            <w:pPr>
              <w:spacing w:line="240" w:lineRule="atLeast"/>
              <w:jc w:val="center"/>
              <w:rPr>
                <w:rFonts w:asciiTheme="majorBidi" w:hAnsiTheme="majorBidi" w:cstheme="majorBidi"/>
                <w:sz w:val="20"/>
                <w:szCs w:val="20"/>
              </w:rPr>
            </w:pPr>
          </w:p>
        </w:tc>
        <w:tc>
          <w:tcPr>
            <w:tcW w:w="597" w:type="dxa"/>
            <w:tcBorders>
              <w:bottom w:val="single" w:sz="6" w:space="0" w:color="auto"/>
            </w:tcBorders>
            <w:vAlign w:val="bottom"/>
          </w:tcPr>
          <w:p w14:paraId="0DE571B6" w14:textId="57D26D36"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36481A60"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tcBorders>
              <w:bottom w:val="single" w:sz="6" w:space="0" w:color="auto"/>
            </w:tcBorders>
            <w:vAlign w:val="bottom"/>
          </w:tcPr>
          <w:p w14:paraId="0728A4C1" w14:textId="30A62B5D"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6" w:type="dxa"/>
          </w:tcPr>
          <w:p w14:paraId="3D45255A"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99" w:type="dxa"/>
            <w:tcBorders>
              <w:bottom w:val="single" w:sz="6" w:space="0" w:color="auto"/>
            </w:tcBorders>
            <w:vAlign w:val="bottom"/>
          </w:tcPr>
          <w:p w14:paraId="20B6D21A" w14:textId="39C07163"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20A6F235"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bottom w:val="single" w:sz="6" w:space="0" w:color="auto"/>
            </w:tcBorders>
            <w:vAlign w:val="bottom"/>
          </w:tcPr>
          <w:p w14:paraId="3FA6AF06" w14:textId="4BB6F120"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vAlign w:val="bottom"/>
          </w:tcPr>
          <w:p w14:paraId="789555DD"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tcPr>
          <w:p w14:paraId="140BF394" w14:textId="63A96D77"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138.79</w:t>
            </w:r>
          </w:p>
        </w:tc>
        <w:tc>
          <w:tcPr>
            <w:tcW w:w="54" w:type="dxa"/>
          </w:tcPr>
          <w:p w14:paraId="298C24A6"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tcPr>
          <w:p w14:paraId="0066AA68" w14:textId="2EDF077C"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49.66</w:t>
            </w:r>
          </w:p>
        </w:tc>
        <w:tc>
          <w:tcPr>
            <w:tcW w:w="57" w:type="dxa"/>
          </w:tcPr>
          <w:p w14:paraId="7DA410CC"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4" w:type="dxa"/>
            <w:tcBorders>
              <w:bottom w:val="single" w:sz="6" w:space="0" w:color="auto"/>
            </w:tcBorders>
            <w:vAlign w:val="bottom"/>
          </w:tcPr>
          <w:p w14:paraId="1A256B15" w14:textId="4B3E6D47"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138.79</w:t>
            </w:r>
          </w:p>
        </w:tc>
        <w:tc>
          <w:tcPr>
            <w:tcW w:w="57" w:type="dxa"/>
          </w:tcPr>
          <w:p w14:paraId="2889C7FE"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48CA1A10" w14:textId="6EB7BF80"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49.66</w:t>
            </w:r>
          </w:p>
        </w:tc>
        <w:tc>
          <w:tcPr>
            <w:tcW w:w="54" w:type="dxa"/>
          </w:tcPr>
          <w:p w14:paraId="0C56B9E6"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7626571C" w14:textId="533100EE"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37E8D3F8"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3" w:type="dxa"/>
            <w:vAlign w:val="bottom"/>
          </w:tcPr>
          <w:p w14:paraId="7A18A23D" w14:textId="3083D038" w:rsidR="00D2080B" w:rsidRPr="00D2080B" w:rsidRDefault="00D2080B" w:rsidP="00D2080B">
            <w:pPr>
              <w:tabs>
                <w:tab w:val="left" w:pos="240"/>
                <w:tab w:val="decimal" w:pos="612"/>
              </w:tabs>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r>
      <w:tr w:rsidR="00D2080B" w:rsidRPr="00D2080B" w14:paraId="2B358AA6" w14:textId="77777777" w:rsidTr="00766672">
        <w:trPr>
          <w:cantSplit/>
        </w:trPr>
        <w:tc>
          <w:tcPr>
            <w:tcW w:w="1684" w:type="dxa"/>
            <w:vAlign w:val="bottom"/>
          </w:tcPr>
          <w:p w14:paraId="24CE3A5C" w14:textId="77777777" w:rsidR="00D2080B" w:rsidRPr="00D2080B" w:rsidRDefault="00D2080B" w:rsidP="00D2080B">
            <w:pPr>
              <w:tabs>
                <w:tab w:val="left" w:pos="240"/>
              </w:tabs>
              <w:spacing w:line="240" w:lineRule="atLeast"/>
              <w:ind w:left="240" w:hanging="240"/>
              <w:rPr>
                <w:rFonts w:asciiTheme="majorBidi" w:hAnsiTheme="majorBidi" w:cstheme="majorBidi"/>
                <w:sz w:val="20"/>
                <w:szCs w:val="20"/>
                <w:cs/>
              </w:rPr>
            </w:pPr>
          </w:p>
        </w:tc>
        <w:tc>
          <w:tcPr>
            <w:tcW w:w="567" w:type="dxa"/>
            <w:tcBorders>
              <w:top w:val="single" w:sz="6" w:space="0" w:color="auto"/>
              <w:bottom w:val="double" w:sz="6" w:space="0" w:color="auto"/>
            </w:tcBorders>
            <w:vAlign w:val="bottom"/>
          </w:tcPr>
          <w:p w14:paraId="16A1B27E" w14:textId="4EAD2CE7"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vAlign w:val="bottom"/>
          </w:tcPr>
          <w:p w14:paraId="544941CC"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196E0787" w14:textId="7CCA5105"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2D238668" w14:textId="77777777" w:rsidR="00D2080B" w:rsidRPr="00D2080B" w:rsidRDefault="00D2080B" w:rsidP="00D2080B">
            <w:pPr>
              <w:spacing w:line="240" w:lineRule="atLeast"/>
              <w:jc w:val="center"/>
              <w:rPr>
                <w:rFonts w:asciiTheme="majorBidi" w:hAnsiTheme="majorBidi" w:cstheme="majorBidi"/>
                <w:sz w:val="20"/>
                <w:szCs w:val="20"/>
              </w:rPr>
            </w:pPr>
          </w:p>
        </w:tc>
        <w:tc>
          <w:tcPr>
            <w:tcW w:w="597" w:type="dxa"/>
            <w:tcBorders>
              <w:top w:val="single" w:sz="6" w:space="0" w:color="auto"/>
              <w:bottom w:val="double" w:sz="6" w:space="0" w:color="auto"/>
            </w:tcBorders>
            <w:vAlign w:val="bottom"/>
          </w:tcPr>
          <w:p w14:paraId="46E81EBE" w14:textId="42DC576C"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51F04C7E"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0AB36614" w14:textId="59BFAC78"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6" w:type="dxa"/>
          </w:tcPr>
          <w:p w14:paraId="1F5FBAC0"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99" w:type="dxa"/>
            <w:tcBorders>
              <w:top w:val="single" w:sz="6" w:space="0" w:color="auto"/>
              <w:bottom w:val="double" w:sz="6" w:space="0" w:color="auto"/>
            </w:tcBorders>
            <w:vAlign w:val="bottom"/>
          </w:tcPr>
          <w:p w14:paraId="368C150B" w14:textId="30641A61"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177.29</w:t>
            </w:r>
          </w:p>
        </w:tc>
        <w:tc>
          <w:tcPr>
            <w:tcW w:w="54" w:type="dxa"/>
          </w:tcPr>
          <w:p w14:paraId="371010CD"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7E615F16" w14:textId="4C9F7E8E"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224.40</w:t>
            </w:r>
          </w:p>
        </w:tc>
        <w:tc>
          <w:tcPr>
            <w:tcW w:w="54" w:type="dxa"/>
            <w:vAlign w:val="bottom"/>
          </w:tcPr>
          <w:p w14:paraId="7889CE4B"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59BC0476" w14:textId="72F0EF09"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180.10</w:t>
            </w:r>
          </w:p>
        </w:tc>
        <w:tc>
          <w:tcPr>
            <w:tcW w:w="54" w:type="dxa"/>
          </w:tcPr>
          <w:p w14:paraId="1D040E64"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3FA8DEE8" w14:textId="7D27BDF2"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146.87</w:t>
            </w:r>
          </w:p>
        </w:tc>
        <w:tc>
          <w:tcPr>
            <w:tcW w:w="57" w:type="dxa"/>
          </w:tcPr>
          <w:p w14:paraId="4C7C362F"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4" w:type="dxa"/>
            <w:tcBorders>
              <w:top w:val="single" w:sz="6" w:space="0" w:color="auto"/>
              <w:bottom w:val="double" w:sz="6" w:space="0" w:color="auto"/>
            </w:tcBorders>
            <w:vAlign w:val="bottom"/>
          </w:tcPr>
          <w:p w14:paraId="543782FD" w14:textId="68139D81"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357.39</w:t>
            </w:r>
          </w:p>
        </w:tc>
        <w:tc>
          <w:tcPr>
            <w:tcW w:w="57" w:type="dxa"/>
            <w:tcBorders>
              <w:bottom w:val="double" w:sz="6" w:space="0" w:color="auto"/>
            </w:tcBorders>
          </w:tcPr>
          <w:p w14:paraId="70A8FC8C"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1DED827E" w14:textId="168511D1"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371.27</w:t>
            </w:r>
          </w:p>
        </w:tc>
        <w:tc>
          <w:tcPr>
            <w:tcW w:w="54" w:type="dxa"/>
          </w:tcPr>
          <w:p w14:paraId="3BB3EA86"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0038ECDA"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55" w:type="dxa"/>
          </w:tcPr>
          <w:p w14:paraId="22E31654"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3" w:type="dxa"/>
            <w:vAlign w:val="bottom"/>
          </w:tcPr>
          <w:p w14:paraId="7CDC51A8" w14:textId="77777777" w:rsidR="00D2080B" w:rsidRPr="00D2080B" w:rsidRDefault="00D2080B" w:rsidP="00D2080B">
            <w:pPr>
              <w:tabs>
                <w:tab w:val="decimal" w:pos="612"/>
              </w:tabs>
              <w:spacing w:line="240" w:lineRule="atLeast"/>
              <w:jc w:val="center"/>
              <w:rPr>
                <w:rFonts w:asciiTheme="majorBidi" w:hAnsiTheme="majorBidi" w:cstheme="majorBidi"/>
                <w:sz w:val="20"/>
                <w:szCs w:val="20"/>
              </w:rPr>
            </w:pPr>
          </w:p>
        </w:tc>
      </w:tr>
      <w:tr w:rsidR="00150886" w:rsidRPr="00D2080B" w14:paraId="3A92A895" w14:textId="77777777" w:rsidTr="00766672">
        <w:trPr>
          <w:cantSplit/>
        </w:trPr>
        <w:tc>
          <w:tcPr>
            <w:tcW w:w="1684" w:type="dxa"/>
            <w:vAlign w:val="bottom"/>
          </w:tcPr>
          <w:p w14:paraId="4014DC72" w14:textId="510E6BEA" w:rsidR="00150886" w:rsidRPr="00D2080B" w:rsidRDefault="00150886" w:rsidP="00711B97">
            <w:pPr>
              <w:tabs>
                <w:tab w:val="left" w:pos="240"/>
              </w:tabs>
              <w:spacing w:line="240" w:lineRule="atLeast"/>
              <w:ind w:left="240" w:hanging="240"/>
              <w:rPr>
                <w:rFonts w:asciiTheme="majorBidi" w:hAnsiTheme="majorBidi" w:cstheme="majorBidi"/>
                <w:b/>
                <w:bCs/>
                <w:sz w:val="20"/>
                <w:szCs w:val="20"/>
                <w:cs/>
              </w:rPr>
            </w:pPr>
            <w:r w:rsidRPr="00D2080B">
              <w:rPr>
                <w:rFonts w:asciiTheme="majorBidi" w:hAnsiTheme="majorBidi" w:cstheme="majorBidi"/>
                <w:b/>
                <w:bCs/>
                <w:sz w:val="20"/>
                <w:szCs w:val="20"/>
              </w:rPr>
              <w:t>Financial liabilities</w:t>
            </w:r>
          </w:p>
        </w:tc>
        <w:tc>
          <w:tcPr>
            <w:tcW w:w="567" w:type="dxa"/>
            <w:tcBorders>
              <w:top w:val="double" w:sz="6" w:space="0" w:color="auto"/>
            </w:tcBorders>
            <w:vAlign w:val="bottom"/>
          </w:tcPr>
          <w:p w14:paraId="7B59C898"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3E715E7D"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vAlign w:val="bottom"/>
          </w:tcPr>
          <w:p w14:paraId="1E42B136"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8" w:type="dxa"/>
          </w:tcPr>
          <w:p w14:paraId="7F95293F"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97" w:type="dxa"/>
            <w:tcBorders>
              <w:top w:val="double" w:sz="6" w:space="0" w:color="auto"/>
            </w:tcBorders>
            <w:vAlign w:val="bottom"/>
          </w:tcPr>
          <w:p w14:paraId="185C64C7" w14:textId="15B27E9F"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2B92E8C2"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vAlign w:val="bottom"/>
          </w:tcPr>
          <w:p w14:paraId="3DF81260"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 w:type="dxa"/>
          </w:tcPr>
          <w:p w14:paraId="70E5B3AE"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99" w:type="dxa"/>
            <w:tcBorders>
              <w:top w:val="double" w:sz="6" w:space="0" w:color="auto"/>
            </w:tcBorders>
          </w:tcPr>
          <w:p w14:paraId="372B0D00"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099E9D55"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tcPr>
          <w:p w14:paraId="250681AC"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vAlign w:val="bottom"/>
          </w:tcPr>
          <w:p w14:paraId="05A97B61"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tcPr>
          <w:p w14:paraId="51EEEE30"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563478E2"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tcPr>
          <w:p w14:paraId="360E60F3"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7" w:type="dxa"/>
          </w:tcPr>
          <w:p w14:paraId="60AA24DD"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4" w:type="dxa"/>
            <w:tcBorders>
              <w:top w:val="double" w:sz="6" w:space="0" w:color="auto"/>
            </w:tcBorders>
            <w:vAlign w:val="bottom"/>
          </w:tcPr>
          <w:p w14:paraId="7A552346"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7" w:type="dxa"/>
            <w:tcBorders>
              <w:top w:val="double" w:sz="6" w:space="0" w:color="auto"/>
            </w:tcBorders>
          </w:tcPr>
          <w:p w14:paraId="2F373156"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vAlign w:val="bottom"/>
          </w:tcPr>
          <w:p w14:paraId="736C8249"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24CF26C1" w14:textId="77777777" w:rsidR="00150886" w:rsidRPr="00D2080B" w:rsidRDefault="00150886" w:rsidP="00711B97">
            <w:pPr>
              <w:spacing w:line="240" w:lineRule="atLeast"/>
              <w:ind w:right="57"/>
              <w:jc w:val="center"/>
              <w:rPr>
                <w:rFonts w:asciiTheme="majorBidi" w:hAnsiTheme="majorBidi" w:cstheme="majorBidi"/>
                <w:sz w:val="20"/>
                <w:szCs w:val="20"/>
              </w:rPr>
            </w:pPr>
          </w:p>
        </w:tc>
        <w:tc>
          <w:tcPr>
            <w:tcW w:w="665" w:type="dxa"/>
            <w:vAlign w:val="bottom"/>
          </w:tcPr>
          <w:p w14:paraId="3A0E73E2" w14:textId="77777777" w:rsidR="00150886" w:rsidRPr="00D2080B" w:rsidRDefault="00150886" w:rsidP="00711B97">
            <w:pPr>
              <w:spacing w:line="240" w:lineRule="atLeast"/>
              <w:ind w:right="57"/>
              <w:jc w:val="center"/>
              <w:rPr>
                <w:rFonts w:asciiTheme="majorBidi" w:hAnsiTheme="majorBidi" w:cstheme="majorBidi"/>
                <w:sz w:val="20"/>
                <w:szCs w:val="20"/>
              </w:rPr>
            </w:pPr>
          </w:p>
        </w:tc>
        <w:tc>
          <w:tcPr>
            <w:tcW w:w="55" w:type="dxa"/>
          </w:tcPr>
          <w:p w14:paraId="578080AA" w14:textId="77777777" w:rsidR="00150886" w:rsidRPr="00D2080B" w:rsidRDefault="00150886" w:rsidP="00711B97">
            <w:pPr>
              <w:spacing w:line="240" w:lineRule="atLeast"/>
              <w:ind w:right="57"/>
              <w:jc w:val="center"/>
              <w:rPr>
                <w:rFonts w:asciiTheme="majorBidi" w:hAnsiTheme="majorBidi" w:cstheme="majorBidi"/>
                <w:sz w:val="20"/>
                <w:szCs w:val="20"/>
              </w:rPr>
            </w:pPr>
          </w:p>
        </w:tc>
        <w:tc>
          <w:tcPr>
            <w:tcW w:w="653" w:type="dxa"/>
            <w:vAlign w:val="bottom"/>
          </w:tcPr>
          <w:p w14:paraId="77D4D23F" w14:textId="77777777" w:rsidR="00150886" w:rsidRPr="00D2080B" w:rsidRDefault="00150886" w:rsidP="00711B97">
            <w:pPr>
              <w:tabs>
                <w:tab w:val="decimal" w:pos="612"/>
              </w:tabs>
              <w:spacing w:line="240" w:lineRule="atLeast"/>
              <w:jc w:val="center"/>
              <w:rPr>
                <w:rFonts w:asciiTheme="majorBidi" w:hAnsiTheme="majorBidi" w:cstheme="majorBidi"/>
                <w:sz w:val="20"/>
                <w:szCs w:val="20"/>
              </w:rPr>
            </w:pPr>
          </w:p>
        </w:tc>
      </w:tr>
      <w:tr w:rsidR="00D2080B" w:rsidRPr="00D2080B" w14:paraId="7395F07F" w14:textId="77777777" w:rsidTr="00766672">
        <w:trPr>
          <w:cantSplit/>
        </w:trPr>
        <w:tc>
          <w:tcPr>
            <w:tcW w:w="1684" w:type="dxa"/>
            <w:vAlign w:val="bottom"/>
          </w:tcPr>
          <w:p w14:paraId="275A32F9" w14:textId="1F1C5337" w:rsidR="00D2080B" w:rsidRPr="00D2080B" w:rsidRDefault="00D2080B" w:rsidP="00D2080B">
            <w:pPr>
              <w:tabs>
                <w:tab w:val="left" w:pos="240"/>
              </w:tabs>
              <w:spacing w:line="240" w:lineRule="atLeast"/>
              <w:ind w:left="240" w:right="-108" w:hanging="240"/>
              <w:rPr>
                <w:rFonts w:asciiTheme="majorBidi" w:hAnsiTheme="majorBidi" w:cstheme="majorBidi"/>
                <w:sz w:val="20"/>
                <w:szCs w:val="20"/>
                <w:cs/>
              </w:rPr>
            </w:pPr>
            <w:r w:rsidRPr="00D2080B">
              <w:rPr>
                <w:rFonts w:asciiTheme="majorBidi" w:hAnsiTheme="majorBidi" w:cstheme="majorBidi"/>
                <w:sz w:val="20"/>
                <w:szCs w:val="20"/>
              </w:rPr>
              <w:t>Trust receipts</w:t>
            </w:r>
          </w:p>
        </w:tc>
        <w:tc>
          <w:tcPr>
            <w:tcW w:w="567" w:type="dxa"/>
            <w:vAlign w:val="bottom"/>
          </w:tcPr>
          <w:p w14:paraId="4A6241F0" w14:textId="41C2AA8D"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368878F8"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2C958156" w14:textId="3316A88F" w:rsidR="00D2080B" w:rsidRPr="00D2080B" w:rsidRDefault="00D2080B" w:rsidP="00D2080B">
            <w:pPr>
              <w:tabs>
                <w:tab w:val="decimal" w:pos="278"/>
              </w:tabs>
              <w:spacing w:line="240" w:lineRule="atLeast"/>
              <w:ind w:right="57"/>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7E8F7F67"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97" w:type="dxa"/>
            <w:vAlign w:val="bottom"/>
          </w:tcPr>
          <w:p w14:paraId="62179757" w14:textId="3CA4626D"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3E15C770"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6490DD91" w14:textId="5F1A1682"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6" w:type="dxa"/>
          </w:tcPr>
          <w:p w14:paraId="2490E143" w14:textId="77777777" w:rsidR="00D2080B" w:rsidRPr="00D2080B" w:rsidRDefault="00D2080B" w:rsidP="00D2080B">
            <w:pPr>
              <w:tabs>
                <w:tab w:val="decimal" w:pos="612"/>
              </w:tabs>
              <w:spacing w:line="240" w:lineRule="atLeast"/>
              <w:ind w:right="57"/>
              <w:rPr>
                <w:rFonts w:ascii="Angsana New" w:hAnsi="Angsana New" w:cs="Angsana New"/>
                <w:sz w:val="20"/>
                <w:szCs w:val="20"/>
              </w:rPr>
            </w:pPr>
          </w:p>
        </w:tc>
        <w:tc>
          <w:tcPr>
            <w:tcW w:w="599" w:type="dxa"/>
            <w:vAlign w:val="bottom"/>
          </w:tcPr>
          <w:p w14:paraId="651E9C28" w14:textId="2C0FA120"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6.52</w:t>
            </w:r>
          </w:p>
        </w:tc>
        <w:tc>
          <w:tcPr>
            <w:tcW w:w="54" w:type="dxa"/>
          </w:tcPr>
          <w:p w14:paraId="62599C0C" w14:textId="77777777" w:rsidR="00D2080B" w:rsidRPr="00D2080B" w:rsidRDefault="00D2080B" w:rsidP="00D2080B">
            <w:pPr>
              <w:tabs>
                <w:tab w:val="decimal" w:pos="612"/>
              </w:tabs>
              <w:spacing w:line="240" w:lineRule="atLeast"/>
              <w:ind w:right="57"/>
              <w:rPr>
                <w:rFonts w:ascii="Angsana New" w:hAnsi="Angsana New" w:cs="Angsana New"/>
                <w:sz w:val="20"/>
                <w:szCs w:val="20"/>
              </w:rPr>
            </w:pPr>
          </w:p>
        </w:tc>
        <w:tc>
          <w:tcPr>
            <w:tcW w:w="567" w:type="dxa"/>
            <w:vAlign w:val="bottom"/>
          </w:tcPr>
          <w:p w14:paraId="22C45952" w14:textId="4EC670CF"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vAlign w:val="bottom"/>
          </w:tcPr>
          <w:p w14:paraId="61A353E9" w14:textId="77777777" w:rsidR="00D2080B" w:rsidRPr="00D2080B" w:rsidRDefault="00D2080B" w:rsidP="00D2080B">
            <w:pPr>
              <w:spacing w:line="240" w:lineRule="atLeast"/>
              <w:jc w:val="center"/>
              <w:rPr>
                <w:rFonts w:ascii="Angsana New" w:hAnsi="Angsana New" w:cs="Angsana New"/>
                <w:sz w:val="20"/>
                <w:szCs w:val="20"/>
              </w:rPr>
            </w:pPr>
          </w:p>
        </w:tc>
        <w:tc>
          <w:tcPr>
            <w:tcW w:w="567" w:type="dxa"/>
          </w:tcPr>
          <w:p w14:paraId="51D70987" w14:textId="68C136DA"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419571DC" w14:textId="77777777" w:rsidR="00D2080B" w:rsidRPr="00D2080B" w:rsidRDefault="00D2080B" w:rsidP="00D2080B">
            <w:pPr>
              <w:spacing w:line="240" w:lineRule="atLeast"/>
              <w:jc w:val="center"/>
              <w:rPr>
                <w:rFonts w:ascii="Angsana New" w:hAnsi="Angsana New" w:cs="Angsana New"/>
                <w:sz w:val="20"/>
                <w:szCs w:val="20"/>
              </w:rPr>
            </w:pPr>
          </w:p>
        </w:tc>
        <w:tc>
          <w:tcPr>
            <w:tcW w:w="567" w:type="dxa"/>
          </w:tcPr>
          <w:p w14:paraId="1D3DDB64" w14:textId="6F986BE1"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7" w:type="dxa"/>
          </w:tcPr>
          <w:p w14:paraId="69165654" w14:textId="77777777" w:rsidR="00D2080B" w:rsidRPr="00D2080B" w:rsidRDefault="00D2080B" w:rsidP="00D2080B">
            <w:pPr>
              <w:spacing w:line="240" w:lineRule="atLeast"/>
              <w:jc w:val="center"/>
              <w:rPr>
                <w:rFonts w:ascii="Angsana New" w:hAnsi="Angsana New" w:cs="Angsana New"/>
                <w:sz w:val="20"/>
                <w:szCs w:val="20"/>
              </w:rPr>
            </w:pPr>
          </w:p>
        </w:tc>
        <w:tc>
          <w:tcPr>
            <w:tcW w:w="564" w:type="dxa"/>
            <w:vAlign w:val="bottom"/>
          </w:tcPr>
          <w:p w14:paraId="18FACDE7" w14:textId="657CE79B"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6.52</w:t>
            </w:r>
          </w:p>
        </w:tc>
        <w:tc>
          <w:tcPr>
            <w:tcW w:w="57" w:type="dxa"/>
          </w:tcPr>
          <w:p w14:paraId="68B9D448" w14:textId="77777777" w:rsidR="00D2080B" w:rsidRPr="00D2080B" w:rsidRDefault="00D2080B" w:rsidP="00D2080B">
            <w:pPr>
              <w:spacing w:line="240" w:lineRule="atLeast"/>
              <w:jc w:val="center"/>
              <w:rPr>
                <w:rFonts w:ascii="Angsana New" w:hAnsi="Angsana New" w:cs="Angsana New"/>
                <w:sz w:val="20"/>
                <w:szCs w:val="20"/>
              </w:rPr>
            </w:pPr>
          </w:p>
        </w:tc>
        <w:tc>
          <w:tcPr>
            <w:tcW w:w="567" w:type="dxa"/>
            <w:vAlign w:val="bottom"/>
          </w:tcPr>
          <w:p w14:paraId="3C11C54B" w14:textId="134EA91F"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10CAA0BF" w14:textId="77777777" w:rsidR="00D2080B" w:rsidRPr="00D2080B" w:rsidRDefault="00D2080B" w:rsidP="00D2080B">
            <w:pPr>
              <w:spacing w:line="240" w:lineRule="atLeast"/>
              <w:jc w:val="center"/>
              <w:rPr>
                <w:rFonts w:ascii="Angsana New" w:hAnsi="Angsana New" w:cs="Angsana New"/>
                <w:sz w:val="20"/>
                <w:szCs w:val="20"/>
              </w:rPr>
            </w:pPr>
          </w:p>
        </w:tc>
        <w:tc>
          <w:tcPr>
            <w:tcW w:w="665" w:type="dxa"/>
            <w:vAlign w:val="bottom"/>
          </w:tcPr>
          <w:p w14:paraId="48857256" w14:textId="5986055E"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5.46</w:t>
            </w:r>
          </w:p>
        </w:tc>
        <w:tc>
          <w:tcPr>
            <w:tcW w:w="55" w:type="dxa"/>
          </w:tcPr>
          <w:p w14:paraId="42803ADD" w14:textId="77777777" w:rsidR="00D2080B" w:rsidRPr="00D2080B" w:rsidRDefault="00D2080B" w:rsidP="00D2080B">
            <w:pPr>
              <w:spacing w:line="240" w:lineRule="atLeast"/>
              <w:jc w:val="center"/>
              <w:rPr>
                <w:rFonts w:ascii="Angsana New" w:hAnsi="Angsana New" w:cs="Angsana New"/>
                <w:sz w:val="20"/>
                <w:szCs w:val="20"/>
              </w:rPr>
            </w:pPr>
          </w:p>
        </w:tc>
        <w:tc>
          <w:tcPr>
            <w:tcW w:w="653" w:type="dxa"/>
            <w:vAlign w:val="bottom"/>
          </w:tcPr>
          <w:p w14:paraId="4C5F0029" w14:textId="6EF266F2" w:rsidR="00D2080B" w:rsidRPr="00D2080B" w:rsidRDefault="00D2080B" w:rsidP="00D2080B">
            <w:pPr>
              <w:tabs>
                <w:tab w:val="left" w:pos="240"/>
              </w:tabs>
              <w:spacing w:line="240" w:lineRule="atLeast"/>
              <w:jc w:val="center"/>
              <w:rPr>
                <w:rFonts w:ascii="Angsana New" w:hAnsi="Angsana New" w:cs="Angsana New"/>
                <w:sz w:val="20"/>
                <w:szCs w:val="20"/>
              </w:rPr>
            </w:pPr>
            <w:r w:rsidRPr="00D2080B">
              <w:rPr>
                <w:rFonts w:ascii="Angsana New" w:hAnsi="Angsana New" w:cs="Angsana New"/>
                <w:sz w:val="20"/>
                <w:szCs w:val="20"/>
              </w:rPr>
              <w:t>-</w:t>
            </w:r>
          </w:p>
        </w:tc>
      </w:tr>
      <w:tr w:rsidR="00D2080B" w:rsidRPr="00D2080B" w14:paraId="7F3D0E08" w14:textId="77777777" w:rsidTr="00766672">
        <w:trPr>
          <w:cantSplit/>
        </w:trPr>
        <w:tc>
          <w:tcPr>
            <w:tcW w:w="1684" w:type="dxa"/>
            <w:vAlign w:val="bottom"/>
          </w:tcPr>
          <w:p w14:paraId="5A381C8A" w14:textId="2C252135" w:rsidR="00D2080B" w:rsidRPr="00D2080B" w:rsidRDefault="00D2080B" w:rsidP="00D2080B">
            <w:pPr>
              <w:tabs>
                <w:tab w:val="left" w:pos="240"/>
              </w:tabs>
              <w:spacing w:line="240" w:lineRule="atLeast"/>
              <w:ind w:left="240" w:right="-110" w:hanging="240"/>
              <w:rPr>
                <w:rFonts w:asciiTheme="majorBidi" w:hAnsiTheme="majorBidi" w:cstheme="majorBidi"/>
                <w:sz w:val="20"/>
                <w:szCs w:val="20"/>
              </w:rPr>
            </w:pPr>
            <w:r w:rsidRPr="00D2080B">
              <w:rPr>
                <w:rFonts w:asciiTheme="majorBidi" w:hAnsiTheme="majorBidi" w:cstheme="majorBidi"/>
                <w:sz w:val="20"/>
                <w:szCs w:val="20"/>
              </w:rPr>
              <w:t>Trade and other payables</w:t>
            </w:r>
          </w:p>
        </w:tc>
        <w:tc>
          <w:tcPr>
            <w:tcW w:w="567" w:type="dxa"/>
            <w:vAlign w:val="bottom"/>
          </w:tcPr>
          <w:p w14:paraId="35ABC342" w14:textId="44056A9D"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196E8EC0"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41671213" w14:textId="5A30482B"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2A2D30D4" w14:textId="77777777" w:rsidR="00D2080B" w:rsidRPr="00D2080B" w:rsidRDefault="00D2080B" w:rsidP="00D2080B">
            <w:pPr>
              <w:spacing w:line="240" w:lineRule="atLeast"/>
              <w:jc w:val="center"/>
              <w:rPr>
                <w:rFonts w:asciiTheme="majorBidi" w:hAnsiTheme="majorBidi" w:cstheme="majorBidi"/>
                <w:sz w:val="20"/>
                <w:szCs w:val="20"/>
              </w:rPr>
            </w:pPr>
          </w:p>
        </w:tc>
        <w:tc>
          <w:tcPr>
            <w:tcW w:w="597" w:type="dxa"/>
            <w:vAlign w:val="bottom"/>
          </w:tcPr>
          <w:p w14:paraId="22B70B43" w14:textId="7CA0B889"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6337BF70"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vAlign w:val="bottom"/>
          </w:tcPr>
          <w:p w14:paraId="6CB80B12" w14:textId="37BB0480"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6" w:type="dxa"/>
          </w:tcPr>
          <w:p w14:paraId="6B8D9424" w14:textId="77777777" w:rsidR="00D2080B" w:rsidRPr="00D2080B" w:rsidRDefault="00D2080B" w:rsidP="00D2080B">
            <w:pPr>
              <w:spacing w:line="240" w:lineRule="atLeast"/>
              <w:jc w:val="center"/>
              <w:rPr>
                <w:rFonts w:ascii="Angsana New" w:hAnsi="Angsana New" w:cs="Angsana New"/>
                <w:sz w:val="20"/>
                <w:szCs w:val="20"/>
              </w:rPr>
            </w:pPr>
          </w:p>
        </w:tc>
        <w:tc>
          <w:tcPr>
            <w:tcW w:w="599" w:type="dxa"/>
            <w:vAlign w:val="bottom"/>
          </w:tcPr>
          <w:p w14:paraId="31792AC8" w14:textId="73792B11"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106AFE52" w14:textId="77777777" w:rsidR="00D2080B" w:rsidRPr="00D2080B" w:rsidRDefault="00D2080B" w:rsidP="00D2080B">
            <w:pPr>
              <w:spacing w:line="240" w:lineRule="atLeast"/>
              <w:jc w:val="center"/>
              <w:rPr>
                <w:rFonts w:ascii="Angsana New" w:hAnsi="Angsana New" w:cs="Angsana New"/>
                <w:sz w:val="20"/>
                <w:szCs w:val="20"/>
              </w:rPr>
            </w:pPr>
          </w:p>
        </w:tc>
        <w:tc>
          <w:tcPr>
            <w:tcW w:w="567" w:type="dxa"/>
            <w:vAlign w:val="bottom"/>
          </w:tcPr>
          <w:p w14:paraId="73AB4416" w14:textId="6E3ACA4C"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vAlign w:val="bottom"/>
          </w:tcPr>
          <w:p w14:paraId="0C5FF7F5"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58B81E23" w14:textId="37AED4CB"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6.29</w:t>
            </w:r>
          </w:p>
        </w:tc>
        <w:tc>
          <w:tcPr>
            <w:tcW w:w="54" w:type="dxa"/>
          </w:tcPr>
          <w:p w14:paraId="2A68FE08"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18E6402A" w14:textId="5E5A6039"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31.84</w:t>
            </w:r>
          </w:p>
        </w:tc>
        <w:tc>
          <w:tcPr>
            <w:tcW w:w="57" w:type="dxa"/>
          </w:tcPr>
          <w:p w14:paraId="54385B21"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4" w:type="dxa"/>
            <w:vAlign w:val="bottom"/>
          </w:tcPr>
          <w:p w14:paraId="110CF2F5" w14:textId="0C18E619"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6.29</w:t>
            </w:r>
          </w:p>
        </w:tc>
        <w:tc>
          <w:tcPr>
            <w:tcW w:w="57" w:type="dxa"/>
          </w:tcPr>
          <w:p w14:paraId="38D15F0C"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5338121F" w14:textId="5A20799D"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31.84</w:t>
            </w:r>
          </w:p>
        </w:tc>
        <w:tc>
          <w:tcPr>
            <w:tcW w:w="54" w:type="dxa"/>
          </w:tcPr>
          <w:p w14:paraId="291C0309"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32AD2698" w14:textId="64CEFDA3" w:rsidR="00D2080B" w:rsidRPr="00D2080B" w:rsidRDefault="00D2080B" w:rsidP="00D2080B">
            <w:pPr>
              <w:spacing w:line="240" w:lineRule="atLeast"/>
              <w:ind w:right="-14"/>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37AE6325" w14:textId="77777777" w:rsidR="00D2080B" w:rsidRPr="00D2080B" w:rsidRDefault="00D2080B" w:rsidP="00D2080B">
            <w:pPr>
              <w:pStyle w:val="ListParagraph"/>
              <w:spacing w:line="240" w:lineRule="atLeast"/>
              <w:ind w:left="0" w:right="57"/>
              <w:rPr>
                <w:rFonts w:asciiTheme="majorBidi" w:hAnsiTheme="majorBidi" w:cstheme="majorBidi"/>
                <w:sz w:val="20"/>
                <w:szCs w:val="20"/>
              </w:rPr>
            </w:pPr>
          </w:p>
        </w:tc>
        <w:tc>
          <w:tcPr>
            <w:tcW w:w="653" w:type="dxa"/>
            <w:vAlign w:val="bottom"/>
          </w:tcPr>
          <w:p w14:paraId="381E58AF" w14:textId="3AECF533" w:rsidR="00D2080B" w:rsidRPr="00D2080B" w:rsidRDefault="00D2080B" w:rsidP="00D2080B">
            <w:pPr>
              <w:tabs>
                <w:tab w:val="left" w:pos="240"/>
                <w:tab w:val="decimal" w:pos="612"/>
              </w:tabs>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r>
      <w:tr w:rsidR="00D2080B" w:rsidRPr="00D2080B" w14:paraId="59646650" w14:textId="77777777" w:rsidTr="00766672">
        <w:trPr>
          <w:cantSplit/>
        </w:trPr>
        <w:tc>
          <w:tcPr>
            <w:tcW w:w="1684" w:type="dxa"/>
            <w:vAlign w:val="bottom"/>
          </w:tcPr>
          <w:p w14:paraId="64504EA7" w14:textId="1D5E11F0" w:rsidR="00D2080B" w:rsidRPr="00D2080B" w:rsidRDefault="00D2080B" w:rsidP="00D2080B">
            <w:pPr>
              <w:tabs>
                <w:tab w:val="left" w:pos="240"/>
              </w:tabs>
              <w:spacing w:line="240" w:lineRule="atLeast"/>
              <w:ind w:left="240" w:right="-110" w:hanging="240"/>
              <w:rPr>
                <w:rFonts w:asciiTheme="majorBidi" w:hAnsiTheme="majorBidi" w:cstheme="majorBidi"/>
                <w:sz w:val="20"/>
                <w:szCs w:val="20"/>
                <w:cs/>
              </w:rPr>
            </w:pPr>
            <w:r w:rsidRPr="00D2080B">
              <w:rPr>
                <w:rFonts w:asciiTheme="majorBidi" w:hAnsiTheme="majorBidi" w:cstheme="majorBidi"/>
                <w:sz w:val="20"/>
                <w:szCs w:val="20"/>
              </w:rPr>
              <w:t>Lease liabilities agreements</w:t>
            </w:r>
          </w:p>
        </w:tc>
        <w:tc>
          <w:tcPr>
            <w:tcW w:w="567" w:type="dxa"/>
            <w:tcBorders>
              <w:bottom w:val="single" w:sz="6" w:space="0" w:color="auto"/>
            </w:tcBorders>
            <w:vAlign w:val="bottom"/>
          </w:tcPr>
          <w:p w14:paraId="77E63F58" w14:textId="05603171"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57191BA3"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7946220A" w14:textId="246B3953"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0.17</w:t>
            </w:r>
          </w:p>
        </w:tc>
        <w:tc>
          <w:tcPr>
            <w:tcW w:w="58" w:type="dxa"/>
          </w:tcPr>
          <w:p w14:paraId="1294D41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97" w:type="dxa"/>
            <w:tcBorders>
              <w:bottom w:val="single" w:sz="6" w:space="0" w:color="auto"/>
            </w:tcBorders>
            <w:vAlign w:val="bottom"/>
          </w:tcPr>
          <w:p w14:paraId="72986285" w14:textId="7838D916"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5B087A0E"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6F3F6118" w14:textId="1E059996"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6" w:type="dxa"/>
          </w:tcPr>
          <w:p w14:paraId="6D7CD924" w14:textId="77777777" w:rsidR="00D2080B" w:rsidRPr="00D2080B" w:rsidRDefault="00D2080B" w:rsidP="00D2080B">
            <w:pPr>
              <w:spacing w:line="240" w:lineRule="atLeast"/>
              <w:jc w:val="center"/>
              <w:rPr>
                <w:rFonts w:ascii="Angsana New" w:hAnsi="Angsana New" w:cs="Angsana New"/>
                <w:sz w:val="20"/>
                <w:szCs w:val="20"/>
              </w:rPr>
            </w:pPr>
          </w:p>
        </w:tc>
        <w:tc>
          <w:tcPr>
            <w:tcW w:w="599" w:type="dxa"/>
            <w:tcBorders>
              <w:bottom w:val="single" w:sz="6" w:space="0" w:color="auto"/>
            </w:tcBorders>
            <w:vAlign w:val="bottom"/>
          </w:tcPr>
          <w:p w14:paraId="69A32AFE" w14:textId="78907476"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33B54849" w14:textId="77777777" w:rsidR="00D2080B" w:rsidRPr="00D2080B" w:rsidRDefault="00D2080B" w:rsidP="00D2080B">
            <w:pPr>
              <w:spacing w:line="240" w:lineRule="atLeast"/>
              <w:jc w:val="center"/>
              <w:rPr>
                <w:rFonts w:ascii="Angsana New" w:hAnsi="Angsana New" w:cs="Angsana New"/>
                <w:sz w:val="20"/>
                <w:szCs w:val="20"/>
              </w:rPr>
            </w:pPr>
          </w:p>
        </w:tc>
        <w:tc>
          <w:tcPr>
            <w:tcW w:w="567" w:type="dxa"/>
            <w:tcBorders>
              <w:bottom w:val="single" w:sz="6" w:space="0" w:color="auto"/>
            </w:tcBorders>
            <w:vAlign w:val="bottom"/>
          </w:tcPr>
          <w:p w14:paraId="4CA2F594" w14:textId="5BD14738"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vAlign w:val="bottom"/>
          </w:tcPr>
          <w:p w14:paraId="22B41F89"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bottom w:val="single" w:sz="6" w:space="0" w:color="auto"/>
            </w:tcBorders>
          </w:tcPr>
          <w:p w14:paraId="732A8C67" w14:textId="2CE0290C"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4259501E"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bottom w:val="single" w:sz="6" w:space="0" w:color="auto"/>
            </w:tcBorders>
          </w:tcPr>
          <w:p w14:paraId="77635CBF" w14:textId="6A44F83F"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7" w:type="dxa"/>
          </w:tcPr>
          <w:p w14:paraId="39EA0106"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4" w:type="dxa"/>
            <w:tcBorders>
              <w:bottom w:val="single" w:sz="6" w:space="0" w:color="auto"/>
            </w:tcBorders>
            <w:vAlign w:val="bottom"/>
          </w:tcPr>
          <w:p w14:paraId="613623E9" w14:textId="250EE4A6"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7" w:type="dxa"/>
          </w:tcPr>
          <w:p w14:paraId="750C8E96"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7DC714BD" w14:textId="41995372"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0.17</w:t>
            </w:r>
          </w:p>
        </w:tc>
        <w:tc>
          <w:tcPr>
            <w:tcW w:w="54" w:type="dxa"/>
          </w:tcPr>
          <w:p w14:paraId="5973876D" w14:textId="77777777" w:rsidR="00D2080B" w:rsidRPr="00D2080B" w:rsidRDefault="00D2080B" w:rsidP="00D2080B">
            <w:pPr>
              <w:spacing w:line="240" w:lineRule="atLeast"/>
              <w:ind w:right="57"/>
              <w:jc w:val="center"/>
              <w:rPr>
                <w:rFonts w:asciiTheme="majorBidi" w:hAnsiTheme="majorBidi" w:cstheme="majorBidi"/>
                <w:sz w:val="20"/>
                <w:szCs w:val="20"/>
                <w:cs/>
              </w:rPr>
            </w:pPr>
          </w:p>
        </w:tc>
        <w:tc>
          <w:tcPr>
            <w:tcW w:w="665" w:type="dxa"/>
          </w:tcPr>
          <w:p w14:paraId="401F48AC" w14:textId="063397A3" w:rsidR="00D2080B" w:rsidRPr="00D2080B" w:rsidRDefault="00D2080B" w:rsidP="00D2080B">
            <w:pPr>
              <w:spacing w:line="240" w:lineRule="atLeast"/>
              <w:ind w:right="-14"/>
              <w:jc w:val="center"/>
              <w:rPr>
                <w:rFonts w:asciiTheme="majorBidi" w:hAnsiTheme="majorBidi" w:cstheme="majorBidi"/>
                <w:sz w:val="20"/>
                <w:szCs w:val="20"/>
                <w:cs/>
              </w:rPr>
            </w:pPr>
            <w:r w:rsidRPr="00D2080B">
              <w:rPr>
                <w:rFonts w:ascii="Angsana New" w:hAnsi="Angsana New" w:cs="Angsana New"/>
                <w:sz w:val="20"/>
                <w:szCs w:val="20"/>
              </w:rPr>
              <w:t>-</w:t>
            </w:r>
          </w:p>
        </w:tc>
        <w:tc>
          <w:tcPr>
            <w:tcW w:w="55" w:type="dxa"/>
          </w:tcPr>
          <w:p w14:paraId="0B33D3CA"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3" w:type="dxa"/>
          </w:tcPr>
          <w:p w14:paraId="5E50B609" w14:textId="15F962A7"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3.83</w:t>
            </w:r>
          </w:p>
        </w:tc>
      </w:tr>
      <w:tr w:rsidR="00D2080B" w:rsidRPr="00D2080B" w14:paraId="7A3FE0BD" w14:textId="77777777" w:rsidTr="00766672">
        <w:trPr>
          <w:cantSplit/>
        </w:trPr>
        <w:tc>
          <w:tcPr>
            <w:tcW w:w="1684" w:type="dxa"/>
            <w:vAlign w:val="bottom"/>
          </w:tcPr>
          <w:p w14:paraId="7BB5EC3E" w14:textId="77777777" w:rsidR="00D2080B" w:rsidRPr="00D2080B" w:rsidRDefault="00D2080B" w:rsidP="00D2080B">
            <w:pPr>
              <w:tabs>
                <w:tab w:val="left" w:pos="240"/>
              </w:tabs>
              <w:spacing w:line="240" w:lineRule="atLeast"/>
              <w:ind w:left="240" w:right="-110" w:hanging="240"/>
              <w:rPr>
                <w:rFonts w:asciiTheme="majorBidi" w:hAnsiTheme="majorBidi" w:cstheme="majorBidi"/>
                <w:sz w:val="20"/>
                <w:szCs w:val="20"/>
                <w:cs/>
              </w:rPr>
            </w:pPr>
          </w:p>
        </w:tc>
        <w:tc>
          <w:tcPr>
            <w:tcW w:w="567" w:type="dxa"/>
            <w:tcBorders>
              <w:top w:val="single" w:sz="6" w:space="0" w:color="auto"/>
              <w:bottom w:val="double" w:sz="6" w:space="0" w:color="auto"/>
            </w:tcBorders>
            <w:vAlign w:val="bottom"/>
          </w:tcPr>
          <w:p w14:paraId="0D34F6EB" w14:textId="31FB7E72"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43F15A88"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1D2ADFFC" w14:textId="528D748D"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0.17</w:t>
            </w:r>
          </w:p>
        </w:tc>
        <w:tc>
          <w:tcPr>
            <w:tcW w:w="58" w:type="dxa"/>
          </w:tcPr>
          <w:p w14:paraId="10DF9274"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97" w:type="dxa"/>
            <w:tcBorders>
              <w:top w:val="single" w:sz="6" w:space="0" w:color="auto"/>
              <w:bottom w:val="double" w:sz="6" w:space="0" w:color="auto"/>
            </w:tcBorders>
            <w:vAlign w:val="bottom"/>
          </w:tcPr>
          <w:p w14:paraId="6C021FB0" w14:textId="506E372D"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2886A1F1"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4FFF6FE5" w14:textId="6BB4DE44"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6" w:type="dxa"/>
          </w:tcPr>
          <w:p w14:paraId="157479C3" w14:textId="77777777" w:rsidR="00D2080B" w:rsidRPr="00D2080B" w:rsidRDefault="00D2080B" w:rsidP="00D2080B">
            <w:pPr>
              <w:spacing w:line="240" w:lineRule="atLeast"/>
              <w:jc w:val="center"/>
              <w:rPr>
                <w:rFonts w:ascii="Angsana New" w:hAnsi="Angsana New" w:cs="Angsana New"/>
                <w:sz w:val="20"/>
                <w:szCs w:val="20"/>
              </w:rPr>
            </w:pPr>
          </w:p>
        </w:tc>
        <w:tc>
          <w:tcPr>
            <w:tcW w:w="599" w:type="dxa"/>
            <w:tcBorders>
              <w:top w:val="single" w:sz="6" w:space="0" w:color="auto"/>
              <w:bottom w:val="double" w:sz="6" w:space="0" w:color="auto"/>
            </w:tcBorders>
            <w:vAlign w:val="bottom"/>
          </w:tcPr>
          <w:p w14:paraId="306FF1F3" w14:textId="0D6862AB"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6.52</w:t>
            </w:r>
          </w:p>
        </w:tc>
        <w:tc>
          <w:tcPr>
            <w:tcW w:w="54" w:type="dxa"/>
          </w:tcPr>
          <w:p w14:paraId="51A1D563" w14:textId="77777777" w:rsidR="00D2080B" w:rsidRPr="00D2080B" w:rsidRDefault="00D2080B" w:rsidP="00D2080B">
            <w:pPr>
              <w:spacing w:line="240" w:lineRule="atLeast"/>
              <w:jc w:val="center"/>
              <w:rPr>
                <w:rFonts w:ascii="Angsana New" w:hAnsi="Angsana New" w:cs="Angsana New"/>
                <w:sz w:val="20"/>
                <w:szCs w:val="20"/>
              </w:rPr>
            </w:pPr>
          </w:p>
        </w:tc>
        <w:tc>
          <w:tcPr>
            <w:tcW w:w="567" w:type="dxa"/>
            <w:tcBorders>
              <w:top w:val="single" w:sz="6" w:space="0" w:color="auto"/>
              <w:bottom w:val="double" w:sz="6" w:space="0" w:color="auto"/>
            </w:tcBorders>
            <w:vAlign w:val="bottom"/>
          </w:tcPr>
          <w:p w14:paraId="48841633" w14:textId="5F4905E3"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vAlign w:val="bottom"/>
          </w:tcPr>
          <w:p w14:paraId="0E547733"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596D9CBE" w14:textId="6851E461"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6.29</w:t>
            </w:r>
          </w:p>
        </w:tc>
        <w:tc>
          <w:tcPr>
            <w:tcW w:w="54" w:type="dxa"/>
          </w:tcPr>
          <w:p w14:paraId="5D230E39"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24E57B72" w14:textId="01C4645E"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31.84</w:t>
            </w:r>
          </w:p>
        </w:tc>
        <w:tc>
          <w:tcPr>
            <w:tcW w:w="57" w:type="dxa"/>
          </w:tcPr>
          <w:p w14:paraId="12BD9CFB"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4" w:type="dxa"/>
            <w:tcBorders>
              <w:top w:val="single" w:sz="6" w:space="0" w:color="auto"/>
              <w:bottom w:val="double" w:sz="6" w:space="0" w:color="auto"/>
            </w:tcBorders>
            <w:vAlign w:val="bottom"/>
          </w:tcPr>
          <w:p w14:paraId="0F3C177D" w14:textId="6B68CD0A"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12.81</w:t>
            </w:r>
          </w:p>
        </w:tc>
        <w:tc>
          <w:tcPr>
            <w:tcW w:w="57" w:type="dxa"/>
          </w:tcPr>
          <w:p w14:paraId="0F5DC2C5"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1B05C76D" w14:textId="38FF1430"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32.01</w:t>
            </w:r>
          </w:p>
        </w:tc>
        <w:tc>
          <w:tcPr>
            <w:tcW w:w="54" w:type="dxa"/>
          </w:tcPr>
          <w:p w14:paraId="47C05B7E"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3982C1C6" w14:textId="02F96E45" w:rsidR="00D2080B" w:rsidRPr="00D2080B" w:rsidRDefault="00D2080B" w:rsidP="00D2080B">
            <w:pPr>
              <w:spacing w:line="240" w:lineRule="atLeast"/>
              <w:ind w:right="57"/>
              <w:rPr>
                <w:rFonts w:asciiTheme="majorBidi" w:hAnsiTheme="majorBidi" w:cstheme="majorBidi"/>
                <w:sz w:val="20"/>
                <w:szCs w:val="20"/>
              </w:rPr>
            </w:pPr>
          </w:p>
        </w:tc>
        <w:tc>
          <w:tcPr>
            <w:tcW w:w="55" w:type="dxa"/>
          </w:tcPr>
          <w:p w14:paraId="685089F7"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3" w:type="dxa"/>
            <w:vAlign w:val="bottom"/>
          </w:tcPr>
          <w:p w14:paraId="74C9BC0B" w14:textId="6E768A3C" w:rsidR="00D2080B" w:rsidRPr="00D2080B" w:rsidRDefault="00D2080B" w:rsidP="00D2080B">
            <w:pPr>
              <w:tabs>
                <w:tab w:val="decimal" w:pos="612"/>
              </w:tabs>
              <w:spacing w:line="240" w:lineRule="atLeast"/>
              <w:jc w:val="center"/>
              <w:rPr>
                <w:rFonts w:asciiTheme="majorBidi" w:hAnsiTheme="majorBidi" w:cstheme="majorBidi"/>
                <w:sz w:val="20"/>
                <w:szCs w:val="20"/>
              </w:rPr>
            </w:pPr>
          </w:p>
        </w:tc>
      </w:tr>
    </w:tbl>
    <w:p w14:paraId="6F561384" w14:textId="77777777" w:rsidR="000B29CC" w:rsidRPr="003E6A03" w:rsidRDefault="000B29CC" w:rsidP="00711B97">
      <w:pPr>
        <w:spacing w:line="240" w:lineRule="atLeast"/>
        <w:jc w:val="thaiDistribute"/>
        <w:rPr>
          <w:rFonts w:asciiTheme="majorBidi" w:hAnsiTheme="majorBidi" w:cstheme="majorBidi"/>
          <w:sz w:val="32"/>
          <w:szCs w:val="32"/>
        </w:rPr>
      </w:pPr>
    </w:p>
    <w:tbl>
      <w:tblPr>
        <w:tblW w:w="9338" w:type="dxa"/>
        <w:tblInd w:w="142" w:type="dxa"/>
        <w:tblLayout w:type="fixed"/>
        <w:tblCellMar>
          <w:left w:w="17" w:type="dxa"/>
          <w:right w:w="17" w:type="dxa"/>
        </w:tblCellMar>
        <w:tblLook w:val="0000" w:firstRow="0" w:lastRow="0" w:firstColumn="0" w:lastColumn="0" w:noHBand="0" w:noVBand="0"/>
      </w:tblPr>
      <w:tblGrid>
        <w:gridCol w:w="1684"/>
        <w:gridCol w:w="567"/>
        <w:gridCol w:w="54"/>
        <w:gridCol w:w="567"/>
        <w:gridCol w:w="58"/>
        <w:gridCol w:w="596"/>
        <w:gridCol w:w="55"/>
        <w:gridCol w:w="567"/>
        <w:gridCol w:w="56"/>
        <w:gridCol w:w="599"/>
        <w:gridCol w:w="54"/>
        <w:gridCol w:w="567"/>
        <w:gridCol w:w="54"/>
        <w:gridCol w:w="567"/>
        <w:gridCol w:w="54"/>
        <w:gridCol w:w="567"/>
        <w:gridCol w:w="57"/>
        <w:gridCol w:w="567"/>
        <w:gridCol w:w="54"/>
        <w:gridCol w:w="567"/>
        <w:gridCol w:w="54"/>
        <w:gridCol w:w="665"/>
        <w:gridCol w:w="54"/>
        <w:gridCol w:w="654"/>
      </w:tblGrid>
      <w:tr w:rsidR="00D81D9F" w:rsidRPr="00D2080B" w14:paraId="2D0EC5DD" w14:textId="77777777" w:rsidTr="00766672">
        <w:trPr>
          <w:cantSplit/>
        </w:trPr>
        <w:tc>
          <w:tcPr>
            <w:tcW w:w="1684" w:type="dxa"/>
            <w:vAlign w:val="bottom"/>
          </w:tcPr>
          <w:p w14:paraId="4EA41201" w14:textId="77777777" w:rsidR="00D81D9F" w:rsidRPr="00D2080B" w:rsidRDefault="00D81D9F" w:rsidP="00711B97">
            <w:pPr>
              <w:tabs>
                <w:tab w:val="left" w:pos="240"/>
              </w:tabs>
              <w:spacing w:line="240" w:lineRule="atLeast"/>
              <w:ind w:left="240" w:hanging="240"/>
              <w:rPr>
                <w:rFonts w:asciiTheme="majorBidi" w:hAnsiTheme="majorBidi" w:cstheme="majorBidi"/>
                <w:b/>
                <w:bCs/>
                <w:sz w:val="20"/>
                <w:szCs w:val="20"/>
                <w:cs/>
              </w:rPr>
            </w:pPr>
          </w:p>
        </w:tc>
        <w:tc>
          <w:tcPr>
            <w:tcW w:w="7654" w:type="dxa"/>
            <w:gridSpan w:val="23"/>
            <w:tcBorders>
              <w:bottom w:val="single" w:sz="6" w:space="0" w:color="auto"/>
            </w:tcBorders>
          </w:tcPr>
          <w:p w14:paraId="07539884" w14:textId="6CD11C00" w:rsidR="00D81D9F" w:rsidRPr="00D2080B" w:rsidRDefault="00210547" w:rsidP="00711B97">
            <w:pPr>
              <w:spacing w:line="240" w:lineRule="atLeast"/>
              <w:ind w:left="-7"/>
              <w:jc w:val="center"/>
              <w:rPr>
                <w:rFonts w:asciiTheme="majorBidi" w:hAnsiTheme="majorBidi" w:cstheme="majorBidi"/>
                <w:sz w:val="20"/>
                <w:szCs w:val="20"/>
                <w:cs/>
              </w:rPr>
            </w:pPr>
            <w:r w:rsidRPr="00D2080B">
              <w:rPr>
                <w:rFonts w:asciiTheme="majorBidi" w:hAnsiTheme="majorBidi" w:cstheme="majorBidi"/>
                <w:sz w:val="20"/>
                <w:szCs w:val="20"/>
              </w:rPr>
              <w:t xml:space="preserve">                                                                                                </w:t>
            </w:r>
            <w:r w:rsidR="00D81D9F" w:rsidRPr="00D2080B">
              <w:rPr>
                <w:rFonts w:asciiTheme="majorBidi" w:hAnsiTheme="majorBidi" w:cstheme="majorBidi"/>
                <w:sz w:val="20"/>
                <w:szCs w:val="20"/>
              </w:rPr>
              <w:t>The Company Only</w:t>
            </w:r>
            <w:r w:rsidRPr="00D2080B">
              <w:rPr>
                <w:rFonts w:asciiTheme="majorBidi" w:hAnsiTheme="majorBidi" w:cstheme="majorBidi"/>
                <w:sz w:val="20"/>
                <w:szCs w:val="20"/>
              </w:rPr>
              <w:t xml:space="preserve">                                                          (Unit: Million Baht)</w:t>
            </w:r>
          </w:p>
        </w:tc>
      </w:tr>
      <w:tr w:rsidR="00BC312C" w:rsidRPr="00D2080B" w14:paraId="3740220E" w14:textId="77777777" w:rsidTr="00766672">
        <w:trPr>
          <w:cantSplit/>
        </w:trPr>
        <w:tc>
          <w:tcPr>
            <w:tcW w:w="1684" w:type="dxa"/>
            <w:vAlign w:val="bottom"/>
          </w:tcPr>
          <w:p w14:paraId="2AC974D2" w14:textId="77777777" w:rsidR="00BC312C" w:rsidRPr="00D2080B" w:rsidRDefault="00BC312C" w:rsidP="00711B97">
            <w:pPr>
              <w:tabs>
                <w:tab w:val="left" w:pos="240"/>
              </w:tabs>
              <w:spacing w:line="240" w:lineRule="atLeast"/>
              <w:ind w:left="240" w:hanging="240"/>
              <w:rPr>
                <w:rFonts w:asciiTheme="majorBidi" w:hAnsiTheme="majorBidi" w:cstheme="majorBidi"/>
                <w:b/>
                <w:bCs/>
                <w:sz w:val="20"/>
                <w:szCs w:val="20"/>
                <w:cs/>
              </w:rPr>
            </w:pPr>
          </w:p>
        </w:tc>
        <w:tc>
          <w:tcPr>
            <w:tcW w:w="1188" w:type="dxa"/>
            <w:gridSpan w:val="3"/>
            <w:tcBorders>
              <w:top w:val="single" w:sz="6" w:space="0" w:color="auto"/>
            </w:tcBorders>
          </w:tcPr>
          <w:p w14:paraId="0D936559"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cs/>
              </w:rPr>
            </w:pPr>
          </w:p>
        </w:tc>
        <w:tc>
          <w:tcPr>
            <w:tcW w:w="58" w:type="dxa"/>
            <w:tcBorders>
              <w:top w:val="single" w:sz="6" w:space="0" w:color="auto"/>
            </w:tcBorders>
          </w:tcPr>
          <w:p w14:paraId="6AA3BEA0"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218" w:type="dxa"/>
            <w:gridSpan w:val="3"/>
            <w:tcBorders>
              <w:top w:val="single" w:sz="6" w:space="0" w:color="auto"/>
            </w:tcBorders>
          </w:tcPr>
          <w:p w14:paraId="26D50247"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56" w:type="dxa"/>
            <w:tcBorders>
              <w:top w:val="single" w:sz="6" w:space="0" w:color="auto"/>
            </w:tcBorders>
          </w:tcPr>
          <w:p w14:paraId="54C524D3"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220" w:type="dxa"/>
            <w:gridSpan w:val="3"/>
            <w:tcBorders>
              <w:top w:val="single" w:sz="6" w:space="0" w:color="auto"/>
            </w:tcBorders>
          </w:tcPr>
          <w:p w14:paraId="2A2293FC" w14:textId="2C712BE7" w:rsidR="00BC312C" w:rsidRPr="00D2080B" w:rsidRDefault="00BC312C" w:rsidP="00711B97">
            <w:pPr>
              <w:spacing w:line="240" w:lineRule="atLeast"/>
              <w:ind w:firstLine="11"/>
              <w:jc w:val="center"/>
              <w:rPr>
                <w:rFonts w:asciiTheme="majorBidi" w:hAnsiTheme="majorBidi" w:cstheme="majorBidi"/>
                <w:sz w:val="20"/>
                <w:szCs w:val="20"/>
              </w:rPr>
            </w:pPr>
            <w:r w:rsidRPr="00D2080B">
              <w:rPr>
                <w:rFonts w:asciiTheme="majorBidi" w:hAnsiTheme="majorBidi" w:cstheme="majorBidi"/>
                <w:sz w:val="20"/>
                <w:szCs w:val="20"/>
              </w:rPr>
              <w:t>Floating</w:t>
            </w:r>
          </w:p>
        </w:tc>
        <w:tc>
          <w:tcPr>
            <w:tcW w:w="54" w:type="dxa"/>
            <w:tcBorders>
              <w:top w:val="single" w:sz="6" w:space="0" w:color="auto"/>
            </w:tcBorders>
          </w:tcPr>
          <w:p w14:paraId="0B940284"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188" w:type="dxa"/>
            <w:gridSpan w:val="3"/>
            <w:tcBorders>
              <w:top w:val="single" w:sz="6" w:space="0" w:color="auto"/>
            </w:tcBorders>
          </w:tcPr>
          <w:p w14:paraId="48313EDF" w14:textId="0CAE0A19"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r w:rsidRPr="00D2080B">
              <w:rPr>
                <w:rFonts w:asciiTheme="majorBidi" w:hAnsiTheme="majorBidi" w:cstheme="majorBidi"/>
                <w:sz w:val="20"/>
                <w:szCs w:val="20"/>
              </w:rPr>
              <w:t>Non - interest</w:t>
            </w:r>
          </w:p>
        </w:tc>
        <w:tc>
          <w:tcPr>
            <w:tcW w:w="57" w:type="dxa"/>
            <w:tcBorders>
              <w:top w:val="single" w:sz="6" w:space="0" w:color="auto"/>
            </w:tcBorders>
          </w:tcPr>
          <w:p w14:paraId="2445BE57"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188" w:type="dxa"/>
            <w:gridSpan w:val="3"/>
            <w:tcBorders>
              <w:top w:val="single" w:sz="6" w:space="0" w:color="auto"/>
            </w:tcBorders>
          </w:tcPr>
          <w:p w14:paraId="22A3D477"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54" w:type="dxa"/>
            <w:tcBorders>
              <w:top w:val="single" w:sz="6" w:space="0" w:color="auto"/>
            </w:tcBorders>
          </w:tcPr>
          <w:p w14:paraId="021AB04D"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373" w:type="dxa"/>
            <w:gridSpan w:val="3"/>
            <w:tcBorders>
              <w:top w:val="single" w:sz="6" w:space="0" w:color="auto"/>
            </w:tcBorders>
            <w:vAlign w:val="bottom"/>
          </w:tcPr>
          <w:p w14:paraId="54EA2FFF" w14:textId="0BC61802"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cs/>
              </w:rPr>
            </w:pPr>
            <w:r w:rsidRPr="00D2080B">
              <w:rPr>
                <w:rFonts w:asciiTheme="majorBidi" w:hAnsiTheme="majorBidi" w:cstheme="majorBidi"/>
                <w:sz w:val="20"/>
                <w:szCs w:val="20"/>
              </w:rPr>
              <w:t>Effective</w:t>
            </w:r>
          </w:p>
        </w:tc>
      </w:tr>
      <w:tr w:rsidR="00BC312C" w:rsidRPr="00D2080B" w14:paraId="111DD3CC" w14:textId="77777777" w:rsidTr="00766672">
        <w:trPr>
          <w:cantSplit/>
        </w:trPr>
        <w:tc>
          <w:tcPr>
            <w:tcW w:w="1684" w:type="dxa"/>
            <w:vAlign w:val="bottom"/>
          </w:tcPr>
          <w:p w14:paraId="32674A74" w14:textId="77777777" w:rsidR="00BC312C" w:rsidRPr="00D2080B" w:rsidRDefault="00BC312C" w:rsidP="00711B97">
            <w:pPr>
              <w:tabs>
                <w:tab w:val="left" w:pos="240"/>
              </w:tabs>
              <w:spacing w:line="240" w:lineRule="atLeast"/>
              <w:ind w:left="240" w:hanging="240"/>
              <w:rPr>
                <w:rFonts w:asciiTheme="majorBidi" w:hAnsiTheme="majorBidi" w:cstheme="majorBidi"/>
                <w:b/>
                <w:bCs/>
                <w:sz w:val="20"/>
                <w:szCs w:val="20"/>
                <w:cs/>
              </w:rPr>
            </w:pPr>
          </w:p>
        </w:tc>
        <w:tc>
          <w:tcPr>
            <w:tcW w:w="1188" w:type="dxa"/>
            <w:gridSpan w:val="3"/>
            <w:tcBorders>
              <w:bottom w:val="single" w:sz="6" w:space="0" w:color="auto"/>
            </w:tcBorders>
          </w:tcPr>
          <w:p w14:paraId="3FA0160A" w14:textId="43E04B1F"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r w:rsidRPr="00D2080B">
              <w:rPr>
                <w:rFonts w:asciiTheme="majorBidi" w:hAnsiTheme="majorBidi" w:cstheme="majorBidi"/>
                <w:sz w:val="20"/>
                <w:szCs w:val="20"/>
              </w:rPr>
              <w:t>Within 1 year</w:t>
            </w:r>
          </w:p>
        </w:tc>
        <w:tc>
          <w:tcPr>
            <w:tcW w:w="58" w:type="dxa"/>
          </w:tcPr>
          <w:p w14:paraId="7B7A4590"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218" w:type="dxa"/>
            <w:gridSpan w:val="3"/>
            <w:tcBorders>
              <w:bottom w:val="single" w:sz="6" w:space="0" w:color="auto"/>
            </w:tcBorders>
          </w:tcPr>
          <w:p w14:paraId="1CCB8D8A" w14:textId="6197536A"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r w:rsidRPr="00D2080B">
              <w:rPr>
                <w:rFonts w:asciiTheme="majorBidi" w:hAnsiTheme="majorBidi" w:cstheme="majorBidi"/>
                <w:sz w:val="20"/>
                <w:szCs w:val="20"/>
              </w:rPr>
              <w:t>1 - 5 years</w:t>
            </w:r>
          </w:p>
        </w:tc>
        <w:tc>
          <w:tcPr>
            <w:tcW w:w="56" w:type="dxa"/>
          </w:tcPr>
          <w:p w14:paraId="4801B416"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220" w:type="dxa"/>
            <w:gridSpan w:val="3"/>
            <w:tcBorders>
              <w:bottom w:val="single" w:sz="6" w:space="0" w:color="auto"/>
            </w:tcBorders>
          </w:tcPr>
          <w:p w14:paraId="04667860" w14:textId="02E4C152" w:rsidR="00BC312C" w:rsidRPr="00D2080B" w:rsidRDefault="00BC312C" w:rsidP="00711B97">
            <w:pPr>
              <w:spacing w:line="240" w:lineRule="atLeast"/>
              <w:ind w:firstLine="11"/>
              <w:jc w:val="center"/>
              <w:rPr>
                <w:rFonts w:asciiTheme="majorBidi" w:hAnsiTheme="majorBidi" w:cstheme="majorBidi"/>
                <w:sz w:val="20"/>
                <w:szCs w:val="20"/>
              </w:rPr>
            </w:pPr>
            <w:r w:rsidRPr="00D2080B">
              <w:rPr>
                <w:rFonts w:asciiTheme="majorBidi" w:hAnsiTheme="majorBidi" w:cstheme="majorBidi"/>
                <w:sz w:val="20"/>
                <w:szCs w:val="20"/>
              </w:rPr>
              <w:t>interest rate</w:t>
            </w:r>
          </w:p>
        </w:tc>
        <w:tc>
          <w:tcPr>
            <w:tcW w:w="54" w:type="dxa"/>
          </w:tcPr>
          <w:p w14:paraId="6A24C02E"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188" w:type="dxa"/>
            <w:gridSpan w:val="3"/>
            <w:tcBorders>
              <w:bottom w:val="single" w:sz="6" w:space="0" w:color="auto"/>
            </w:tcBorders>
          </w:tcPr>
          <w:p w14:paraId="1EEDA597" w14:textId="4E5EA50F" w:rsidR="00BC312C" w:rsidRPr="00D2080B" w:rsidRDefault="00BC312C" w:rsidP="00711B97">
            <w:pPr>
              <w:spacing w:line="240" w:lineRule="atLeast"/>
              <w:ind w:firstLine="11"/>
              <w:jc w:val="center"/>
              <w:rPr>
                <w:rFonts w:asciiTheme="majorBidi" w:hAnsiTheme="majorBidi" w:cstheme="majorBidi"/>
                <w:sz w:val="20"/>
                <w:szCs w:val="20"/>
              </w:rPr>
            </w:pPr>
            <w:r w:rsidRPr="00D2080B">
              <w:rPr>
                <w:rFonts w:asciiTheme="majorBidi" w:hAnsiTheme="majorBidi" w:cstheme="majorBidi"/>
                <w:sz w:val="20"/>
                <w:szCs w:val="20"/>
              </w:rPr>
              <w:t>bearing</w:t>
            </w:r>
          </w:p>
        </w:tc>
        <w:tc>
          <w:tcPr>
            <w:tcW w:w="57" w:type="dxa"/>
          </w:tcPr>
          <w:p w14:paraId="1DF65585"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188" w:type="dxa"/>
            <w:gridSpan w:val="3"/>
            <w:tcBorders>
              <w:bottom w:val="single" w:sz="6" w:space="0" w:color="auto"/>
            </w:tcBorders>
          </w:tcPr>
          <w:p w14:paraId="0E3B839F" w14:textId="32F9ED12"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r w:rsidRPr="00D2080B">
              <w:rPr>
                <w:rFonts w:asciiTheme="majorBidi" w:hAnsiTheme="majorBidi" w:cstheme="majorBidi"/>
                <w:sz w:val="20"/>
                <w:szCs w:val="20"/>
              </w:rPr>
              <w:t>Total</w:t>
            </w:r>
          </w:p>
        </w:tc>
        <w:tc>
          <w:tcPr>
            <w:tcW w:w="54" w:type="dxa"/>
          </w:tcPr>
          <w:p w14:paraId="1C3515FF" w14:textId="77777777" w:rsidR="00BC312C" w:rsidRPr="00D2080B" w:rsidRDefault="00BC312C" w:rsidP="00711B97">
            <w:pPr>
              <w:tabs>
                <w:tab w:val="left" w:pos="240"/>
              </w:tabs>
              <w:spacing w:line="240" w:lineRule="atLeast"/>
              <w:ind w:left="240" w:right="-110" w:hanging="240"/>
              <w:jc w:val="center"/>
              <w:rPr>
                <w:rFonts w:asciiTheme="majorBidi" w:hAnsiTheme="majorBidi" w:cstheme="majorBidi"/>
                <w:sz w:val="20"/>
                <w:szCs w:val="20"/>
              </w:rPr>
            </w:pPr>
          </w:p>
        </w:tc>
        <w:tc>
          <w:tcPr>
            <w:tcW w:w="1373" w:type="dxa"/>
            <w:gridSpan w:val="3"/>
            <w:tcBorders>
              <w:bottom w:val="single" w:sz="6" w:space="0" w:color="auto"/>
            </w:tcBorders>
            <w:vAlign w:val="bottom"/>
          </w:tcPr>
          <w:p w14:paraId="3B99AA0F" w14:textId="18D7AD47" w:rsidR="00BC312C" w:rsidRPr="00D2080B" w:rsidRDefault="00BC312C" w:rsidP="00711B97">
            <w:pPr>
              <w:spacing w:line="240" w:lineRule="atLeast"/>
              <w:ind w:firstLine="11"/>
              <w:jc w:val="center"/>
              <w:rPr>
                <w:rFonts w:asciiTheme="majorBidi" w:hAnsiTheme="majorBidi" w:cstheme="majorBidi"/>
                <w:sz w:val="20"/>
                <w:szCs w:val="20"/>
                <w:cs/>
              </w:rPr>
            </w:pPr>
            <w:r w:rsidRPr="00D2080B">
              <w:rPr>
                <w:rFonts w:asciiTheme="majorBidi" w:hAnsiTheme="majorBidi" w:cstheme="majorBidi"/>
                <w:sz w:val="20"/>
                <w:szCs w:val="20"/>
              </w:rPr>
              <w:t>interest rate</w:t>
            </w:r>
          </w:p>
        </w:tc>
      </w:tr>
      <w:tr w:rsidR="00150886" w:rsidRPr="00D2080B" w14:paraId="49EE2903" w14:textId="77777777" w:rsidTr="00CE6A08">
        <w:trPr>
          <w:cantSplit/>
        </w:trPr>
        <w:tc>
          <w:tcPr>
            <w:tcW w:w="1684" w:type="dxa"/>
            <w:vAlign w:val="bottom"/>
          </w:tcPr>
          <w:p w14:paraId="4053047D" w14:textId="77777777" w:rsidR="00150886" w:rsidRPr="00D2080B" w:rsidRDefault="00150886" w:rsidP="00711B97">
            <w:pPr>
              <w:tabs>
                <w:tab w:val="left" w:pos="240"/>
              </w:tabs>
              <w:spacing w:line="240" w:lineRule="atLeast"/>
              <w:ind w:left="240" w:hanging="240"/>
              <w:rPr>
                <w:rFonts w:asciiTheme="majorBidi" w:hAnsiTheme="majorBidi" w:cstheme="majorBidi"/>
                <w:b/>
                <w:bCs/>
                <w:sz w:val="20"/>
                <w:szCs w:val="20"/>
                <w:cs/>
              </w:rPr>
            </w:pPr>
          </w:p>
        </w:tc>
        <w:tc>
          <w:tcPr>
            <w:tcW w:w="567" w:type="dxa"/>
            <w:tcBorders>
              <w:top w:val="single" w:sz="6" w:space="0" w:color="auto"/>
              <w:bottom w:val="single" w:sz="6" w:space="0" w:color="auto"/>
            </w:tcBorders>
          </w:tcPr>
          <w:p w14:paraId="4BDFFEE9" w14:textId="776AB77C"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6B42FFC4"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045AFB37" w14:textId="7CA6C5CE"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8" w:type="dxa"/>
          </w:tcPr>
          <w:p w14:paraId="31642DF2"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6" w:type="dxa"/>
            <w:tcBorders>
              <w:top w:val="single" w:sz="6" w:space="0" w:color="auto"/>
              <w:bottom w:val="single" w:sz="6" w:space="0" w:color="auto"/>
            </w:tcBorders>
          </w:tcPr>
          <w:p w14:paraId="6B4362E5" w14:textId="33FFB7D5"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5" w:type="dxa"/>
            <w:tcBorders>
              <w:top w:val="single" w:sz="6" w:space="0" w:color="auto"/>
            </w:tcBorders>
          </w:tcPr>
          <w:p w14:paraId="1335DE0F"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1494AA76" w14:textId="7B725CC4"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6" w:type="dxa"/>
          </w:tcPr>
          <w:p w14:paraId="265C2F82"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9" w:type="dxa"/>
            <w:tcBorders>
              <w:top w:val="single" w:sz="6" w:space="0" w:color="auto"/>
              <w:bottom w:val="single" w:sz="6" w:space="0" w:color="auto"/>
            </w:tcBorders>
          </w:tcPr>
          <w:p w14:paraId="3997625F" w14:textId="743C2E15"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7FA5AFAC"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12515F89" w14:textId="75838196"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4" w:type="dxa"/>
          </w:tcPr>
          <w:p w14:paraId="56CABC99"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bottom w:val="single" w:sz="6" w:space="0" w:color="auto"/>
            </w:tcBorders>
          </w:tcPr>
          <w:p w14:paraId="3AB20B68" w14:textId="43C0D550"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5B6C55BE"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6622465E" w14:textId="06AA0182"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7" w:type="dxa"/>
          </w:tcPr>
          <w:p w14:paraId="4BF27703"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bottom w:val="single" w:sz="6" w:space="0" w:color="auto"/>
            </w:tcBorders>
          </w:tcPr>
          <w:p w14:paraId="2FCC9963" w14:textId="57C4374D"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57254900"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4C6E5D44" w14:textId="12231A71"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c>
          <w:tcPr>
            <w:tcW w:w="54" w:type="dxa"/>
          </w:tcPr>
          <w:p w14:paraId="40FCD27E"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665" w:type="dxa"/>
            <w:tcBorders>
              <w:top w:val="single" w:sz="6" w:space="0" w:color="auto"/>
              <w:bottom w:val="single" w:sz="6" w:space="0" w:color="auto"/>
            </w:tcBorders>
          </w:tcPr>
          <w:p w14:paraId="3E240EFB" w14:textId="25B1497E"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2022</w:t>
            </w:r>
          </w:p>
        </w:tc>
        <w:tc>
          <w:tcPr>
            <w:tcW w:w="54" w:type="dxa"/>
            <w:tcBorders>
              <w:top w:val="single" w:sz="6" w:space="0" w:color="auto"/>
            </w:tcBorders>
          </w:tcPr>
          <w:p w14:paraId="085F798C" w14:textId="77777777" w:rsidR="00150886" w:rsidRPr="00D2080B" w:rsidRDefault="00150886" w:rsidP="00711B97">
            <w:pPr>
              <w:spacing w:line="240" w:lineRule="atLeast"/>
              <w:ind w:left="-57"/>
              <w:jc w:val="center"/>
              <w:rPr>
                <w:rFonts w:asciiTheme="majorBidi" w:hAnsiTheme="majorBidi" w:cstheme="majorBidi"/>
                <w:sz w:val="20"/>
                <w:szCs w:val="20"/>
              </w:rPr>
            </w:pPr>
          </w:p>
        </w:tc>
        <w:tc>
          <w:tcPr>
            <w:tcW w:w="654" w:type="dxa"/>
            <w:tcBorders>
              <w:top w:val="single" w:sz="6" w:space="0" w:color="auto"/>
              <w:bottom w:val="single" w:sz="6" w:space="0" w:color="auto"/>
            </w:tcBorders>
          </w:tcPr>
          <w:p w14:paraId="51C6927A" w14:textId="19E1429C" w:rsidR="00150886" w:rsidRPr="00D2080B" w:rsidRDefault="00150886" w:rsidP="00711B97">
            <w:pPr>
              <w:spacing w:line="240" w:lineRule="atLeast"/>
              <w:ind w:left="-57"/>
              <w:jc w:val="center"/>
              <w:rPr>
                <w:rFonts w:asciiTheme="majorBidi" w:hAnsiTheme="majorBidi" w:cstheme="majorBidi"/>
                <w:sz w:val="20"/>
                <w:szCs w:val="20"/>
              </w:rPr>
            </w:pPr>
            <w:r w:rsidRPr="00D2080B">
              <w:rPr>
                <w:rFonts w:asciiTheme="majorBidi" w:hAnsiTheme="majorBidi" w:cstheme="majorBidi"/>
                <w:sz w:val="20"/>
                <w:szCs w:val="20"/>
              </w:rPr>
              <w:t>2021</w:t>
            </w:r>
          </w:p>
        </w:tc>
      </w:tr>
      <w:tr w:rsidR="00150886" w:rsidRPr="00D2080B" w14:paraId="63DCFAA3" w14:textId="77777777" w:rsidTr="00CE6A08">
        <w:trPr>
          <w:cantSplit/>
        </w:trPr>
        <w:tc>
          <w:tcPr>
            <w:tcW w:w="1684" w:type="dxa"/>
            <w:vAlign w:val="bottom"/>
          </w:tcPr>
          <w:p w14:paraId="50A837FF" w14:textId="77777777" w:rsidR="00150886" w:rsidRPr="00D2080B" w:rsidRDefault="00150886" w:rsidP="00711B97">
            <w:pPr>
              <w:tabs>
                <w:tab w:val="left" w:pos="240"/>
              </w:tabs>
              <w:spacing w:line="240" w:lineRule="atLeast"/>
              <w:ind w:left="240" w:hanging="240"/>
              <w:rPr>
                <w:rFonts w:asciiTheme="majorBidi" w:hAnsiTheme="majorBidi" w:cstheme="majorBidi"/>
                <w:b/>
                <w:bCs/>
                <w:sz w:val="20"/>
                <w:szCs w:val="20"/>
                <w:cs/>
              </w:rPr>
            </w:pPr>
          </w:p>
        </w:tc>
        <w:tc>
          <w:tcPr>
            <w:tcW w:w="567" w:type="dxa"/>
            <w:tcBorders>
              <w:top w:val="single" w:sz="6" w:space="0" w:color="auto"/>
            </w:tcBorders>
          </w:tcPr>
          <w:p w14:paraId="60791EA8"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2199F7E3"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2AC785AD"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8" w:type="dxa"/>
          </w:tcPr>
          <w:p w14:paraId="435FF8E4"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6" w:type="dxa"/>
            <w:tcBorders>
              <w:top w:val="single" w:sz="6" w:space="0" w:color="auto"/>
            </w:tcBorders>
          </w:tcPr>
          <w:p w14:paraId="53DC21C3"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5" w:type="dxa"/>
          </w:tcPr>
          <w:p w14:paraId="3F081500"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341A6EB4"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 w:type="dxa"/>
          </w:tcPr>
          <w:p w14:paraId="7515B0BA"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9" w:type="dxa"/>
            <w:tcBorders>
              <w:top w:val="single" w:sz="6" w:space="0" w:color="auto"/>
            </w:tcBorders>
          </w:tcPr>
          <w:p w14:paraId="5C29B865"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4793D907"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0DF9AF52"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3EC7A518"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0C156E6D"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2D3A03DF"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25B3454D"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7" w:type="dxa"/>
          </w:tcPr>
          <w:p w14:paraId="697652CB"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7B531BF2"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3E6409D3"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Borders>
              <w:top w:val="single" w:sz="6" w:space="0" w:color="auto"/>
            </w:tcBorders>
          </w:tcPr>
          <w:p w14:paraId="1ED9C7AF"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23CE4ADC"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1373" w:type="dxa"/>
            <w:gridSpan w:val="3"/>
            <w:vAlign w:val="bottom"/>
          </w:tcPr>
          <w:p w14:paraId="3C1A9BEF" w14:textId="77777777" w:rsidR="00150886" w:rsidRPr="00D2080B" w:rsidRDefault="00150886" w:rsidP="00711B97">
            <w:pPr>
              <w:spacing w:line="240" w:lineRule="atLeast"/>
              <w:ind w:left="-7"/>
              <w:jc w:val="center"/>
              <w:rPr>
                <w:rFonts w:asciiTheme="majorBidi" w:hAnsiTheme="majorBidi" w:cstheme="majorBidi"/>
                <w:sz w:val="20"/>
                <w:szCs w:val="20"/>
              </w:rPr>
            </w:pPr>
            <w:r w:rsidRPr="00D2080B">
              <w:rPr>
                <w:rFonts w:asciiTheme="majorBidi" w:hAnsiTheme="majorBidi" w:cstheme="majorBidi"/>
                <w:sz w:val="20"/>
                <w:szCs w:val="20"/>
                <w:cs/>
              </w:rPr>
              <w:t>ร้อยละต่อปี</w:t>
            </w:r>
          </w:p>
        </w:tc>
      </w:tr>
      <w:tr w:rsidR="00150886" w:rsidRPr="00D2080B" w14:paraId="750BD731" w14:textId="77777777" w:rsidTr="00CE6A08">
        <w:trPr>
          <w:cantSplit/>
        </w:trPr>
        <w:tc>
          <w:tcPr>
            <w:tcW w:w="1684" w:type="dxa"/>
            <w:vAlign w:val="bottom"/>
          </w:tcPr>
          <w:p w14:paraId="2F881EC0" w14:textId="53F968BA" w:rsidR="00150886" w:rsidRPr="00D2080B" w:rsidRDefault="00150886" w:rsidP="00711B97">
            <w:pPr>
              <w:tabs>
                <w:tab w:val="left" w:pos="240"/>
              </w:tabs>
              <w:spacing w:line="240" w:lineRule="atLeast"/>
              <w:ind w:left="240" w:hanging="240"/>
              <w:rPr>
                <w:rFonts w:asciiTheme="majorBidi" w:hAnsiTheme="majorBidi" w:cstheme="majorBidi"/>
                <w:b/>
                <w:bCs/>
                <w:sz w:val="20"/>
                <w:szCs w:val="20"/>
                <w:cs/>
              </w:rPr>
            </w:pPr>
            <w:r w:rsidRPr="00D2080B">
              <w:rPr>
                <w:rFonts w:asciiTheme="majorBidi" w:hAnsiTheme="majorBidi" w:cstheme="majorBidi"/>
                <w:b/>
                <w:bCs/>
                <w:sz w:val="20"/>
                <w:szCs w:val="20"/>
              </w:rPr>
              <w:t>Financial Assets</w:t>
            </w:r>
          </w:p>
        </w:tc>
        <w:tc>
          <w:tcPr>
            <w:tcW w:w="567" w:type="dxa"/>
          </w:tcPr>
          <w:p w14:paraId="141075EF"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5688FE8E"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609A7848"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8" w:type="dxa"/>
          </w:tcPr>
          <w:p w14:paraId="2105552C"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6" w:type="dxa"/>
          </w:tcPr>
          <w:p w14:paraId="64A14BDA"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5" w:type="dxa"/>
          </w:tcPr>
          <w:p w14:paraId="1AE7E65B"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4D7CE3B6"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 w:type="dxa"/>
          </w:tcPr>
          <w:p w14:paraId="4B388EDD"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99" w:type="dxa"/>
          </w:tcPr>
          <w:p w14:paraId="53CD94A4"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10CC480C"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07F4C07E"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538943DD"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53FD67ED"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3B88C57E"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090D36D0"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7" w:type="dxa"/>
          </w:tcPr>
          <w:p w14:paraId="5AFC7A57"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22EE3EF6"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28F237AA"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67" w:type="dxa"/>
          </w:tcPr>
          <w:p w14:paraId="6F4E357E" w14:textId="77777777" w:rsidR="00150886" w:rsidRPr="00D2080B" w:rsidRDefault="00150886" w:rsidP="00711B97">
            <w:pPr>
              <w:spacing w:line="240" w:lineRule="atLeast"/>
              <w:ind w:left="-57"/>
              <w:jc w:val="right"/>
              <w:rPr>
                <w:rFonts w:asciiTheme="majorBidi" w:hAnsiTheme="majorBidi" w:cstheme="majorBidi"/>
                <w:sz w:val="20"/>
                <w:szCs w:val="20"/>
              </w:rPr>
            </w:pPr>
          </w:p>
        </w:tc>
        <w:tc>
          <w:tcPr>
            <w:tcW w:w="54" w:type="dxa"/>
          </w:tcPr>
          <w:p w14:paraId="26672094"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665" w:type="dxa"/>
            <w:vAlign w:val="bottom"/>
          </w:tcPr>
          <w:p w14:paraId="5D59A6B4"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54" w:type="dxa"/>
          </w:tcPr>
          <w:p w14:paraId="535D3888" w14:textId="77777777" w:rsidR="00150886" w:rsidRPr="00D2080B" w:rsidRDefault="00150886" w:rsidP="00711B97">
            <w:pPr>
              <w:spacing w:line="240" w:lineRule="atLeast"/>
              <w:ind w:left="-7"/>
              <w:jc w:val="center"/>
              <w:rPr>
                <w:rFonts w:asciiTheme="majorBidi" w:hAnsiTheme="majorBidi" w:cstheme="majorBidi"/>
                <w:sz w:val="20"/>
                <w:szCs w:val="20"/>
              </w:rPr>
            </w:pPr>
          </w:p>
        </w:tc>
        <w:tc>
          <w:tcPr>
            <w:tcW w:w="654" w:type="dxa"/>
          </w:tcPr>
          <w:p w14:paraId="3A4E9DE3" w14:textId="77777777" w:rsidR="00150886" w:rsidRPr="00D2080B" w:rsidRDefault="00150886" w:rsidP="00711B97">
            <w:pPr>
              <w:spacing w:line="240" w:lineRule="atLeast"/>
              <w:ind w:left="-7"/>
              <w:jc w:val="center"/>
              <w:rPr>
                <w:rFonts w:asciiTheme="majorBidi" w:hAnsiTheme="majorBidi" w:cstheme="majorBidi"/>
                <w:sz w:val="20"/>
                <w:szCs w:val="20"/>
              </w:rPr>
            </w:pPr>
          </w:p>
        </w:tc>
      </w:tr>
      <w:tr w:rsidR="00D2080B" w:rsidRPr="00D2080B" w14:paraId="3AA76799" w14:textId="77777777" w:rsidTr="00CE6A08">
        <w:trPr>
          <w:cantSplit/>
        </w:trPr>
        <w:tc>
          <w:tcPr>
            <w:tcW w:w="1684" w:type="dxa"/>
          </w:tcPr>
          <w:p w14:paraId="624B68D0" w14:textId="2F962CAF" w:rsidR="00D2080B" w:rsidRPr="00D2080B" w:rsidRDefault="00D2080B" w:rsidP="00D2080B">
            <w:pPr>
              <w:tabs>
                <w:tab w:val="left" w:pos="240"/>
              </w:tabs>
              <w:spacing w:line="240" w:lineRule="atLeast"/>
              <w:ind w:left="240" w:right="-228" w:hanging="240"/>
              <w:rPr>
                <w:rFonts w:asciiTheme="majorBidi" w:hAnsiTheme="majorBidi" w:cstheme="majorBidi"/>
                <w:sz w:val="20"/>
                <w:szCs w:val="20"/>
              </w:rPr>
            </w:pPr>
            <w:r w:rsidRPr="00D2080B">
              <w:rPr>
                <w:rFonts w:asciiTheme="majorBidi" w:hAnsiTheme="majorBidi" w:cstheme="majorBidi"/>
                <w:sz w:val="20"/>
                <w:szCs w:val="20"/>
              </w:rPr>
              <w:t>Cash and cash equivalents</w:t>
            </w:r>
          </w:p>
        </w:tc>
        <w:tc>
          <w:tcPr>
            <w:tcW w:w="567" w:type="dxa"/>
            <w:vAlign w:val="bottom"/>
          </w:tcPr>
          <w:p w14:paraId="0200D0B4" w14:textId="274355C4"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74533466"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370E10F0" w14:textId="30E49BE7"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31AC968A" w14:textId="77777777" w:rsidR="00D2080B" w:rsidRPr="00D2080B" w:rsidRDefault="00D2080B" w:rsidP="00D2080B">
            <w:pPr>
              <w:spacing w:line="240" w:lineRule="atLeast"/>
              <w:jc w:val="center"/>
              <w:rPr>
                <w:rFonts w:asciiTheme="majorBidi" w:hAnsiTheme="majorBidi" w:cstheme="majorBidi"/>
                <w:sz w:val="20"/>
                <w:szCs w:val="20"/>
              </w:rPr>
            </w:pPr>
          </w:p>
        </w:tc>
        <w:tc>
          <w:tcPr>
            <w:tcW w:w="596" w:type="dxa"/>
            <w:vAlign w:val="bottom"/>
          </w:tcPr>
          <w:p w14:paraId="4517ED52" w14:textId="56C52939"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41F83DAD"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vAlign w:val="bottom"/>
          </w:tcPr>
          <w:p w14:paraId="6B62FC59" w14:textId="69214B61"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6" w:type="dxa"/>
          </w:tcPr>
          <w:p w14:paraId="4F77CEC1"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99" w:type="dxa"/>
            <w:vAlign w:val="bottom"/>
          </w:tcPr>
          <w:p w14:paraId="424395A9" w14:textId="2729E7D2"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139.79</w:t>
            </w:r>
          </w:p>
        </w:tc>
        <w:tc>
          <w:tcPr>
            <w:tcW w:w="54" w:type="dxa"/>
          </w:tcPr>
          <w:p w14:paraId="35D13C2D"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36FE64A3" w14:textId="16B1EDB3"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186.71</w:t>
            </w:r>
          </w:p>
        </w:tc>
        <w:tc>
          <w:tcPr>
            <w:tcW w:w="54" w:type="dxa"/>
            <w:vAlign w:val="bottom"/>
          </w:tcPr>
          <w:p w14:paraId="58679655"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18FF21E8" w14:textId="562BB39F"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18.40</w:t>
            </w:r>
          </w:p>
        </w:tc>
        <w:tc>
          <w:tcPr>
            <w:tcW w:w="54" w:type="dxa"/>
          </w:tcPr>
          <w:p w14:paraId="0EC491C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2618761A" w14:textId="63B7B14D"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7.09</w:t>
            </w:r>
          </w:p>
        </w:tc>
        <w:tc>
          <w:tcPr>
            <w:tcW w:w="57" w:type="dxa"/>
          </w:tcPr>
          <w:p w14:paraId="137786E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6B7E51DC" w14:textId="0E2FF8BB"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158.19</w:t>
            </w:r>
          </w:p>
        </w:tc>
        <w:tc>
          <w:tcPr>
            <w:tcW w:w="54" w:type="dxa"/>
          </w:tcPr>
          <w:p w14:paraId="681742E1"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5F6DA98C" w14:textId="1C4761FD"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193.80</w:t>
            </w:r>
          </w:p>
        </w:tc>
        <w:tc>
          <w:tcPr>
            <w:tcW w:w="54" w:type="dxa"/>
          </w:tcPr>
          <w:p w14:paraId="0D0E4AB6"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7854DC57" w14:textId="478B8195" w:rsidR="00D2080B" w:rsidRPr="00D2080B" w:rsidRDefault="00D2080B" w:rsidP="00D2080B">
            <w:pPr>
              <w:spacing w:line="240" w:lineRule="atLeast"/>
              <w:ind w:right="-14"/>
              <w:jc w:val="center"/>
              <w:rPr>
                <w:rFonts w:asciiTheme="majorBidi" w:hAnsiTheme="majorBidi" w:cstheme="majorBidi"/>
                <w:sz w:val="20"/>
                <w:szCs w:val="20"/>
              </w:rPr>
            </w:pPr>
            <w:r w:rsidRPr="00D2080B">
              <w:rPr>
                <w:rFonts w:ascii="Angsana New" w:hAnsi="Angsana New" w:cs="Angsana New"/>
                <w:sz w:val="20"/>
                <w:szCs w:val="20"/>
              </w:rPr>
              <w:t>0.05 - 0.55</w:t>
            </w:r>
          </w:p>
        </w:tc>
        <w:tc>
          <w:tcPr>
            <w:tcW w:w="54" w:type="dxa"/>
          </w:tcPr>
          <w:p w14:paraId="6A95E698"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4" w:type="dxa"/>
            <w:vAlign w:val="bottom"/>
          </w:tcPr>
          <w:p w14:paraId="13BC5221" w14:textId="19781D40" w:rsidR="00D2080B" w:rsidRPr="00D2080B" w:rsidRDefault="00D2080B" w:rsidP="00D2080B">
            <w:pPr>
              <w:tabs>
                <w:tab w:val="decimal" w:pos="612"/>
              </w:tabs>
              <w:spacing w:line="240" w:lineRule="atLeast"/>
              <w:jc w:val="center"/>
              <w:rPr>
                <w:rFonts w:asciiTheme="majorBidi" w:hAnsiTheme="majorBidi" w:cstheme="majorBidi"/>
                <w:sz w:val="20"/>
                <w:szCs w:val="20"/>
              </w:rPr>
            </w:pPr>
            <w:r w:rsidRPr="00D2080B">
              <w:rPr>
                <w:rFonts w:ascii="Angsana New" w:hAnsi="Angsana New" w:cs="Angsana New"/>
                <w:sz w:val="20"/>
                <w:szCs w:val="20"/>
              </w:rPr>
              <w:t>0.05-0.125</w:t>
            </w:r>
          </w:p>
        </w:tc>
      </w:tr>
      <w:tr w:rsidR="00D2080B" w:rsidRPr="00D2080B" w14:paraId="5DBC82AB" w14:textId="77777777" w:rsidTr="00CE6A08">
        <w:trPr>
          <w:cantSplit/>
        </w:trPr>
        <w:tc>
          <w:tcPr>
            <w:tcW w:w="1684" w:type="dxa"/>
            <w:vAlign w:val="bottom"/>
          </w:tcPr>
          <w:p w14:paraId="433E277B" w14:textId="5448C9E5" w:rsidR="00D2080B" w:rsidRPr="00D2080B" w:rsidRDefault="00D2080B" w:rsidP="00D2080B">
            <w:pPr>
              <w:tabs>
                <w:tab w:val="left" w:pos="240"/>
              </w:tabs>
              <w:spacing w:line="240" w:lineRule="atLeast"/>
              <w:ind w:left="240" w:hanging="240"/>
              <w:rPr>
                <w:rFonts w:asciiTheme="majorBidi" w:hAnsiTheme="majorBidi" w:cstheme="majorBidi"/>
                <w:sz w:val="20"/>
                <w:szCs w:val="20"/>
                <w:cs/>
              </w:rPr>
            </w:pPr>
            <w:r w:rsidRPr="00D2080B">
              <w:rPr>
                <w:rFonts w:asciiTheme="majorBidi" w:hAnsiTheme="majorBidi" w:cstheme="majorBidi"/>
                <w:sz w:val="20"/>
                <w:szCs w:val="20"/>
              </w:rPr>
              <w:t>Trade accounts receivable</w:t>
            </w:r>
          </w:p>
        </w:tc>
        <w:tc>
          <w:tcPr>
            <w:tcW w:w="567" w:type="dxa"/>
            <w:vAlign w:val="bottom"/>
          </w:tcPr>
          <w:p w14:paraId="427D7DCA" w14:textId="06B75A8B"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634F7BA2"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7B46DA1A" w14:textId="3A5EB0CB"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682A18FF" w14:textId="77777777" w:rsidR="00D2080B" w:rsidRPr="00D2080B" w:rsidRDefault="00D2080B" w:rsidP="00D2080B">
            <w:pPr>
              <w:spacing w:line="240" w:lineRule="atLeast"/>
              <w:jc w:val="center"/>
              <w:rPr>
                <w:rFonts w:asciiTheme="majorBidi" w:hAnsiTheme="majorBidi" w:cstheme="majorBidi"/>
                <w:sz w:val="20"/>
                <w:szCs w:val="20"/>
              </w:rPr>
            </w:pPr>
          </w:p>
        </w:tc>
        <w:tc>
          <w:tcPr>
            <w:tcW w:w="596" w:type="dxa"/>
            <w:vAlign w:val="bottom"/>
          </w:tcPr>
          <w:p w14:paraId="320DCABA" w14:textId="70CC3F65"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5626FE1D"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vAlign w:val="bottom"/>
          </w:tcPr>
          <w:p w14:paraId="30EF6F62" w14:textId="7E1A4AF0"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6" w:type="dxa"/>
          </w:tcPr>
          <w:p w14:paraId="6C90DC10"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99" w:type="dxa"/>
            <w:vAlign w:val="bottom"/>
          </w:tcPr>
          <w:p w14:paraId="0C574D5F" w14:textId="142B7342"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0C3FFD39"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0DE220AB" w14:textId="0548483A"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vAlign w:val="bottom"/>
          </w:tcPr>
          <w:p w14:paraId="370BF300"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60760749" w14:textId="5BD54F71"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22.80</w:t>
            </w:r>
          </w:p>
        </w:tc>
        <w:tc>
          <w:tcPr>
            <w:tcW w:w="54" w:type="dxa"/>
          </w:tcPr>
          <w:p w14:paraId="2B0275E1"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187103F8" w14:textId="685921AB"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90.04</w:t>
            </w:r>
          </w:p>
        </w:tc>
        <w:tc>
          <w:tcPr>
            <w:tcW w:w="57" w:type="dxa"/>
          </w:tcPr>
          <w:p w14:paraId="42B202A8"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421CBE66" w14:textId="0D369678"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22.80</w:t>
            </w:r>
          </w:p>
        </w:tc>
        <w:tc>
          <w:tcPr>
            <w:tcW w:w="54" w:type="dxa"/>
          </w:tcPr>
          <w:p w14:paraId="63C120F3"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0319F893" w14:textId="17CEF3FA"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90.04</w:t>
            </w:r>
          </w:p>
        </w:tc>
        <w:tc>
          <w:tcPr>
            <w:tcW w:w="54" w:type="dxa"/>
          </w:tcPr>
          <w:p w14:paraId="1661E144"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440BBA95" w14:textId="35D62045"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1101BE8C"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4" w:type="dxa"/>
            <w:vAlign w:val="bottom"/>
          </w:tcPr>
          <w:p w14:paraId="0AF7C13A" w14:textId="1BEBC371" w:rsidR="00D2080B" w:rsidRPr="00D2080B" w:rsidRDefault="00D2080B" w:rsidP="00D2080B">
            <w:pPr>
              <w:tabs>
                <w:tab w:val="left" w:pos="240"/>
                <w:tab w:val="decimal" w:pos="612"/>
              </w:tabs>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r>
      <w:tr w:rsidR="00D2080B" w:rsidRPr="00D2080B" w14:paraId="5C59B2D8" w14:textId="77777777" w:rsidTr="00CE6A08">
        <w:trPr>
          <w:cantSplit/>
        </w:trPr>
        <w:tc>
          <w:tcPr>
            <w:tcW w:w="1684" w:type="dxa"/>
            <w:vAlign w:val="bottom"/>
          </w:tcPr>
          <w:p w14:paraId="23EDC798" w14:textId="603DD7FF" w:rsidR="00D2080B" w:rsidRPr="00D2080B" w:rsidRDefault="00D2080B" w:rsidP="00D2080B">
            <w:pPr>
              <w:tabs>
                <w:tab w:val="left" w:pos="240"/>
              </w:tabs>
              <w:spacing w:line="240" w:lineRule="atLeast"/>
              <w:ind w:left="240" w:hanging="240"/>
              <w:rPr>
                <w:rFonts w:asciiTheme="majorBidi" w:hAnsiTheme="majorBidi" w:cstheme="majorBidi"/>
                <w:sz w:val="20"/>
                <w:szCs w:val="20"/>
                <w:cs/>
              </w:rPr>
            </w:pPr>
            <w:r w:rsidRPr="00D2080B">
              <w:rPr>
                <w:rFonts w:asciiTheme="majorBidi" w:hAnsiTheme="majorBidi" w:cstheme="majorBidi"/>
                <w:spacing w:val="-8"/>
                <w:sz w:val="20"/>
                <w:szCs w:val="20"/>
              </w:rPr>
              <w:t>Other non-current financial assets</w:t>
            </w:r>
          </w:p>
        </w:tc>
        <w:tc>
          <w:tcPr>
            <w:tcW w:w="567" w:type="dxa"/>
            <w:tcBorders>
              <w:bottom w:val="single" w:sz="6" w:space="0" w:color="auto"/>
            </w:tcBorders>
            <w:vAlign w:val="bottom"/>
          </w:tcPr>
          <w:p w14:paraId="740ED427" w14:textId="60C0C10C"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77EDD65F"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bottom w:val="single" w:sz="6" w:space="0" w:color="auto"/>
            </w:tcBorders>
            <w:vAlign w:val="bottom"/>
          </w:tcPr>
          <w:p w14:paraId="7A46049A" w14:textId="659696E1"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6B2B7F27" w14:textId="77777777" w:rsidR="00D2080B" w:rsidRPr="00D2080B" w:rsidRDefault="00D2080B" w:rsidP="00D2080B">
            <w:pPr>
              <w:spacing w:line="240" w:lineRule="atLeast"/>
              <w:jc w:val="center"/>
              <w:rPr>
                <w:rFonts w:asciiTheme="majorBidi" w:hAnsiTheme="majorBidi" w:cstheme="majorBidi"/>
                <w:sz w:val="20"/>
                <w:szCs w:val="20"/>
              </w:rPr>
            </w:pPr>
          </w:p>
        </w:tc>
        <w:tc>
          <w:tcPr>
            <w:tcW w:w="596" w:type="dxa"/>
            <w:tcBorders>
              <w:bottom w:val="single" w:sz="6" w:space="0" w:color="auto"/>
            </w:tcBorders>
            <w:vAlign w:val="bottom"/>
          </w:tcPr>
          <w:p w14:paraId="7EB9FB11" w14:textId="438F78C2"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3FE1BDC7"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tcBorders>
              <w:bottom w:val="single" w:sz="6" w:space="0" w:color="auto"/>
            </w:tcBorders>
            <w:vAlign w:val="bottom"/>
          </w:tcPr>
          <w:p w14:paraId="523A45D9" w14:textId="320BE3ED"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6" w:type="dxa"/>
          </w:tcPr>
          <w:p w14:paraId="20966568"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99" w:type="dxa"/>
            <w:tcBorders>
              <w:bottom w:val="single" w:sz="6" w:space="0" w:color="auto"/>
            </w:tcBorders>
            <w:vAlign w:val="bottom"/>
          </w:tcPr>
          <w:p w14:paraId="44BD1CE0" w14:textId="55CCE1A4"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26098BE7"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bottom w:val="single" w:sz="6" w:space="0" w:color="auto"/>
            </w:tcBorders>
            <w:vAlign w:val="bottom"/>
          </w:tcPr>
          <w:p w14:paraId="5748DE2E" w14:textId="06DCC587"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vAlign w:val="bottom"/>
          </w:tcPr>
          <w:p w14:paraId="21806C9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tcPr>
          <w:p w14:paraId="56D1D90E" w14:textId="346F6BC9"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138.79</w:t>
            </w:r>
          </w:p>
        </w:tc>
        <w:tc>
          <w:tcPr>
            <w:tcW w:w="54" w:type="dxa"/>
          </w:tcPr>
          <w:p w14:paraId="4B80DAE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tcPr>
          <w:p w14:paraId="2959E00D" w14:textId="1903536A"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49.66</w:t>
            </w:r>
          </w:p>
        </w:tc>
        <w:tc>
          <w:tcPr>
            <w:tcW w:w="57" w:type="dxa"/>
          </w:tcPr>
          <w:p w14:paraId="77F5254A"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12A48E88" w14:textId="36DDE97F"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138.79</w:t>
            </w:r>
          </w:p>
        </w:tc>
        <w:tc>
          <w:tcPr>
            <w:tcW w:w="54" w:type="dxa"/>
          </w:tcPr>
          <w:p w14:paraId="4DFCBA9E"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7390169D" w14:textId="70A4BF8B"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49.66</w:t>
            </w:r>
          </w:p>
        </w:tc>
        <w:tc>
          <w:tcPr>
            <w:tcW w:w="54" w:type="dxa"/>
          </w:tcPr>
          <w:p w14:paraId="79C06F5B"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667CECAB" w14:textId="0C72405E"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61904AA3"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4" w:type="dxa"/>
            <w:vAlign w:val="bottom"/>
          </w:tcPr>
          <w:p w14:paraId="778C4C58" w14:textId="4E0E80C3" w:rsidR="00D2080B" w:rsidRPr="00D2080B" w:rsidRDefault="00D2080B" w:rsidP="00D2080B">
            <w:pPr>
              <w:tabs>
                <w:tab w:val="left" w:pos="240"/>
                <w:tab w:val="decimal" w:pos="612"/>
              </w:tabs>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r>
      <w:tr w:rsidR="00D2080B" w:rsidRPr="00D2080B" w14:paraId="6FE41E9B" w14:textId="77777777" w:rsidTr="00CE6A08">
        <w:trPr>
          <w:cantSplit/>
        </w:trPr>
        <w:tc>
          <w:tcPr>
            <w:tcW w:w="1684" w:type="dxa"/>
            <w:vAlign w:val="bottom"/>
          </w:tcPr>
          <w:p w14:paraId="782EF171" w14:textId="77777777" w:rsidR="00D2080B" w:rsidRPr="00D2080B" w:rsidRDefault="00D2080B" w:rsidP="00D2080B">
            <w:pPr>
              <w:tabs>
                <w:tab w:val="left" w:pos="240"/>
              </w:tabs>
              <w:spacing w:line="240" w:lineRule="atLeast"/>
              <w:ind w:left="240" w:hanging="240"/>
              <w:rPr>
                <w:rFonts w:asciiTheme="majorBidi" w:hAnsiTheme="majorBidi" w:cstheme="majorBidi"/>
                <w:sz w:val="20"/>
                <w:szCs w:val="20"/>
                <w:cs/>
              </w:rPr>
            </w:pPr>
          </w:p>
        </w:tc>
        <w:tc>
          <w:tcPr>
            <w:tcW w:w="567" w:type="dxa"/>
            <w:tcBorders>
              <w:top w:val="single" w:sz="6" w:space="0" w:color="auto"/>
              <w:bottom w:val="double" w:sz="6" w:space="0" w:color="auto"/>
            </w:tcBorders>
            <w:vAlign w:val="bottom"/>
          </w:tcPr>
          <w:p w14:paraId="3BF1683F" w14:textId="1C2AFE28"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37391DD1"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2539A81B" w14:textId="190342EE"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2FF2CABB" w14:textId="77777777" w:rsidR="00D2080B" w:rsidRPr="00D2080B" w:rsidRDefault="00D2080B" w:rsidP="00D2080B">
            <w:pPr>
              <w:spacing w:line="240" w:lineRule="atLeast"/>
              <w:jc w:val="center"/>
              <w:rPr>
                <w:rFonts w:asciiTheme="majorBidi" w:hAnsiTheme="majorBidi" w:cstheme="majorBidi"/>
                <w:sz w:val="20"/>
                <w:szCs w:val="20"/>
              </w:rPr>
            </w:pPr>
          </w:p>
        </w:tc>
        <w:tc>
          <w:tcPr>
            <w:tcW w:w="596" w:type="dxa"/>
            <w:tcBorders>
              <w:top w:val="single" w:sz="6" w:space="0" w:color="auto"/>
              <w:bottom w:val="double" w:sz="6" w:space="0" w:color="auto"/>
            </w:tcBorders>
            <w:vAlign w:val="bottom"/>
          </w:tcPr>
          <w:p w14:paraId="1058473F" w14:textId="74325456"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25B1F12A"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367D915B" w14:textId="5B4F0BB1"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6" w:type="dxa"/>
          </w:tcPr>
          <w:p w14:paraId="0A3E1346"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99" w:type="dxa"/>
            <w:tcBorders>
              <w:top w:val="single" w:sz="6" w:space="0" w:color="auto"/>
              <w:bottom w:val="double" w:sz="6" w:space="0" w:color="auto"/>
            </w:tcBorders>
            <w:vAlign w:val="bottom"/>
          </w:tcPr>
          <w:p w14:paraId="0A761549" w14:textId="341544DF"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139.79</w:t>
            </w:r>
          </w:p>
        </w:tc>
        <w:tc>
          <w:tcPr>
            <w:tcW w:w="54" w:type="dxa"/>
          </w:tcPr>
          <w:p w14:paraId="6F1B557A"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06AB1FDC" w14:textId="28AAC688"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186.71</w:t>
            </w:r>
          </w:p>
        </w:tc>
        <w:tc>
          <w:tcPr>
            <w:tcW w:w="54" w:type="dxa"/>
            <w:vAlign w:val="bottom"/>
          </w:tcPr>
          <w:p w14:paraId="6DF1FC2F"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776478ED" w14:textId="1CCD1A00"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179.99</w:t>
            </w:r>
          </w:p>
        </w:tc>
        <w:tc>
          <w:tcPr>
            <w:tcW w:w="54" w:type="dxa"/>
          </w:tcPr>
          <w:p w14:paraId="648024FD"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2317F8B8" w14:textId="3FDD12C1"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146.79</w:t>
            </w:r>
          </w:p>
        </w:tc>
        <w:tc>
          <w:tcPr>
            <w:tcW w:w="57" w:type="dxa"/>
          </w:tcPr>
          <w:p w14:paraId="69AD7984"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3F1BB284" w14:textId="72377AD0"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319.78</w:t>
            </w:r>
          </w:p>
        </w:tc>
        <w:tc>
          <w:tcPr>
            <w:tcW w:w="54" w:type="dxa"/>
          </w:tcPr>
          <w:p w14:paraId="249C4B9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1B0BDCCF" w14:textId="320790A4"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333.50</w:t>
            </w:r>
          </w:p>
        </w:tc>
        <w:tc>
          <w:tcPr>
            <w:tcW w:w="54" w:type="dxa"/>
          </w:tcPr>
          <w:p w14:paraId="3122B097"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1ADD5DF6"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54" w:type="dxa"/>
          </w:tcPr>
          <w:p w14:paraId="396A5652"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4" w:type="dxa"/>
            <w:vAlign w:val="bottom"/>
          </w:tcPr>
          <w:p w14:paraId="3F7E6B38" w14:textId="77777777" w:rsidR="00D2080B" w:rsidRPr="00D2080B" w:rsidRDefault="00D2080B" w:rsidP="00D2080B">
            <w:pPr>
              <w:tabs>
                <w:tab w:val="decimal" w:pos="612"/>
              </w:tabs>
              <w:spacing w:line="240" w:lineRule="atLeast"/>
              <w:jc w:val="center"/>
              <w:rPr>
                <w:rFonts w:asciiTheme="majorBidi" w:hAnsiTheme="majorBidi" w:cstheme="majorBidi"/>
                <w:sz w:val="20"/>
                <w:szCs w:val="20"/>
              </w:rPr>
            </w:pPr>
          </w:p>
        </w:tc>
      </w:tr>
      <w:tr w:rsidR="00150886" w:rsidRPr="00D2080B" w14:paraId="0E14A7D7" w14:textId="77777777" w:rsidTr="00CE6A08">
        <w:trPr>
          <w:cantSplit/>
        </w:trPr>
        <w:tc>
          <w:tcPr>
            <w:tcW w:w="1684" w:type="dxa"/>
            <w:vAlign w:val="bottom"/>
          </w:tcPr>
          <w:p w14:paraId="1D77034B" w14:textId="62F30427" w:rsidR="00150886" w:rsidRPr="00D2080B" w:rsidRDefault="00150886" w:rsidP="00711B97">
            <w:pPr>
              <w:tabs>
                <w:tab w:val="left" w:pos="240"/>
              </w:tabs>
              <w:spacing w:line="240" w:lineRule="atLeast"/>
              <w:ind w:left="240" w:hanging="240"/>
              <w:rPr>
                <w:rFonts w:asciiTheme="majorBidi" w:hAnsiTheme="majorBidi" w:cstheme="majorBidi"/>
                <w:b/>
                <w:bCs/>
                <w:sz w:val="20"/>
                <w:szCs w:val="20"/>
                <w:cs/>
              </w:rPr>
            </w:pPr>
            <w:r w:rsidRPr="00D2080B">
              <w:rPr>
                <w:rFonts w:asciiTheme="majorBidi" w:hAnsiTheme="majorBidi" w:cstheme="majorBidi"/>
                <w:b/>
                <w:bCs/>
                <w:sz w:val="20"/>
                <w:szCs w:val="20"/>
              </w:rPr>
              <w:t>Financial liabilities</w:t>
            </w:r>
          </w:p>
        </w:tc>
        <w:tc>
          <w:tcPr>
            <w:tcW w:w="567" w:type="dxa"/>
            <w:tcBorders>
              <w:top w:val="double" w:sz="6" w:space="0" w:color="auto"/>
            </w:tcBorders>
            <w:vAlign w:val="bottom"/>
          </w:tcPr>
          <w:p w14:paraId="79C605C5"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3CD8593E"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vAlign w:val="bottom"/>
          </w:tcPr>
          <w:p w14:paraId="52E470F8"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8" w:type="dxa"/>
          </w:tcPr>
          <w:p w14:paraId="20CEC4F2"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96" w:type="dxa"/>
            <w:tcBorders>
              <w:top w:val="double" w:sz="6" w:space="0" w:color="auto"/>
            </w:tcBorders>
            <w:vAlign w:val="bottom"/>
          </w:tcPr>
          <w:p w14:paraId="37662C24"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5" w:type="dxa"/>
          </w:tcPr>
          <w:p w14:paraId="65B82BB4"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vAlign w:val="bottom"/>
          </w:tcPr>
          <w:p w14:paraId="6571954B"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 w:type="dxa"/>
          </w:tcPr>
          <w:p w14:paraId="51795695"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99" w:type="dxa"/>
            <w:tcBorders>
              <w:top w:val="double" w:sz="6" w:space="0" w:color="auto"/>
            </w:tcBorders>
            <w:vAlign w:val="bottom"/>
          </w:tcPr>
          <w:p w14:paraId="36FB6107"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64C62DA5"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vAlign w:val="bottom"/>
          </w:tcPr>
          <w:p w14:paraId="21D2068F"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vAlign w:val="bottom"/>
          </w:tcPr>
          <w:p w14:paraId="115259D8"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tcPr>
          <w:p w14:paraId="1F4D684C"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77A6E141"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tcPr>
          <w:p w14:paraId="581C7CEA"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7" w:type="dxa"/>
          </w:tcPr>
          <w:p w14:paraId="57F0F20D"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vAlign w:val="bottom"/>
          </w:tcPr>
          <w:p w14:paraId="5182BCC8"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1F911941"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67" w:type="dxa"/>
            <w:tcBorders>
              <w:top w:val="double" w:sz="6" w:space="0" w:color="auto"/>
            </w:tcBorders>
            <w:vAlign w:val="bottom"/>
          </w:tcPr>
          <w:p w14:paraId="1C8288DD" w14:textId="77777777" w:rsidR="00150886" w:rsidRPr="00D2080B" w:rsidRDefault="00150886" w:rsidP="00711B97">
            <w:pPr>
              <w:tabs>
                <w:tab w:val="decimal" w:pos="612"/>
              </w:tabs>
              <w:spacing w:line="240" w:lineRule="atLeast"/>
              <w:ind w:right="57"/>
              <w:rPr>
                <w:rFonts w:asciiTheme="majorBidi" w:hAnsiTheme="majorBidi" w:cstheme="majorBidi"/>
                <w:sz w:val="20"/>
                <w:szCs w:val="20"/>
              </w:rPr>
            </w:pPr>
          </w:p>
        </w:tc>
        <w:tc>
          <w:tcPr>
            <w:tcW w:w="54" w:type="dxa"/>
          </w:tcPr>
          <w:p w14:paraId="56C94D3E" w14:textId="77777777" w:rsidR="00150886" w:rsidRPr="00D2080B" w:rsidRDefault="00150886" w:rsidP="00711B97">
            <w:pPr>
              <w:spacing w:line="240" w:lineRule="atLeast"/>
              <w:ind w:right="57"/>
              <w:jc w:val="center"/>
              <w:rPr>
                <w:rFonts w:asciiTheme="majorBidi" w:hAnsiTheme="majorBidi" w:cstheme="majorBidi"/>
                <w:sz w:val="20"/>
                <w:szCs w:val="20"/>
              </w:rPr>
            </w:pPr>
          </w:p>
        </w:tc>
        <w:tc>
          <w:tcPr>
            <w:tcW w:w="665" w:type="dxa"/>
            <w:vAlign w:val="bottom"/>
          </w:tcPr>
          <w:p w14:paraId="03A51DE4" w14:textId="77777777" w:rsidR="00150886" w:rsidRPr="00D2080B" w:rsidRDefault="00150886" w:rsidP="00711B97">
            <w:pPr>
              <w:spacing w:line="240" w:lineRule="atLeast"/>
              <w:ind w:right="57"/>
              <w:jc w:val="center"/>
              <w:rPr>
                <w:rFonts w:asciiTheme="majorBidi" w:hAnsiTheme="majorBidi" w:cstheme="majorBidi"/>
                <w:sz w:val="20"/>
                <w:szCs w:val="20"/>
              </w:rPr>
            </w:pPr>
          </w:p>
        </w:tc>
        <w:tc>
          <w:tcPr>
            <w:tcW w:w="54" w:type="dxa"/>
          </w:tcPr>
          <w:p w14:paraId="7078698D" w14:textId="77777777" w:rsidR="00150886" w:rsidRPr="00D2080B" w:rsidRDefault="00150886" w:rsidP="00711B97">
            <w:pPr>
              <w:spacing w:line="240" w:lineRule="atLeast"/>
              <w:ind w:right="57"/>
              <w:jc w:val="center"/>
              <w:rPr>
                <w:rFonts w:asciiTheme="majorBidi" w:hAnsiTheme="majorBidi" w:cstheme="majorBidi"/>
                <w:sz w:val="20"/>
                <w:szCs w:val="20"/>
              </w:rPr>
            </w:pPr>
          </w:p>
        </w:tc>
        <w:tc>
          <w:tcPr>
            <w:tcW w:w="654" w:type="dxa"/>
            <w:vAlign w:val="bottom"/>
          </w:tcPr>
          <w:p w14:paraId="56762921" w14:textId="77777777" w:rsidR="00150886" w:rsidRPr="00D2080B" w:rsidRDefault="00150886" w:rsidP="00711B97">
            <w:pPr>
              <w:tabs>
                <w:tab w:val="decimal" w:pos="612"/>
              </w:tabs>
              <w:spacing w:line="240" w:lineRule="atLeast"/>
              <w:jc w:val="center"/>
              <w:rPr>
                <w:rFonts w:asciiTheme="majorBidi" w:hAnsiTheme="majorBidi" w:cstheme="majorBidi"/>
                <w:sz w:val="20"/>
                <w:szCs w:val="20"/>
              </w:rPr>
            </w:pPr>
          </w:p>
        </w:tc>
      </w:tr>
      <w:tr w:rsidR="00D2080B" w:rsidRPr="00D2080B" w14:paraId="08DE5901" w14:textId="77777777" w:rsidTr="00CE6A08">
        <w:trPr>
          <w:cantSplit/>
        </w:trPr>
        <w:tc>
          <w:tcPr>
            <w:tcW w:w="1684" w:type="dxa"/>
            <w:vAlign w:val="bottom"/>
          </w:tcPr>
          <w:p w14:paraId="49779635" w14:textId="5033934F" w:rsidR="00D2080B" w:rsidRPr="00D2080B" w:rsidRDefault="00D2080B" w:rsidP="00D2080B">
            <w:pPr>
              <w:tabs>
                <w:tab w:val="left" w:pos="240"/>
              </w:tabs>
              <w:spacing w:line="240" w:lineRule="atLeast"/>
              <w:ind w:left="240" w:right="-108" w:hanging="240"/>
              <w:rPr>
                <w:rFonts w:asciiTheme="majorBidi" w:hAnsiTheme="majorBidi" w:cstheme="majorBidi"/>
                <w:sz w:val="20"/>
                <w:szCs w:val="20"/>
                <w:cs/>
              </w:rPr>
            </w:pPr>
            <w:r w:rsidRPr="00D2080B">
              <w:rPr>
                <w:rFonts w:asciiTheme="majorBidi" w:hAnsiTheme="majorBidi" w:cstheme="majorBidi"/>
                <w:sz w:val="20"/>
                <w:szCs w:val="20"/>
              </w:rPr>
              <w:t>Trust receipts</w:t>
            </w:r>
          </w:p>
        </w:tc>
        <w:tc>
          <w:tcPr>
            <w:tcW w:w="567" w:type="dxa"/>
            <w:vAlign w:val="bottom"/>
          </w:tcPr>
          <w:p w14:paraId="0BCA4473" w14:textId="055A9FC4" w:rsidR="00D2080B" w:rsidRPr="00D2080B" w:rsidRDefault="00D2080B" w:rsidP="00D2080B">
            <w:pPr>
              <w:spacing w:line="240" w:lineRule="atLeast"/>
              <w:ind w:right="57"/>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69B0B768"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3B79037F" w14:textId="747747F3" w:rsidR="00D2080B" w:rsidRPr="00D2080B" w:rsidRDefault="00D2080B" w:rsidP="00D2080B">
            <w:pPr>
              <w:tabs>
                <w:tab w:val="decimal" w:pos="278"/>
              </w:tabs>
              <w:spacing w:line="240" w:lineRule="atLeast"/>
              <w:ind w:right="57"/>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2C87FC80"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96" w:type="dxa"/>
            <w:vAlign w:val="bottom"/>
          </w:tcPr>
          <w:p w14:paraId="77EE7A69" w14:textId="4A31605E"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12DB0C07"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78692203" w14:textId="49927DA4"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6" w:type="dxa"/>
          </w:tcPr>
          <w:p w14:paraId="744AB324" w14:textId="77777777" w:rsidR="00D2080B" w:rsidRPr="00D2080B" w:rsidRDefault="00D2080B" w:rsidP="00D2080B">
            <w:pPr>
              <w:tabs>
                <w:tab w:val="decimal" w:pos="612"/>
              </w:tabs>
              <w:spacing w:line="240" w:lineRule="atLeast"/>
              <w:ind w:right="57"/>
              <w:rPr>
                <w:rFonts w:ascii="Angsana New" w:hAnsi="Angsana New" w:cs="Angsana New"/>
                <w:sz w:val="20"/>
                <w:szCs w:val="20"/>
              </w:rPr>
            </w:pPr>
          </w:p>
        </w:tc>
        <w:tc>
          <w:tcPr>
            <w:tcW w:w="599" w:type="dxa"/>
            <w:vAlign w:val="bottom"/>
          </w:tcPr>
          <w:p w14:paraId="70C75533" w14:textId="78F755F0"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6.52</w:t>
            </w:r>
          </w:p>
        </w:tc>
        <w:tc>
          <w:tcPr>
            <w:tcW w:w="54" w:type="dxa"/>
          </w:tcPr>
          <w:p w14:paraId="2A1C7FBD" w14:textId="77777777" w:rsidR="00D2080B" w:rsidRPr="00D2080B" w:rsidRDefault="00D2080B" w:rsidP="00D2080B">
            <w:pPr>
              <w:tabs>
                <w:tab w:val="decimal" w:pos="612"/>
              </w:tabs>
              <w:spacing w:line="240" w:lineRule="atLeast"/>
              <w:ind w:right="57"/>
              <w:rPr>
                <w:rFonts w:ascii="Angsana New" w:hAnsi="Angsana New" w:cs="Angsana New"/>
                <w:sz w:val="20"/>
                <w:szCs w:val="20"/>
              </w:rPr>
            </w:pPr>
          </w:p>
        </w:tc>
        <w:tc>
          <w:tcPr>
            <w:tcW w:w="567" w:type="dxa"/>
            <w:vAlign w:val="bottom"/>
          </w:tcPr>
          <w:p w14:paraId="225D3307" w14:textId="3EA2102A"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vAlign w:val="bottom"/>
          </w:tcPr>
          <w:p w14:paraId="6C7B6450" w14:textId="77777777" w:rsidR="00D2080B" w:rsidRPr="00D2080B" w:rsidRDefault="00D2080B" w:rsidP="00D2080B">
            <w:pPr>
              <w:spacing w:line="240" w:lineRule="atLeast"/>
              <w:jc w:val="center"/>
              <w:rPr>
                <w:rFonts w:ascii="Angsana New" w:hAnsi="Angsana New" w:cs="Angsana New"/>
                <w:sz w:val="20"/>
                <w:szCs w:val="20"/>
              </w:rPr>
            </w:pPr>
          </w:p>
        </w:tc>
        <w:tc>
          <w:tcPr>
            <w:tcW w:w="567" w:type="dxa"/>
          </w:tcPr>
          <w:p w14:paraId="54C449EC" w14:textId="08F98FA2"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0954BC21" w14:textId="77777777" w:rsidR="00D2080B" w:rsidRPr="00D2080B" w:rsidRDefault="00D2080B" w:rsidP="00D2080B">
            <w:pPr>
              <w:spacing w:line="240" w:lineRule="atLeast"/>
              <w:jc w:val="center"/>
              <w:rPr>
                <w:rFonts w:ascii="Angsana New" w:hAnsi="Angsana New" w:cs="Angsana New"/>
                <w:sz w:val="20"/>
                <w:szCs w:val="20"/>
              </w:rPr>
            </w:pPr>
          </w:p>
        </w:tc>
        <w:tc>
          <w:tcPr>
            <w:tcW w:w="567" w:type="dxa"/>
          </w:tcPr>
          <w:p w14:paraId="12C1E5DA" w14:textId="6F062E3F"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7" w:type="dxa"/>
          </w:tcPr>
          <w:p w14:paraId="339BA7F3" w14:textId="77777777" w:rsidR="00D2080B" w:rsidRPr="00D2080B" w:rsidRDefault="00D2080B" w:rsidP="00D2080B">
            <w:pPr>
              <w:spacing w:line="240" w:lineRule="atLeast"/>
              <w:jc w:val="center"/>
              <w:rPr>
                <w:rFonts w:ascii="Angsana New" w:hAnsi="Angsana New" w:cs="Angsana New"/>
                <w:sz w:val="20"/>
                <w:szCs w:val="20"/>
              </w:rPr>
            </w:pPr>
          </w:p>
        </w:tc>
        <w:tc>
          <w:tcPr>
            <w:tcW w:w="567" w:type="dxa"/>
            <w:vAlign w:val="bottom"/>
          </w:tcPr>
          <w:p w14:paraId="7586E140" w14:textId="53DED9C3"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6.52</w:t>
            </w:r>
          </w:p>
        </w:tc>
        <w:tc>
          <w:tcPr>
            <w:tcW w:w="54" w:type="dxa"/>
          </w:tcPr>
          <w:p w14:paraId="527C5B7F" w14:textId="77777777" w:rsidR="00D2080B" w:rsidRPr="00D2080B" w:rsidRDefault="00D2080B" w:rsidP="00D2080B">
            <w:pPr>
              <w:spacing w:line="240" w:lineRule="atLeast"/>
              <w:jc w:val="center"/>
              <w:rPr>
                <w:rFonts w:ascii="Angsana New" w:hAnsi="Angsana New" w:cs="Angsana New"/>
                <w:sz w:val="20"/>
                <w:szCs w:val="20"/>
              </w:rPr>
            </w:pPr>
          </w:p>
        </w:tc>
        <w:tc>
          <w:tcPr>
            <w:tcW w:w="567" w:type="dxa"/>
            <w:vAlign w:val="bottom"/>
          </w:tcPr>
          <w:p w14:paraId="07CEEBBC" w14:textId="7EBBF637"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2836418C" w14:textId="77777777" w:rsidR="00D2080B" w:rsidRPr="00D2080B" w:rsidRDefault="00D2080B" w:rsidP="00D2080B">
            <w:pPr>
              <w:spacing w:line="240" w:lineRule="atLeast"/>
              <w:jc w:val="center"/>
              <w:rPr>
                <w:rFonts w:ascii="Angsana New" w:hAnsi="Angsana New" w:cs="Angsana New"/>
                <w:sz w:val="20"/>
                <w:szCs w:val="20"/>
              </w:rPr>
            </w:pPr>
          </w:p>
        </w:tc>
        <w:tc>
          <w:tcPr>
            <w:tcW w:w="665" w:type="dxa"/>
            <w:vAlign w:val="bottom"/>
          </w:tcPr>
          <w:p w14:paraId="447D5ED1" w14:textId="6AA45810"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5.46</w:t>
            </w:r>
          </w:p>
        </w:tc>
        <w:tc>
          <w:tcPr>
            <w:tcW w:w="54" w:type="dxa"/>
          </w:tcPr>
          <w:p w14:paraId="18AB524B" w14:textId="77777777" w:rsidR="00D2080B" w:rsidRPr="00D2080B" w:rsidRDefault="00D2080B" w:rsidP="00D2080B">
            <w:pPr>
              <w:spacing w:line="240" w:lineRule="atLeast"/>
              <w:jc w:val="center"/>
              <w:rPr>
                <w:rFonts w:ascii="Angsana New" w:hAnsi="Angsana New" w:cs="Angsana New"/>
                <w:sz w:val="20"/>
                <w:szCs w:val="20"/>
              </w:rPr>
            </w:pPr>
          </w:p>
        </w:tc>
        <w:tc>
          <w:tcPr>
            <w:tcW w:w="654" w:type="dxa"/>
            <w:vAlign w:val="bottom"/>
          </w:tcPr>
          <w:p w14:paraId="7F80BCF7" w14:textId="6BCB6AAC" w:rsidR="00D2080B" w:rsidRPr="00D2080B" w:rsidRDefault="00D2080B" w:rsidP="00D2080B">
            <w:pPr>
              <w:tabs>
                <w:tab w:val="left" w:pos="240"/>
              </w:tabs>
              <w:spacing w:line="240" w:lineRule="atLeast"/>
              <w:jc w:val="center"/>
              <w:rPr>
                <w:rFonts w:ascii="Angsana New" w:hAnsi="Angsana New" w:cs="Angsana New"/>
                <w:sz w:val="20"/>
                <w:szCs w:val="20"/>
              </w:rPr>
            </w:pPr>
            <w:r w:rsidRPr="00D2080B">
              <w:rPr>
                <w:rFonts w:ascii="Angsana New" w:hAnsi="Angsana New" w:cs="Angsana New"/>
                <w:sz w:val="20"/>
                <w:szCs w:val="20"/>
              </w:rPr>
              <w:t>-</w:t>
            </w:r>
          </w:p>
        </w:tc>
      </w:tr>
      <w:tr w:rsidR="00D2080B" w:rsidRPr="00D2080B" w14:paraId="19D9306F" w14:textId="77777777" w:rsidTr="00CE6A08">
        <w:trPr>
          <w:cantSplit/>
        </w:trPr>
        <w:tc>
          <w:tcPr>
            <w:tcW w:w="1684" w:type="dxa"/>
            <w:vAlign w:val="bottom"/>
          </w:tcPr>
          <w:p w14:paraId="550925D9" w14:textId="571950FA" w:rsidR="00D2080B" w:rsidRPr="00D2080B" w:rsidRDefault="00D2080B" w:rsidP="00D2080B">
            <w:pPr>
              <w:tabs>
                <w:tab w:val="left" w:pos="240"/>
              </w:tabs>
              <w:spacing w:line="240" w:lineRule="atLeast"/>
              <w:ind w:left="240" w:right="-110" w:hanging="240"/>
              <w:rPr>
                <w:rFonts w:asciiTheme="majorBidi" w:hAnsiTheme="majorBidi" w:cstheme="majorBidi"/>
                <w:sz w:val="20"/>
                <w:szCs w:val="20"/>
              </w:rPr>
            </w:pPr>
            <w:r w:rsidRPr="00D2080B">
              <w:rPr>
                <w:rFonts w:asciiTheme="majorBidi" w:hAnsiTheme="majorBidi" w:cstheme="majorBidi"/>
                <w:sz w:val="20"/>
                <w:szCs w:val="20"/>
              </w:rPr>
              <w:t>Trade and other payables</w:t>
            </w:r>
          </w:p>
        </w:tc>
        <w:tc>
          <w:tcPr>
            <w:tcW w:w="567" w:type="dxa"/>
            <w:vAlign w:val="bottom"/>
          </w:tcPr>
          <w:p w14:paraId="5AFDCF4C" w14:textId="6BF7554C" w:rsidR="00D2080B" w:rsidRPr="00D2080B" w:rsidRDefault="00D2080B" w:rsidP="00D2080B">
            <w:pPr>
              <w:spacing w:line="240" w:lineRule="atLeast"/>
              <w:ind w:right="57"/>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56066BCD"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vAlign w:val="bottom"/>
          </w:tcPr>
          <w:p w14:paraId="4F628577" w14:textId="56F287D4"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8" w:type="dxa"/>
          </w:tcPr>
          <w:p w14:paraId="11A718F3" w14:textId="77777777" w:rsidR="00D2080B" w:rsidRPr="00D2080B" w:rsidRDefault="00D2080B" w:rsidP="00D2080B">
            <w:pPr>
              <w:spacing w:line="240" w:lineRule="atLeast"/>
              <w:jc w:val="center"/>
              <w:rPr>
                <w:rFonts w:asciiTheme="majorBidi" w:hAnsiTheme="majorBidi" w:cstheme="majorBidi"/>
                <w:sz w:val="20"/>
                <w:szCs w:val="20"/>
              </w:rPr>
            </w:pPr>
          </w:p>
        </w:tc>
        <w:tc>
          <w:tcPr>
            <w:tcW w:w="596" w:type="dxa"/>
            <w:vAlign w:val="bottom"/>
          </w:tcPr>
          <w:p w14:paraId="5274D946" w14:textId="283E0215"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67C038B4" w14:textId="77777777" w:rsidR="00D2080B" w:rsidRPr="00D2080B" w:rsidRDefault="00D2080B" w:rsidP="00D2080B">
            <w:pPr>
              <w:spacing w:line="240" w:lineRule="atLeast"/>
              <w:jc w:val="center"/>
              <w:rPr>
                <w:rFonts w:asciiTheme="majorBidi" w:hAnsiTheme="majorBidi" w:cstheme="majorBidi"/>
                <w:sz w:val="20"/>
                <w:szCs w:val="20"/>
              </w:rPr>
            </w:pPr>
          </w:p>
        </w:tc>
        <w:tc>
          <w:tcPr>
            <w:tcW w:w="567" w:type="dxa"/>
            <w:vAlign w:val="bottom"/>
          </w:tcPr>
          <w:p w14:paraId="544C4F45" w14:textId="29EA10B2"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6" w:type="dxa"/>
          </w:tcPr>
          <w:p w14:paraId="0E89E9E7" w14:textId="77777777" w:rsidR="00D2080B" w:rsidRPr="00D2080B" w:rsidRDefault="00D2080B" w:rsidP="00D2080B">
            <w:pPr>
              <w:spacing w:line="240" w:lineRule="atLeast"/>
              <w:jc w:val="center"/>
              <w:rPr>
                <w:rFonts w:ascii="Angsana New" w:hAnsi="Angsana New" w:cs="Angsana New"/>
                <w:sz w:val="20"/>
                <w:szCs w:val="20"/>
              </w:rPr>
            </w:pPr>
          </w:p>
        </w:tc>
        <w:tc>
          <w:tcPr>
            <w:tcW w:w="599" w:type="dxa"/>
            <w:vAlign w:val="bottom"/>
          </w:tcPr>
          <w:p w14:paraId="5BDF029B" w14:textId="1E65C773"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1573DD49" w14:textId="77777777" w:rsidR="00D2080B" w:rsidRPr="00D2080B" w:rsidRDefault="00D2080B" w:rsidP="00D2080B">
            <w:pPr>
              <w:spacing w:line="240" w:lineRule="atLeast"/>
              <w:jc w:val="center"/>
              <w:rPr>
                <w:rFonts w:ascii="Angsana New" w:hAnsi="Angsana New" w:cs="Angsana New"/>
                <w:sz w:val="20"/>
                <w:szCs w:val="20"/>
              </w:rPr>
            </w:pPr>
          </w:p>
        </w:tc>
        <w:tc>
          <w:tcPr>
            <w:tcW w:w="567" w:type="dxa"/>
            <w:vAlign w:val="bottom"/>
          </w:tcPr>
          <w:p w14:paraId="18FCFF5B" w14:textId="640D8136"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vAlign w:val="bottom"/>
          </w:tcPr>
          <w:p w14:paraId="3CDD04A0"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06073B4E" w14:textId="7F80ECC9"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6.2</w:t>
            </w:r>
            <w:r w:rsidR="00D106F6">
              <w:rPr>
                <w:rFonts w:ascii="Angsana New" w:hAnsi="Angsana New" w:cs="Angsana New"/>
                <w:sz w:val="20"/>
                <w:szCs w:val="20"/>
              </w:rPr>
              <w:t>5</w:t>
            </w:r>
          </w:p>
        </w:tc>
        <w:tc>
          <w:tcPr>
            <w:tcW w:w="54" w:type="dxa"/>
          </w:tcPr>
          <w:p w14:paraId="5E7AD64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Pr>
          <w:p w14:paraId="297A8149" w14:textId="42A56FFA"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31.80</w:t>
            </w:r>
          </w:p>
        </w:tc>
        <w:tc>
          <w:tcPr>
            <w:tcW w:w="57" w:type="dxa"/>
          </w:tcPr>
          <w:p w14:paraId="5BBEA928"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3C6C42FE" w14:textId="3DD94869"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6.25</w:t>
            </w:r>
          </w:p>
        </w:tc>
        <w:tc>
          <w:tcPr>
            <w:tcW w:w="54" w:type="dxa"/>
          </w:tcPr>
          <w:p w14:paraId="2052CD7D"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vAlign w:val="bottom"/>
          </w:tcPr>
          <w:p w14:paraId="23A1E544" w14:textId="628014B8"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31.80</w:t>
            </w:r>
          </w:p>
        </w:tc>
        <w:tc>
          <w:tcPr>
            <w:tcW w:w="54" w:type="dxa"/>
          </w:tcPr>
          <w:p w14:paraId="14E525AB"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35E2BAEF" w14:textId="4E1A4E3D"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562A23F0" w14:textId="77777777" w:rsidR="00D2080B" w:rsidRPr="00D2080B" w:rsidRDefault="00D2080B" w:rsidP="00D2080B">
            <w:pPr>
              <w:pStyle w:val="ListParagraph"/>
              <w:spacing w:line="240" w:lineRule="atLeast"/>
              <w:ind w:left="0" w:right="57"/>
              <w:rPr>
                <w:rFonts w:asciiTheme="majorBidi" w:hAnsiTheme="majorBidi" w:cstheme="majorBidi"/>
                <w:sz w:val="20"/>
                <w:szCs w:val="20"/>
              </w:rPr>
            </w:pPr>
          </w:p>
        </w:tc>
        <w:tc>
          <w:tcPr>
            <w:tcW w:w="654" w:type="dxa"/>
            <w:vAlign w:val="bottom"/>
          </w:tcPr>
          <w:p w14:paraId="29B1821C" w14:textId="29766D95" w:rsidR="00D2080B" w:rsidRPr="00D2080B" w:rsidRDefault="00D2080B" w:rsidP="00D2080B">
            <w:pPr>
              <w:tabs>
                <w:tab w:val="left" w:pos="240"/>
                <w:tab w:val="decimal" w:pos="612"/>
              </w:tabs>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r>
      <w:tr w:rsidR="00D2080B" w:rsidRPr="00D2080B" w14:paraId="2585F9DA" w14:textId="77777777" w:rsidTr="00CE6A08">
        <w:trPr>
          <w:cantSplit/>
        </w:trPr>
        <w:tc>
          <w:tcPr>
            <w:tcW w:w="1684" w:type="dxa"/>
            <w:vAlign w:val="bottom"/>
          </w:tcPr>
          <w:p w14:paraId="3C23D802" w14:textId="0A143ED3" w:rsidR="00D2080B" w:rsidRPr="00D2080B" w:rsidRDefault="00D2080B" w:rsidP="00D2080B">
            <w:pPr>
              <w:tabs>
                <w:tab w:val="left" w:pos="240"/>
              </w:tabs>
              <w:spacing w:line="240" w:lineRule="atLeast"/>
              <w:ind w:left="240" w:right="-110" w:hanging="240"/>
              <w:rPr>
                <w:rFonts w:asciiTheme="majorBidi" w:hAnsiTheme="majorBidi" w:cstheme="majorBidi"/>
                <w:sz w:val="20"/>
                <w:szCs w:val="20"/>
                <w:cs/>
              </w:rPr>
            </w:pPr>
            <w:r w:rsidRPr="00D2080B">
              <w:rPr>
                <w:rFonts w:asciiTheme="majorBidi" w:hAnsiTheme="majorBidi" w:cstheme="majorBidi"/>
                <w:sz w:val="20"/>
                <w:szCs w:val="20"/>
              </w:rPr>
              <w:t>Lease liabilities agreements</w:t>
            </w:r>
          </w:p>
        </w:tc>
        <w:tc>
          <w:tcPr>
            <w:tcW w:w="567" w:type="dxa"/>
            <w:tcBorders>
              <w:bottom w:val="single" w:sz="6" w:space="0" w:color="auto"/>
            </w:tcBorders>
            <w:vAlign w:val="bottom"/>
          </w:tcPr>
          <w:p w14:paraId="46229BB8" w14:textId="63AD5223" w:rsidR="00D2080B" w:rsidRPr="00D2080B" w:rsidRDefault="00D2080B" w:rsidP="00D2080B">
            <w:pPr>
              <w:spacing w:line="240" w:lineRule="atLeast"/>
              <w:ind w:right="57"/>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38BCB743"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3ACF61E0" w14:textId="088DA01F"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0.17</w:t>
            </w:r>
          </w:p>
        </w:tc>
        <w:tc>
          <w:tcPr>
            <w:tcW w:w="58" w:type="dxa"/>
          </w:tcPr>
          <w:p w14:paraId="40EAB4BA"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96" w:type="dxa"/>
            <w:tcBorders>
              <w:bottom w:val="single" w:sz="6" w:space="0" w:color="auto"/>
            </w:tcBorders>
            <w:vAlign w:val="bottom"/>
          </w:tcPr>
          <w:p w14:paraId="0724220F" w14:textId="2A5CF662"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103B4ECD"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4E4ACE89" w14:textId="7954A89E"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6" w:type="dxa"/>
          </w:tcPr>
          <w:p w14:paraId="26E24339" w14:textId="77777777" w:rsidR="00D2080B" w:rsidRPr="00D2080B" w:rsidRDefault="00D2080B" w:rsidP="00D2080B">
            <w:pPr>
              <w:spacing w:line="240" w:lineRule="atLeast"/>
              <w:jc w:val="center"/>
              <w:rPr>
                <w:rFonts w:ascii="Angsana New" w:hAnsi="Angsana New" w:cs="Angsana New"/>
                <w:sz w:val="20"/>
                <w:szCs w:val="20"/>
              </w:rPr>
            </w:pPr>
          </w:p>
        </w:tc>
        <w:tc>
          <w:tcPr>
            <w:tcW w:w="599" w:type="dxa"/>
            <w:tcBorders>
              <w:bottom w:val="single" w:sz="6" w:space="0" w:color="auto"/>
            </w:tcBorders>
            <w:vAlign w:val="bottom"/>
          </w:tcPr>
          <w:p w14:paraId="5139B94C" w14:textId="7D4FFE74"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2E867F6A" w14:textId="77777777" w:rsidR="00D2080B" w:rsidRPr="00D2080B" w:rsidRDefault="00D2080B" w:rsidP="00D2080B">
            <w:pPr>
              <w:spacing w:line="240" w:lineRule="atLeast"/>
              <w:jc w:val="center"/>
              <w:rPr>
                <w:rFonts w:ascii="Angsana New" w:hAnsi="Angsana New" w:cs="Angsana New"/>
                <w:sz w:val="20"/>
                <w:szCs w:val="20"/>
              </w:rPr>
            </w:pPr>
          </w:p>
        </w:tc>
        <w:tc>
          <w:tcPr>
            <w:tcW w:w="567" w:type="dxa"/>
            <w:tcBorders>
              <w:bottom w:val="single" w:sz="6" w:space="0" w:color="auto"/>
            </w:tcBorders>
            <w:vAlign w:val="bottom"/>
          </w:tcPr>
          <w:p w14:paraId="78D2C113" w14:textId="6D06BE13"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vAlign w:val="bottom"/>
          </w:tcPr>
          <w:p w14:paraId="4845DF40"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bottom w:val="single" w:sz="6" w:space="0" w:color="auto"/>
            </w:tcBorders>
          </w:tcPr>
          <w:p w14:paraId="3B928313" w14:textId="1DBCED00"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7EBB4E29" w14:textId="77777777" w:rsidR="00D2080B" w:rsidRPr="00D2080B" w:rsidRDefault="00D2080B" w:rsidP="00D2080B">
            <w:pPr>
              <w:spacing w:line="240" w:lineRule="atLeast"/>
              <w:ind w:right="57"/>
              <w:jc w:val="right"/>
              <w:rPr>
                <w:rFonts w:asciiTheme="majorBidi" w:hAnsiTheme="majorBidi" w:cstheme="majorBidi"/>
                <w:sz w:val="20"/>
                <w:szCs w:val="20"/>
              </w:rPr>
            </w:pPr>
          </w:p>
        </w:tc>
        <w:tc>
          <w:tcPr>
            <w:tcW w:w="567" w:type="dxa"/>
            <w:tcBorders>
              <w:bottom w:val="single" w:sz="6" w:space="0" w:color="auto"/>
            </w:tcBorders>
          </w:tcPr>
          <w:p w14:paraId="72B26810" w14:textId="7AA57E95"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7" w:type="dxa"/>
          </w:tcPr>
          <w:p w14:paraId="414F20AE"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13A57839" w14:textId="2EC21EA1"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w:t>
            </w:r>
          </w:p>
        </w:tc>
        <w:tc>
          <w:tcPr>
            <w:tcW w:w="54" w:type="dxa"/>
          </w:tcPr>
          <w:p w14:paraId="4E01E159"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bottom w:val="single" w:sz="6" w:space="0" w:color="auto"/>
            </w:tcBorders>
            <w:vAlign w:val="bottom"/>
          </w:tcPr>
          <w:p w14:paraId="392EE77A" w14:textId="5DBAE21C"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0.17</w:t>
            </w:r>
          </w:p>
        </w:tc>
        <w:tc>
          <w:tcPr>
            <w:tcW w:w="54" w:type="dxa"/>
          </w:tcPr>
          <w:p w14:paraId="57730C7C" w14:textId="77777777" w:rsidR="00D2080B" w:rsidRPr="00D2080B" w:rsidRDefault="00D2080B" w:rsidP="00D2080B">
            <w:pPr>
              <w:spacing w:line="240" w:lineRule="atLeast"/>
              <w:ind w:right="57"/>
              <w:jc w:val="center"/>
              <w:rPr>
                <w:rFonts w:asciiTheme="majorBidi" w:hAnsiTheme="majorBidi" w:cstheme="majorBidi"/>
                <w:sz w:val="20"/>
                <w:szCs w:val="20"/>
                <w:cs/>
              </w:rPr>
            </w:pPr>
          </w:p>
        </w:tc>
        <w:tc>
          <w:tcPr>
            <w:tcW w:w="665" w:type="dxa"/>
          </w:tcPr>
          <w:p w14:paraId="73B2D0BA" w14:textId="2642F6C6" w:rsidR="00D2080B" w:rsidRPr="00D2080B" w:rsidRDefault="00D2080B" w:rsidP="00D2080B">
            <w:pPr>
              <w:spacing w:line="240" w:lineRule="atLeast"/>
              <w:ind w:right="-14"/>
              <w:jc w:val="center"/>
              <w:rPr>
                <w:rFonts w:asciiTheme="majorBidi" w:hAnsiTheme="majorBidi" w:cstheme="majorBidi"/>
                <w:sz w:val="20"/>
                <w:szCs w:val="20"/>
                <w:cs/>
              </w:rPr>
            </w:pPr>
            <w:r w:rsidRPr="00D2080B">
              <w:rPr>
                <w:rFonts w:ascii="Angsana New" w:hAnsi="Angsana New" w:cs="Angsana New"/>
                <w:sz w:val="20"/>
                <w:szCs w:val="20"/>
              </w:rPr>
              <w:t>-</w:t>
            </w:r>
          </w:p>
        </w:tc>
        <w:tc>
          <w:tcPr>
            <w:tcW w:w="54" w:type="dxa"/>
          </w:tcPr>
          <w:p w14:paraId="2DFE6E0D"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4" w:type="dxa"/>
          </w:tcPr>
          <w:p w14:paraId="14D0B394" w14:textId="49A09B5F" w:rsidR="00D2080B" w:rsidRPr="00D2080B" w:rsidRDefault="00D2080B" w:rsidP="00D2080B">
            <w:pPr>
              <w:spacing w:line="240" w:lineRule="atLeast"/>
              <w:jc w:val="center"/>
              <w:rPr>
                <w:rFonts w:asciiTheme="majorBidi" w:hAnsiTheme="majorBidi" w:cstheme="majorBidi"/>
                <w:sz w:val="20"/>
                <w:szCs w:val="20"/>
              </w:rPr>
            </w:pPr>
            <w:r w:rsidRPr="00D2080B">
              <w:rPr>
                <w:rFonts w:ascii="Angsana New" w:hAnsi="Angsana New" w:cs="Angsana New"/>
                <w:sz w:val="20"/>
                <w:szCs w:val="20"/>
              </w:rPr>
              <w:t>3.83</w:t>
            </w:r>
          </w:p>
        </w:tc>
      </w:tr>
      <w:tr w:rsidR="00D2080B" w:rsidRPr="00D2080B" w14:paraId="6A677B28" w14:textId="77777777" w:rsidTr="00CE6A08">
        <w:trPr>
          <w:cantSplit/>
        </w:trPr>
        <w:tc>
          <w:tcPr>
            <w:tcW w:w="1684" w:type="dxa"/>
            <w:vAlign w:val="bottom"/>
          </w:tcPr>
          <w:p w14:paraId="1FCEE5CE" w14:textId="77777777" w:rsidR="00D2080B" w:rsidRPr="00D2080B" w:rsidRDefault="00D2080B" w:rsidP="00D2080B">
            <w:pPr>
              <w:tabs>
                <w:tab w:val="left" w:pos="240"/>
              </w:tabs>
              <w:spacing w:line="240" w:lineRule="atLeast"/>
              <w:ind w:left="240" w:right="-110" w:hanging="240"/>
              <w:rPr>
                <w:rFonts w:asciiTheme="majorBidi" w:hAnsiTheme="majorBidi" w:cstheme="majorBidi"/>
                <w:sz w:val="20"/>
                <w:szCs w:val="20"/>
                <w:cs/>
              </w:rPr>
            </w:pPr>
          </w:p>
        </w:tc>
        <w:tc>
          <w:tcPr>
            <w:tcW w:w="567" w:type="dxa"/>
            <w:tcBorders>
              <w:top w:val="single" w:sz="6" w:space="0" w:color="auto"/>
              <w:bottom w:val="double" w:sz="6" w:space="0" w:color="auto"/>
            </w:tcBorders>
            <w:vAlign w:val="bottom"/>
          </w:tcPr>
          <w:p w14:paraId="5F52DFDC" w14:textId="0CF09C84" w:rsidR="00D2080B" w:rsidRPr="00D2080B" w:rsidRDefault="00D2080B" w:rsidP="00D2080B">
            <w:pPr>
              <w:spacing w:line="240" w:lineRule="atLeast"/>
              <w:ind w:right="57"/>
              <w:jc w:val="center"/>
              <w:rPr>
                <w:rFonts w:ascii="Angsana New" w:hAnsi="Angsana New" w:cs="Angsana New"/>
                <w:sz w:val="20"/>
                <w:szCs w:val="20"/>
              </w:rPr>
            </w:pPr>
            <w:r w:rsidRPr="00D2080B">
              <w:rPr>
                <w:rFonts w:ascii="Angsana New" w:hAnsi="Angsana New" w:cs="Angsana New"/>
                <w:sz w:val="20"/>
                <w:szCs w:val="20"/>
              </w:rPr>
              <w:t>-</w:t>
            </w:r>
          </w:p>
        </w:tc>
        <w:tc>
          <w:tcPr>
            <w:tcW w:w="54" w:type="dxa"/>
          </w:tcPr>
          <w:p w14:paraId="0962D477"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2F7D8F08" w14:textId="79D206A7"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0.17</w:t>
            </w:r>
          </w:p>
        </w:tc>
        <w:tc>
          <w:tcPr>
            <w:tcW w:w="58" w:type="dxa"/>
          </w:tcPr>
          <w:p w14:paraId="7EE4E96A"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96" w:type="dxa"/>
            <w:tcBorders>
              <w:top w:val="single" w:sz="6" w:space="0" w:color="auto"/>
              <w:bottom w:val="double" w:sz="6" w:space="0" w:color="auto"/>
            </w:tcBorders>
            <w:vAlign w:val="bottom"/>
          </w:tcPr>
          <w:p w14:paraId="2EDB7A99" w14:textId="4B8A7CEF" w:rsidR="00D2080B" w:rsidRPr="00D2080B" w:rsidRDefault="00D2080B" w:rsidP="00D2080B">
            <w:pPr>
              <w:spacing w:line="240" w:lineRule="atLeast"/>
              <w:ind w:right="57"/>
              <w:jc w:val="center"/>
              <w:rPr>
                <w:rFonts w:asciiTheme="majorBidi" w:hAnsiTheme="majorBidi" w:cstheme="majorBidi"/>
                <w:sz w:val="20"/>
                <w:szCs w:val="20"/>
              </w:rPr>
            </w:pPr>
            <w:r w:rsidRPr="00D2080B">
              <w:rPr>
                <w:rFonts w:ascii="Angsana New" w:hAnsi="Angsana New" w:cs="Angsana New"/>
                <w:sz w:val="20"/>
                <w:szCs w:val="20"/>
              </w:rPr>
              <w:t>-</w:t>
            </w:r>
          </w:p>
        </w:tc>
        <w:tc>
          <w:tcPr>
            <w:tcW w:w="55" w:type="dxa"/>
          </w:tcPr>
          <w:p w14:paraId="34FB196C"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200B15E9" w14:textId="459C91D6"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6" w:type="dxa"/>
          </w:tcPr>
          <w:p w14:paraId="64543EAB" w14:textId="77777777" w:rsidR="00D2080B" w:rsidRPr="00D2080B" w:rsidRDefault="00D2080B" w:rsidP="00D2080B">
            <w:pPr>
              <w:spacing w:line="240" w:lineRule="atLeast"/>
              <w:jc w:val="center"/>
              <w:rPr>
                <w:rFonts w:ascii="Angsana New" w:hAnsi="Angsana New" w:cs="Angsana New"/>
                <w:sz w:val="20"/>
                <w:szCs w:val="20"/>
              </w:rPr>
            </w:pPr>
          </w:p>
        </w:tc>
        <w:tc>
          <w:tcPr>
            <w:tcW w:w="599" w:type="dxa"/>
            <w:tcBorders>
              <w:top w:val="single" w:sz="6" w:space="0" w:color="auto"/>
              <w:bottom w:val="double" w:sz="6" w:space="0" w:color="auto"/>
            </w:tcBorders>
            <w:vAlign w:val="bottom"/>
          </w:tcPr>
          <w:p w14:paraId="0EF51AB6" w14:textId="02811F8F"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6.52</w:t>
            </w:r>
          </w:p>
        </w:tc>
        <w:tc>
          <w:tcPr>
            <w:tcW w:w="54" w:type="dxa"/>
          </w:tcPr>
          <w:p w14:paraId="6C0E83DE" w14:textId="77777777" w:rsidR="00D2080B" w:rsidRPr="00D2080B" w:rsidRDefault="00D2080B" w:rsidP="00D2080B">
            <w:pPr>
              <w:spacing w:line="240" w:lineRule="atLeast"/>
              <w:jc w:val="center"/>
              <w:rPr>
                <w:rFonts w:ascii="Angsana New" w:hAnsi="Angsana New" w:cs="Angsana New"/>
                <w:sz w:val="20"/>
                <w:szCs w:val="20"/>
              </w:rPr>
            </w:pPr>
          </w:p>
        </w:tc>
        <w:tc>
          <w:tcPr>
            <w:tcW w:w="567" w:type="dxa"/>
            <w:tcBorders>
              <w:top w:val="single" w:sz="6" w:space="0" w:color="auto"/>
              <w:bottom w:val="double" w:sz="6" w:space="0" w:color="auto"/>
            </w:tcBorders>
            <w:vAlign w:val="bottom"/>
          </w:tcPr>
          <w:p w14:paraId="03E5CDFE" w14:textId="7129983D" w:rsidR="00D2080B" w:rsidRPr="00D2080B" w:rsidRDefault="00D2080B" w:rsidP="00D2080B">
            <w:pPr>
              <w:spacing w:line="240" w:lineRule="atLeast"/>
              <w:jc w:val="center"/>
              <w:rPr>
                <w:rFonts w:ascii="Angsana New" w:hAnsi="Angsana New" w:cs="Angsana New"/>
                <w:sz w:val="20"/>
                <w:szCs w:val="20"/>
              </w:rPr>
            </w:pPr>
            <w:r w:rsidRPr="00D2080B">
              <w:rPr>
                <w:rFonts w:ascii="Angsana New" w:hAnsi="Angsana New" w:cs="Angsana New"/>
                <w:sz w:val="20"/>
                <w:szCs w:val="20"/>
              </w:rPr>
              <w:t>-</w:t>
            </w:r>
          </w:p>
        </w:tc>
        <w:tc>
          <w:tcPr>
            <w:tcW w:w="54" w:type="dxa"/>
            <w:vAlign w:val="bottom"/>
          </w:tcPr>
          <w:p w14:paraId="221C43F2"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31675702" w14:textId="11E5F58B"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6.2</w:t>
            </w:r>
            <w:r w:rsidR="00D106F6">
              <w:rPr>
                <w:rFonts w:ascii="Angsana New" w:hAnsi="Angsana New" w:cs="Angsana New"/>
                <w:sz w:val="20"/>
                <w:szCs w:val="20"/>
              </w:rPr>
              <w:t>5</w:t>
            </w:r>
          </w:p>
        </w:tc>
        <w:tc>
          <w:tcPr>
            <w:tcW w:w="54" w:type="dxa"/>
          </w:tcPr>
          <w:p w14:paraId="6481B520"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5F0E7ED0" w14:textId="4F6C9D1F"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31.80</w:t>
            </w:r>
          </w:p>
        </w:tc>
        <w:tc>
          <w:tcPr>
            <w:tcW w:w="57" w:type="dxa"/>
          </w:tcPr>
          <w:p w14:paraId="4A23EADF"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5EF649C5" w14:textId="38D4FADA"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12.77</w:t>
            </w:r>
          </w:p>
        </w:tc>
        <w:tc>
          <w:tcPr>
            <w:tcW w:w="54" w:type="dxa"/>
          </w:tcPr>
          <w:p w14:paraId="297905D3" w14:textId="77777777" w:rsidR="00D2080B" w:rsidRPr="00D2080B" w:rsidRDefault="00D2080B" w:rsidP="00D2080B">
            <w:pPr>
              <w:tabs>
                <w:tab w:val="decimal" w:pos="612"/>
              </w:tabs>
              <w:spacing w:line="240" w:lineRule="atLeas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22E141C7" w14:textId="1AEC8ACD" w:rsidR="00D2080B" w:rsidRPr="00D2080B" w:rsidRDefault="00D2080B" w:rsidP="00D2080B">
            <w:pPr>
              <w:tabs>
                <w:tab w:val="decimal" w:pos="612"/>
              </w:tabs>
              <w:spacing w:line="240" w:lineRule="atLeast"/>
              <w:ind w:right="57"/>
              <w:rPr>
                <w:rFonts w:asciiTheme="majorBidi" w:hAnsiTheme="majorBidi" w:cstheme="majorBidi"/>
                <w:sz w:val="20"/>
                <w:szCs w:val="20"/>
              </w:rPr>
            </w:pPr>
            <w:r w:rsidRPr="00D2080B">
              <w:rPr>
                <w:rFonts w:ascii="Angsana New" w:hAnsi="Angsana New" w:cs="Angsana New"/>
                <w:sz w:val="20"/>
                <w:szCs w:val="20"/>
              </w:rPr>
              <w:t>31.97</w:t>
            </w:r>
          </w:p>
        </w:tc>
        <w:tc>
          <w:tcPr>
            <w:tcW w:w="54" w:type="dxa"/>
          </w:tcPr>
          <w:p w14:paraId="36A525C4"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65" w:type="dxa"/>
            <w:vAlign w:val="bottom"/>
          </w:tcPr>
          <w:p w14:paraId="78A6AC10"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54" w:type="dxa"/>
          </w:tcPr>
          <w:p w14:paraId="2D23D62D" w14:textId="77777777" w:rsidR="00D2080B" w:rsidRPr="00D2080B" w:rsidRDefault="00D2080B" w:rsidP="00D2080B">
            <w:pPr>
              <w:spacing w:line="240" w:lineRule="atLeast"/>
              <w:ind w:right="57"/>
              <w:jc w:val="center"/>
              <w:rPr>
                <w:rFonts w:asciiTheme="majorBidi" w:hAnsiTheme="majorBidi" w:cstheme="majorBidi"/>
                <w:sz w:val="20"/>
                <w:szCs w:val="20"/>
              </w:rPr>
            </w:pPr>
          </w:p>
        </w:tc>
        <w:tc>
          <w:tcPr>
            <w:tcW w:w="654" w:type="dxa"/>
            <w:vAlign w:val="bottom"/>
          </w:tcPr>
          <w:p w14:paraId="52DC59A2" w14:textId="77777777" w:rsidR="00D2080B" w:rsidRPr="00D2080B" w:rsidRDefault="00D2080B" w:rsidP="00D2080B">
            <w:pPr>
              <w:tabs>
                <w:tab w:val="decimal" w:pos="612"/>
              </w:tabs>
              <w:spacing w:line="240" w:lineRule="atLeast"/>
              <w:jc w:val="center"/>
              <w:rPr>
                <w:rFonts w:asciiTheme="majorBidi" w:hAnsiTheme="majorBidi" w:cstheme="majorBidi"/>
                <w:sz w:val="20"/>
                <w:szCs w:val="20"/>
              </w:rPr>
            </w:pPr>
          </w:p>
        </w:tc>
      </w:tr>
    </w:tbl>
    <w:p w14:paraId="52475CEE" w14:textId="7C3AEE5E" w:rsidR="008F6564" w:rsidRDefault="008F6564" w:rsidP="008F6564">
      <w:pPr>
        <w:tabs>
          <w:tab w:val="left" w:pos="851"/>
          <w:tab w:val="left" w:pos="2160"/>
          <w:tab w:val="left" w:pos="2866"/>
        </w:tabs>
        <w:spacing w:line="200" w:lineRule="exact"/>
        <w:ind w:left="607" w:right="-34" w:firstLine="244"/>
        <w:jc w:val="thaiDistribute"/>
        <w:rPr>
          <w:rFonts w:ascii="Angsana New" w:hAnsi="Angsana New" w:cs="Angsana New"/>
          <w:b/>
          <w:bCs/>
          <w:sz w:val="32"/>
          <w:szCs w:val="32"/>
        </w:rPr>
      </w:pPr>
    </w:p>
    <w:p w14:paraId="7BD7908B" w14:textId="77777777" w:rsidR="00564931" w:rsidRPr="008F6564" w:rsidRDefault="00564931" w:rsidP="008F6564">
      <w:pPr>
        <w:tabs>
          <w:tab w:val="left" w:pos="851"/>
          <w:tab w:val="left" w:pos="2160"/>
          <w:tab w:val="left" w:pos="2866"/>
        </w:tabs>
        <w:spacing w:line="200" w:lineRule="exact"/>
        <w:ind w:left="607" w:right="-34" w:firstLine="244"/>
        <w:jc w:val="thaiDistribute"/>
        <w:rPr>
          <w:rFonts w:ascii="Angsana New" w:hAnsi="Angsana New" w:cs="Angsana New"/>
          <w:b/>
          <w:bCs/>
          <w:sz w:val="32"/>
          <w:szCs w:val="32"/>
        </w:rPr>
      </w:pPr>
    </w:p>
    <w:p w14:paraId="1F0975D7" w14:textId="53828C26" w:rsidR="004B379B" w:rsidRPr="003E6A03" w:rsidRDefault="004B379B" w:rsidP="00B22022">
      <w:pPr>
        <w:tabs>
          <w:tab w:val="left" w:pos="851"/>
          <w:tab w:val="left" w:pos="1440"/>
          <w:tab w:val="left" w:pos="2866"/>
        </w:tabs>
        <w:spacing w:line="320" w:lineRule="exact"/>
        <w:ind w:left="851" w:right="30"/>
        <w:jc w:val="thaiDistribute"/>
        <w:rPr>
          <w:rFonts w:asciiTheme="majorBidi" w:hAnsiTheme="majorBidi" w:cstheme="majorBidi"/>
          <w:b/>
          <w:bCs/>
          <w:sz w:val="32"/>
          <w:szCs w:val="32"/>
        </w:rPr>
      </w:pPr>
      <w:r w:rsidRPr="003E6A03">
        <w:rPr>
          <w:rFonts w:asciiTheme="majorBidi" w:hAnsiTheme="majorBidi" w:cstheme="majorBidi"/>
          <w:b/>
          <w:bCs/>
          <w:sz w:val="32"/>
          <w:szCs w:val="32"/>
        </w:rPr>
        <w:lastRenderedPageBreak/>
        <w:t>Foreign currency risk</w:t>
      </w:r>
    </w:p>
    <w:p w14:paraId="48FA74C0" w14:textId="456D5E5A" w:rsidR="004B379B" w:rsidRPr="003E6A03" w:rsidRDefault="005D10DC" w:rsidP="00B22022">
      <w:pPr>
        <w:tabs>
          <w:tab w:val="left" w:pos="851"/>
          <w:tab w:val="left" w:pos="1440"/>
          <w:tab w:val="left" w:pos="2866"/>
        </w:tabs>
        <w:spacing w:line="320" w:lineRule="exact"/>
        <w:ind w:left="851" w:right="28"/>
        <w:jc w:val="thaiDistribute"/>
        <w:rPr>
          <w:rFonts w:asciiTheme="majorBidi" w:hAnsiTheme="majorBidi" w:cstheme="majorBidi"/>
          <w:sz w:val="32"/>
          <w:szCs w:val="32"/>
        </w:rPr>
      </w:pPr>
      <w:r w:rsidRPr="003E6A03">
        <w:rPr>
          <w:rFonts w:asciiTheme="majorBidi" w:hAnsiTheme="majorBidi" w:cstheme="majorBidi"/>
          <w:sz w:val="32"/>
          <w:szCs w:val="32"/>
        </w:rPr>
        <w:tab/>
      </w:r>
      <w:r w:rsidR="004B379B" w:rsidRPr="003E6A03">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4B5DB3B4" w14:textId="7D301232" w:rsidR="004B379B" w:rsidRPr="003E6A03" w:rsidRDefault="004B379B" w:rsidP="00B22022">
      <w:pPr>
        <w:tabs>
          <w:tab w:val="left" w:pos="851"/>
          <w:tab w:val="left" w:pos="1440"/>
          <w:tab w:val="left" w:pos="2866"/>
        </w:tabs>
        <w:spacing w:line="320" w:lineRule="exact"/>
        <w:ind w:left="851" w:right="28"/>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Pr="003E6A03">
        <w:rPr>
          <w:rFonts w:asciiTheme="majorBidi" w:hAnsiTheme="majorBidi" w:cstheme="majorBidi"/>
          <w:sz w:val="32"/>
          <w:szCs w:val="32"/>
        </w:rPr>
        <w:tab/>
        <w:t xml:space="preserve">As at </w:t>
      </w:r>
      <w:r w:rsidR="00D12BA1" w:rsidRPr="003E6A03">
        <w:rPr>
          <w:rFonts w:asciiTheme="majorBidi" w:hAnsiTheme="majorBidi" w:cstheme="majorBidi"/>
          <w:sz w:val="32"/>
          <w:szCs w:val="32"/>
        </w:rPr>
        <w:t>December 31,</w:t>
      </w:r>
      <w:r w:rsidRPr="003E6A03">
        <w:rPr>
          <w:rFonts w:asciiTheme="majorBidi" w:hAnsiTheme="majorBidi" w:cstheme="majorBidi"/>
          <w:sz w:val="32"/>
          <w:szCs w:val="32"/>
        </w:rPr>
        <w:t xml:space="preserve"> 20</w:t>
      </w:r>
      <w:r w:rsidR="00DA7B04" w:rsidRPr="003E6A03">
        <w:rPr>
          <w:rFonts w:asciiTheme="majorBidi" w:hAnsiTheme="majorBidi" w:cstheme="majorBidi"/>
          <w:sz w:val="32"/>
          <w:szCs w:val="32"/>
        </w:rPr>
        <w:t>2</w:t>
      </w:r>
      <w:r w:rsidR="00150886">
        <w:rPr>
          <w:rFonts w:asciiTheme="majorBidi" w:hAnsiTheme="majorBidi" w:cstheme="majorBidi"/>
          <w:sz w:val="32"/>
          <w:szCs w:val="32"/>
        </w:rPr>
        <w:t>2</w:t>
      </w:r>
      <w:r w:rsidRPr="003E6A03">
        <w:rPr>
          <w:rFonts w:asciiTheme="majorBidi" w:hAnsiTheme="majorBidi" w:cstheme="majorBidi"/>
          <w:sz w:val="32"/>
          <w:szCs w:val="32"/>
        </w:rPr>
        <w:t xml:space="preserve"> and 20</w:t>
      </w:r>
      <w:r w:rsidR="00987E61" w:rsidRPr="003E6A03">
        <w:rPr>
          <w:rFonts w:asciiTheme="majorBidi" w:hAnsiTheme="majorBidi" w:cstheme="majorBidi"/>
          <w:sz w:val="32"/>
          <w:szCs w:val="32"/>
        </w:rPr>
        <w:t>2</w:t>
      </w:r>
      <w:r w:rsidR="00150886">
        <w:rPr>
          <w:rFonts w:asciiTheme="majorBidi" w:hAnsiTheme="majorBidi" w:cstheme="majorBidi"/>
          <w:sz w:val="32"/>
          <w:szCs w:val="32"/>
        </w:rPr>
        <w:t>1</w:t>
      </w:r>
      <w:r w:rsidRPr="003E6A03">
        <w:rPr>
          <w:rFonts w:asciiTheme="majorBidi" w:hAnsiTheme="majorBidi" w:cstheme="majorBidi"/>
          <w:sz w:val="32"/>
          <w:szCs w:val="32"/>
        </w:rPr>
        <w:t xml:space="preserve">, the balances of financial liabilities denominated in foreign currencies are </w:t>
      </w:r>
      <w:proofErr w:type="spellStart"/>
      <w:r w:rsidRPr="003E6A03">
        <w:rPr>
          <w:rFonts w:asciiTheme="majorBidi" w:hAnsiTheme="majorBidi" w:cstheme="majorBidi"/>
          <w:sz w:val="32"/>
          <w:szCs w:val="32"/>
        </w:rPr>
        <w:t>summarised</w:t>
      </w:r>
      <w:proofErr w:type="spellEnd"/>
      <w:r w:rsidRPr="003E6A03">
        <w:rPr>
          <w:rFonts w:asciiTheme="majorBidi" w:hAnsiTheme="majorBidi" w:cstheme="majorBidi"/>
          <w:sz w:val="32"/>
          <w:szCs w:val="32"/>
        </w:rPr>
        <w:t xml:space="preserve"> below.</w:t>
      </w:r>
    </w:p>
    <w:tbl>
      <w:tblPr>
        <w:tblW w:w="8670" w:type="dxa"/>
        <w:tblInd w:w="686" w:type="dxa"/>
        <w:tblLayout w:type="fixed"/>
        <w:tblCellMar>
          <w:left w:w="56" w:type="dxa"/>
          <w:right w:w="56" w:type="dxa"/>
        </w:tblCellMar>
        <w:tblLook w:val="0000" w:firstRow="0" w:lastRow="0" w:firstColumn="0" w:lastColumn="0" w:noHBand="0" w:noVBand="0"/>
      </w:tblPr>
      <w:tblGrid>
        <w:gridCol w:w="3142"/>
        <w:gridCol w:w="142"/>
        <w:gridCol w:w="1310"/>
        <w:gridCol w:w="132"/>
        <w:gridCol w:w="1251"/>
        <w:gridCol w:w="132"/>
        <w:gridCol w:w="1219"/>
        <w:gridCol w:w="142"/>
        <w:gridCol w:w="1200"/>
      </w:tblGrid>
      <w:tr w:rsidR="004B379B" w:rsidRPr="00EE625C" w14:paraId="0C9AE141" w14:textId="77777777" w:rsidTr="00CB52AF">
        <w:trPr>
          <w:trHeight w:val="255"/>
        </w:trPr>
        <w:tc>
          <w:tcPr>
            <w:tcW w:w="3142" w:type="dxa"/>
            <w:tcBorders>
              <w:bottom w:val="single" w:sz="6" w:space="0" w:color="auto"/>
            </w:tcBorders>
            <w:vAlign w:val="center"/>
          </w:tcPr>
          <w:p w14:paraId="1E129A91" w14:textId="77777777" w:rsidR="004B379B" w:rsidRPr="00EE625C" w:rsidRDefault="004B379B" w:rsidP="00E5630E">
            <w:pPr>
              <w:pStyle w:val="BodyText2"/>
              <w:tabs>
                <w:tab w:val="left" w:pos="142"/>
                <w:tab w:val="left" w:pos="284"/>
                <w:tab w:val="left" w:pos="567"/>
                <w:tab w:val="left" w:pos="851"/>
                <w:tab w:val="left" w:pos="1134"/>
              </w:tabs>
              <w:spacing w:line="340" w:lineRule="exact"/>
              <w:ind w:right="-113"/>
              <w:contextualSpacing/>
              <w:jc w:val="center"/>
              <w:rPr>
                <w:rFonts w:asciiTheme="majorBidi" w:hAnsiTheme="majorBidi" w:cstheme="majorBidi"/>
                <w:sz w:val="28"/>
                <w:szCs w:val="28"/>
                <w:u w:val="single"/>
                <w:cs/>
              </w:rPr>
            </w:pPr>
            <w:r w:rsidRPr="00EE625C">
              <w:rPr>
                <w:rFonts w:asciiTheme="majorBidi" w:hAnsiTheme="majorBidi" w:cstheme="majorBidi"/>
                <w:sz w:val="28"/>
                <w:szCs w:val="28"/>
              </w:rPr>
              <w:t>Foreign currency</w:t>
            </w:r>
          </w:p>
        </w:tc>
        <w:tc>
          <w:tcPr>
            <w:tcW w:w="142" w:type="dxa"/>
          </w:tcPr>
          <w:p w14:paraId="4AC063BF" w14:textId="77777777" w:rsidR="004B379B" w:rsidRPr="00A20F74"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cs/>
              </w:rPr>
            </w:pPr>
          </w:p>
        </w:tc>
        <w:tc>
          <w:tcPr>
            <w:tcW w:w="2693" w:type="dxa"/>
            <w:gridSpan w:val="3"/>
            <w:tcBorders>
              <w:bottom w:val="single" w:sz="6" w:space="0" w:color="auto"/>
            </w:tcBorders>
            <w:vAlign w:val="center"/>
          </w:tcPr>
          <w:p w14:paraId="51BF83A2" w14:textId="77777777" w:rsidR="004B379B" w:rsidRPr="00A20F74"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cs/>
              </w:rPr>
            </w:pPr>
            <w:r w:rsidRPr="00EE625C">
              <w:rPr>
                <w:rFonts w:asciiTheme="majorBidi" w:hAnsiTheme="majorBidi" w:cstheme="majorBidi"/>
                <w:sz w:val="28"/>
                <w:szCs w:val="28"/>
              </w:rPr>
              <w:t>Financial liabilities</w:t>
            </w:r>
          </w:p>
        </w:tc>
        <w:tc>
          <w:tcPr>
            <w:tcW w:w="132" w:type="dxa"/>
            <w:vAlign w:val="center"/>
          </w:tcPr>
          <w:p w14:paraId="3B29B13F"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2561" w:type="dxa"/>
            <w:gridSpan w:val="3"/>
            <w:tcBorders>
              <w:bottom w:val="single" w:sz="6" w:space="0" w:color="auto"/>
            </w:tcBorders>
            <w:vAlign w:val="center"/>
          </w:tcPr>
          <w:p w14:paraId="49819E18" w14:textId="77777777" w:rsidR="004B379B" w:rsidRPr="00A20F74"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cs/>
              </w:rPr>
            </w:pPr>
            <w:r w:rsidRPr="00EE625C">
              <w:rPr>
                <w:rFonts w:asciiTheme="majorBidi" w:hAnsiTheme="majorBidi" w:cstheme="majorBidi"/>
                <w:sz w:val="28"/>
                <w:szCs w:val="28"/>
              </w:rPr>
              <w:t>Average exchange rate</w:t>
            </w:r>
          </w:p>
        </w:tc>
      </w:tr>
      <w:tr w:rsidR="004B379B" w:rsidRPr="00EE625C" w14:paraId="7EB0B1B8" w14:textId="77777777" w:rsidTr="00CB52AF">
        <w:trPr>
          <w:trHeight w:val="255"/>
        </w:trPr>
        <w:tc>
          <w:tcPr>
            <w:tcW w:w="3142" w:type="dxa"/>
            <w:tcBorders>
              <w:top w:val="single" w:sz="6" w:space="0" w:color="auto"/>
            </w:tcBorders>
            <w:vAlign w:val="center"/>
          </w:tcPr>
          <w:p w14:paraId="2CC0289F" w14:textId="77777777" w:rsidR="004B379B" w:rsidRPr="00A20F74" w:rsidRDefault="004B379B" w:rsidP="00E5630E">
            <w:pPr>
              <w:pStyle w:val="BodyText2"/>
              <w:tabs>
                <w:tab w:val="left" w:pos="142"/>
                <w:tab w:val="left" w:pos="284"/>
                <w:tab w:val="left" w:pos="567"/>
                <w:tab w:val="left" w:pos="851"/>
                <w:tab w:val="left" w:pos="1134"/>
              </w:tabs>
              <w:spacing w:line="340" w:lineRule="exact"/>
              <w:ind w:right="-113"/>
              <w:contextualSpacing/>
              <w:rPr>
                <w:rFonts w:asciiTheme="majorBidi" w:hAnsiTheme="majorBidi" w:cstheme="majorBidi"/>
                <w:sz w:val="28"/>
                <w:szCs w:val="28"/>
                <w:u w:val="single"/>
                <w:cs/>
              </w:rPr>
            </w:pPr>
          </w:p>
        </w:tc>
        <w:tc>
          <w:tcPr>
            <w:tcW w:w="142" w:type="dxa"/>
          </w:tcPr>
          <w:p w14:paraId="62E32377"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3ED485EA" w14:textId="558E7CF3" w:rsidR="004B379B" w:rsidRPr="00EE625C" w:rsidRDefault="00150886"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Pr>
                <w:rFonts w:asciiTheme="majorBidi" w:hAnsiTheme="majorBidi" w:cstheme="majorBidi"/>
                <w:sz w:val="28"/>
                <w:szCs w:val="28"/>
              </w:rPr>
              <w:t>2022</w:t>
            </w:r>
          </w:p>
        </w:tc>
        <w:tc>
          <w:tcPr>
            <w:tcW w:w="132" w:type="dxa"/>
            <w:tcBorders>
              <w:top w:val="single" w:sz="6" w:space="0" w:color="auto"/>
            </w:tcBorders>
          </w:tcPr>
          <w:p w14:paraId="7A223B3F"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251" w:type="dxa"/>
            <w:tcBorders>
              <w:top w:val="single" w:sz="6" w:space="0" w:color="auto"/>
              <w:bottom w:val="single" w:sz="6" w:space="0" w:color="auto"/>
            </w:tcBorders>
          </w:tcPr>
          <w:p w14:paraId="0E47C68B" w14:textId="2EE79BA8"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20</w:t>
            </w:r>
            <w:r w:rsidR="00987E61" w:rsidRPr="00EE625C">
              <w:rPr>
                <w:rFonts w:asciiTheme="majorBidi" w:hAnsiTheme="majorBidi" w:cstheme="majorBidi"/>
                <w:sz w:val="28"/>
                <w:szCs w:val="28"/>
              </w:rPr>
              <w:t>2</w:t>
            </w:r>
            <w:r w:rsidR="00150886">
              <w:rPr>
                <w:rFonts w:asciiTheme="majorBidi" w:hAnsiTheme="majorBidi" w:cstheme="majorBidi"/>
                <w:sz w:val="28"/>
                <w:szCs w:val="28"/>
              </w:rPr>
              <w:t>1</w:t>
            </w:r>
          </w:p>
        </w:tc>
        <w:tc>
          <w:tcPr>
            <w:tcW w:w="132" w:type="dxa"/>
            <w:vAlign w:val="center"/>
          </w:tcPr>
          <w:p w14:paraId="72987046"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5D182CF5" w14:textId="12A023E5"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20</w:t>
            </w:r>
            <w:r w:rsidR="00DA7B04" w:rsidRPr="00EE625C">
              <w:rPr>
                <w:rFonts w:asciiTheme="majorBidi" w:hAnsiTheme="majorBidi" w:cstheme="majorBidi"/>
                <w:sz w:val="28"/>
                <w:szCs w:val="28"/>
              </w:rPr>
              <w:t>2</w:t>
            </w:r>
            <w:r w:rsidR="00150886">
              <w:rPr>
                <w:rFonts w:asciiTheme="majorBidi" w:hAnsiTheme="majorBidi" w:cstheme="majorBidi"/>
                <w:sz w:val="28"/>
                <w:szCs w:val="28"/>
              </w:rPr>
              <w:t>2</w:t>
            </w:r>
          </w:p>
        </w:tc>
        <w:tc>
          <w:tcPr>
            <w:tcW w:w="142" w:type="dxa"/>
            <w:tcBorders>
              <w:top w:val="single" w:sz="6" w:space="0" w:color="auto"/>
            </w:tcBorders>
          </w:tcPr>
          <w:p w14:paraId="038192D7"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200" w:type="dxa"/>
            <w:tcBorders>
              <w:top w:val="single" w:sz="6" w:space="0" w:color="auto"/>
              <w:bottom w:val="single" w:sz="6" w:space="0" w:color="auto"/>
            </w:tcBorders>
          </w:tcPr>
          <w:p w14:paraId="1CEB01CC" w14:textId="6D3A1738"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20</w:t>
            </w:r>
            <w:r w:rsidR="00987E61" w:rsidRPr="00EE625C">
              <w:rPr>
                <w:rFonts w:asciiTheme="majorBidi" w:hAnsiTheme="majorBidi" w:cstheme="majorBidi"/>
                <w:sz w:val="28"/>
                <w:szCs w:val="28"/>
              </w:rPr>
              <w:t>2</w:t>
            </w:r>
            <w:r w:rsidR="00150886">
              <w:rPr>
                <w:rFonts w:asciiTheme="majorBidi" w:hAnsiTheme="majorBidi" w:cstheme="majorBidi"/>
                <w:sz w:val="28"/>
                <w:szCs w:val="28"/>
              </w:rPr>
              <w:t>1</w:t>
            </w:r>
          </w:p>
        </w:tc>
      </w:tr>
      <w:tr w:rsidR="004B379B" w:rsidRPr="00EE625C" w14:paraId="1E50E6DD" w14:textId="77777777" w:rsidTr="00CB52AF">
        <w:trPr>
          <w:trHeight w:val="255"/>
        </w:trPr>
        <w:tc>
          <w:tcPr>
            <w:tcW w:w="3142" w:type="dxa"/>
            <w:vAlign w:val="center"/>
          </w:tcPr>
          <w:p w14:paraId="5B9ECC0A" w14:textId="77777777" w:rsidR="004B379B" w:rsidRPr="00A20F74" w:rsidRDefault="004B379B" w:rsidP="00E5630E">
            <w:pPr>
              <w:pStyle w:val="BodyText2"/>
              <w:tabs>
                <w:tab w:val="left" w:pos="142"/>
                <w:tab w:val="left" w:pos="284"/>
                <w:tab w:val="left" w:pos="567"/>
                <w:tab w:val="left" w:pos="851"/>
                <w:tab w:val="left" w:pos="1134"/>
              </w:tabs>
              <w:spacing w:line="340" w:lineRule="exact"/>
              <w:ind w:right="-113"/>
              <w:contextualSpacing/>
              <w:rPr>
                <w:rFonts w:asciiTheme="majorBidi" w:hAnsiTheme="majorBidi" w:cstheme="majorBidi"/>
                <w:sz w:val="28"/>
                <w:szCs w:val="28"/>
                <w:u w:val="single"/>
                <w:cs/>
              </w:rPr>
            </w:pPr>
          </w:p>
        </w:tc>
        <w:tc>
          <w:tcPr>
            <w:tcW w:w="142" w:type="dxa"/>
          </w:tcPr>
          <w:p w14:paraId="7606808F"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310" w:type="dxa"/>
            <w:tcBorders>
              <w:top w:val="single" w:sz="6" w:space="0" w:color="auto"/>
            </w:tcBorders>
            <w:vAlign w:val="center"/>
          </w:tcPr>
          <w:p w14:paraId="727EE17C"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(Million)</w:t>
            </w:r>
          </w:p>
        </w:tc>
        <w:tc>
          <w:tcPr>
            <w:tcW w:w="132" w:type="dxa"/>
            <w:tcBorders>
              <w:top w:val="single" w:sz="6" w:space="0" w:color="auto"/>
            </w:tcBorders>
            <w:vAlign w:val="center"/>
          </w:tcPr>
          <w:p w14:paraId="089D55D9"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251" w:type="dxa"/>
            <w:tcBorders>
              <w:top w:val="single" w:sz="6" w:space="0" w:color="auto"/>
            </w:tcBorders>
            <w:vAlign w:val="center"/>
          </w:tcPr>
          <w:p w14:paraId="16F32CCB"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(Million)</w:t>
            </w:r>
          </w:p>
        </w:tc>
        <w:tc>
          <w:tcPr>
            <w:tcW w:w="132" w:type="dxa"/>
            <w:vAlign w:val="center"/>
          </w:tcPr>
          <w:p w14:paraId="0A0A1BC0"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2561" w:type="dxa"/>
            <w:gridSpan w:val="3"/>
            <w:tcBorders>
              <w:top w:val="single" w:sz="6" w:space="0" w:color="auto"/>
            </w:tcBorders>
            <w:vAlign w:val="center"/>
          </w:tcPr>
          <w:p w14:paraId="40D74A79"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(Baht per 1 foreign currency unit)</w:t>
            </w:r>
          </w:p>
        </w:tc>
      </w:tr>
      <w:tr w:rsidR="005D10DC" w:rsidRPr="00EE625C" w14:paraId="15D0B969" w14:textId="77777777" w:rsidTr="00CB52AF">
        <w:trPr>
          <w:trHeight w:val="255"/>
        </w:trPr>
        <w:tc>
          <w:tcPr>
            <w:tcW w:w="3142" w:type="dxa"/>
          </w:tcPr>
          <w:p w14:paraId="20B57D23" w14:textId="77777777" w:rsidR="005D10DC" w:rsidRPr="00A20F74" w:rsidRDefault="005D10DC" w:rsidP="005D10DC">
            <w:pPr>
              <w:overflowPunct w:val="0"/>
              <w:autoSpaceDE w:val="0"/>
              <w:autoSpaceDN w:val="0"/>
              <w:adjustRightInd w:val="0"/>
              <w:spacing w:line="340" w:lineRule="exact"/>
              <w:ind w:right="-29"/>
              <w:contextualSpacing/>
              <w:textAlignment w:val="baseline"/>
              <w:rPr>
                <w:rFonts w:asciiTheme="majorBidi" w:hAnsiTheme="majorBidi" w:cstheme="majorBidi"/>
                <w:cs/>
              </w:rPr>
            </w:pPr>
            <w:r w:rsidRPr="00EE625C">
              <w:rPr>
                <w:rFonts w:asciiTheme="majorBidi" w:hAnsiTheme="majorBidi" w:cstheme="majorBidi"/>
              </w:rPr>
              <w:t>US dollar</w:t>
            </w:r>
          </w:p>
        </w:tc>
        <w:tc>
          <w:tcPr>
            <w:tcW w:w="142" w:type="dxa"/>
          </w:tcPr>
          <w:p w14:paraId="6D8E5AD0" w14:textId="77777777" w:rsidR="005D10DC" w:rsidRPr="00EE625C" w:rsidRDefault="005D10DC" w:rsidP="005D10DC">
            <w:pPr>
              <w:spacing w:line="340" w:lineRule="exact"/>
              <w:contextualSpacing/>
              <w:jc w:val="right"/>
              <w:rPr>
                <w:rFonts w:asciiTheme="majorBidi" w:hAnsiTheme="majorBidi" w:cstheme="majorBidi"/>
                <w:spacing w:val="-4"/>
              </w:rPr>
            </w:pPr>
          </w:p>
        </w:tc>
        <w:tc>
          <w:tcPr>
            <w:tcW w:w="1310" w:type="dxa"/>
            <w:vAlign w:val="bottom"/>
          </w:tcPr>
          <w:p w14:paraId="093ED91F" w14:textId="6B710FD7" w:rsidR="005D10DC" w:rsidRPr="00EE625C" w:rsidRDefault="00CB52AF" w:rsidP="005D10DC">
            <w:pPr>
              <w:spacing w:line="340" w:lineRule="exact"/>
              <w:contextualSpacing/>
              <w:jc w:val="center"/>
              <w:rPr>
                <w:rFonts w:asciiTheme="majorBidi" w:hAnsiTheme="majorBidi" w:cstheme="majorBidi"/>
                <w:spacing w:val="-4"/>
              </w:rPr>
            </w:pPr>
            <w:r>
              <w:rPr>
                <w:rFonts w:asciiTheme="majorBidi" w:hAnsiTheme="majorBidi" w:cstheme="majorBidi"/>
                <w:spacing w:val="-4"/>
              </w:rPr>
              <w:t>1.13</w:t>
            </w:r>
          </w:p>
        </w:tc>
        <w:tc>
          <w:tcPr>
            <w:tcW w:w="132" w:type="dxa"/>
            <w:vAlign w:val="center"/>
          </w:tcPr>
          <w:p w14:paraId="4B1C41F8" w14:textId="77777777" w:rsidR="005D10DC" w:rsidRPr="00EE625C" w:rsidRDefault="005D10DC" w:rsidP="005D10DC">
            <w:pPr>
              <w:pStyle w:val="BodyText2"/>
              <w:tabs>
                <w:tab w:val="clear" w:pos="1440"/>
                <w:tab w:val="left" w:pos="284"/>
                <w:tab w:val="left" w:pos="567"/>
                <w:tab w:val="left" w:pos="851"/>
                <w:tab w:val="left" w:pos="1134"/>
                <w:tab w:val="left" w:pos="1418"/>
                <w:tab w:val="left" w:pos="1985"/>
              </w:tabs>
              <w:spacing w:line="340" w:lineRule="exact"/>
              <w:ind w:right="-113"/>
              <w:contextualSpacing/>
              <w:jc w:val="center"/>
              <w:rPr>
                <w:rFonts w:asciiTheme="majorBidi" w:hAnsiTheme="majorBidi" w:cstheme="majorBidi"/>
                <w:spacing w:val="-4"/>
                <w:sz w:val="28"/>
                <w:szCs w:val="28"/>
              </w:rPr>
            </w:pPr>
          </w:p>
        </w:tc>
        <w:tc>
          <w:tcPr>
            <w:tcW w:w="1251" w:type="dxa"/>
            <w:vAlign w:val="bottom"/>
          </w:tcPr>
          <w:p w14:paraId="161B9A6B" w14:textId="66C52B35" w:rsidR="005D10DC" w:rsidRPr="00EE625C" w:rsidRDefault="00150886" w:rsidP="005D10DC">
            <w:pPr>
              <w:spacing w:line="340" w:lineRule="exact"/>
              <w:contextualSpacing/>
              <w:jc w:val="center"/>
              <w:rPr>
                <w:rFonts w:asciiTheme="majorBidi" w:hAnsiTheme="majorBidi" w:cstheme="majorBidi"/>
                <w:spacing w:val="-4"/>
              </w:rPr>
            </w:pPr>
            <w:r w:rsidRPr="00EE625C">
              <w:rPr>
                <w:rFonts w:asciiTheme="majorBidi" w:hAnsiTheme="majorBidi" w:cstheme="majorBidi"/>
                <w:spacing w:val="-4"/>
              </w:rPr>
              <w:t>1.24</w:t>
            </w:r>
          </w:p>
        </w:tc>
        <w:tc>
          <w:tcPr>
            <w:tcW w:w="132" w:type="dxa"/>
            <w:vAlign w:val="center"/>
          </w:tcPr>
          <w:p w14:paraId="3BFFADBF" w14:textId="77777777" w:rsidR="005D10DC" w:rsidRPr="00EE625C" w:rsidRDefault="005D10DC" w:rsidP="005D10DC">
            <w:pPr>
              <w:pStyle w:val="BodyText2"/>
              <w:tabs>
                <w:tab w:val="clear" w:pos="1440"/>
                <w:tab w:val="left" w:pos="284"/>
                <w:tab w:val="left" w:pos="567"/>
                <w:tab w:val="left" w:pos="851"/>
                <w:tab w:val="left" w:pos="1134"/>
                <w:tab w:val="left" w:pos="1418"/>
                <w:tab w:val="left" w:pos="1985"/>
              </w:tabs>
              <w:spacing w:line="340" w:lineRule="exact"/>
              <w:ind w:right="57"/>
              <w:contextualSpacing/>
              <w:jc w:val="center"/>
              <w:rPr>
                <w:rFonts w:asciiTheme="majorBidi" w:hAnsiTheme="majorBidi" w:cstheme="majorBidi"/>
                <w:spacing w:val="-4"/>
                <w:sz w:val="28"/>
                <w:szCs w:val="28"/>
              </w:rPr>
            </w:pPr>
          </w:p>
        </w:tc>
        <w:tc>
          <w:tcPr>
            <w:tcW w:w="1219" w:type="dxa"/>
            <w:vAlign w:val="center"/>
          </w:tcPr>
          <w:p w14:paraId="5AB95F0A" w14:textId="2223B903" w:rsidR="005D10DC" w:rsidRPr="00A20F74" w:rsidRDefault="00CB52AF" w:rsidP="00CB52AF">
            <w:pPr>
              <w:spacing w:line="340" w:lineRule="exact"/>
              <w:contextualSpacing/>
              <w:jc w:val="right"/>
              <w:rPr>
                <w:rFonts w:asciiTheme="majorBidi" w:hAnsiTheme="majorBidi" w:cstheme="majorBidi"/>
                <w:spacing w:val="-4"/>
                <w:cs/>
              </w:rPr>
            </w:pPr>
            <w:r>
              <w:rPr>
                <w:rFonts w:asciiTheme="majorBidi" w:hAnsiTheme="majorBidi" w:cstheme="majorBidi"/>
                <w:spacing w:val="-4"/>
              </w:rPr>
              <w:t>34.73</w:t>
            </w:r>
          </w:p>
        </w:tc>
        <w:tc>
          <w:tcPr>
            <w:tcW w:w="142" w:type="dxa"/>
            <w:vAlign w:val="center"/>
          </w:tcPr>
          <w:p w14:paraId="147FD6A1" w14:textId="77777777" w:rsidR="005D10DC" w:rsidRPr="00EE625C" w:rsidRDefault="005D10DC" w:rsidP="005D10DC">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pacing w:val="-4"/>
                <w:sz w:val="28"/>
                <w:szCs w:val="28"/>
              </w:rPr>
            </w:pPr>
          </w:p>
        </w:tc>
        <w:tc>
          <w:tcPr>
            <w:tcW w:w="1200" w:type="dxa"/>
            <w:vAlign w:val="center"/>
          </w:tcPr>
          <w:p w14:paraId="0759A9B8" w14:textId="4ED26351" w:rsidR="005D10DC" w:rsidRPr="00EE625C" w:rsidRDefault="00150886" w:rsidP="005D10DC">
            <w:pPr>
              <w:spacing w:line="340" w:lineRule="exact"/>
              <w:contextualSpacing/>
              <w:jc w:val="right"/>
              <w:rPr>
                <w:rFonts w:asciiTheme="majorBidi" w:hAnsiTheme="majorBidi" w:cstheme="majorBidi"/>
                <w:spacing w:val="-4"/>
              </w:rPr>
            </w:pPr>
            <w:r w:rsidRPr="00EE625C">
              <w:rPr>
                <w:rFonts w:asciiTheme="majorBidi" w:hAnsiTheme="majorBidi" w:cstheme="majorBidi"/>
                <w:spacing w:val="-4"/>
              </w:rPr>
              <w:t>33.59</w:t>
            </w:r>
          </w:p>
        </w:tc>
      </w:tr>
    </w:tbl>
    <w:p w14:paraId="04A6ADBE" w14:textId="77777777" w:rsidR="004B379B" w:rsidRPr="003E6A03" w:rsidRDefault="004B379B" w:rsidP="00E5630E">
      <w:pPr>
        <w:tabs>
          <w:tab w:val="left" w:pos="900"/>
        </w:tabs>
        <w:overflowPunct w:val="0"/>
        <w:autoSpaceDE w:val="0"/>
        <w:autoSpaceDN w:val="0"/>
        <w:adjustRightInd w:val="0"/>
        <w:spacing w:line="340" w:lineRule="exact"/>
        <w:ind w:left="284" w:firstLine="425"/>
        <w:jc w:val="thaiDistribute"/>
        <w:textAlignment w:val="baseline"/>
        <w:rPr>
          <w:rFonts w:asciiTheme="majorBidi" w:hAnsiTheme="majorBidi" w:cstheme="majorBidi"/>
          <w:spacing w:val="-2"/>
          <w:sz w:val="32"/>
          <w:szCs w:val="32"/>
        </w:rPr>
      </w:pPr>
    </w:p>
    <w:p w14:paraId="69E1790A" w14:textId="3A412DAF" w:rsidR="004B379B" w:rsidRPr="003E6A03" w:rsidRDefault="004B379B" w:rsidP="00E5630E">
      <w:pPr>
        <w:spacing w:line="340" w:lineRule="exact"/>
        <w:ind w:left="709"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As at </w:t>
      </w:r>
      <w:r w:rsidR="00D12BA1" w:rsidRPr="003E6A03">
        <w:rPr>
          <w:rFonts w:asciiTheme="majorBidi" w:hAnsiTheme="majorBidi" w:cstheme="majorBidi"/>
          <w:spacing w:val="-4"/>
          <w:sz w:val="32"/>
          <w:szCs w:val="32"/>
        </w:rPr>
        <w:t>December 31,</w:t>
      </w:r>
      <w:r w:rsidRPr="003E6A03">
        <w:rPr>
          <w:rFonts w:asciiTheme="majorBidi" w:hAnsiTheme="majorBidi" w:cstheme="majorBidi"/>
          <w:spacing w:val="-4"/>
          <w:sz w:val="32"/>
          <w:szCs w:val="32"/>
        </w:rPr>
        <w:t xml:space="preserve"> 20</w:t>
      </w:r>
      <w:r w:rsidR="00EF4C06" w:rsidRPr="003E6A03">
        <w:rPr>
          <w:rFonts w:asciiTheme="majorBidi" w:hAnsiTheme="majorBidi" w:cstheme="majorBidi"/>
          <w:spacing w:val="-4"/>
          <w:sz w:val="32"/>
          <w:szCs w:val="32"/>
        </w:rPr>
        <w:t>2</w:t>
      </w:r>
      <w:r w:rsidR="00150886">
        <w:rPr>
          <w:rFonts w:asciiTheme="majorBidi" w:hAnsiTheme="majorBidi" w:cstheme="majorBidi"/>
          <w:spacing w:val="-4"/>
          <w:sz w:val="32"/>
          <w:szCs w:val="32"/>
        </w:rPr>
        <w:t>2</w:t>
      </w:r>
      <w:r w:rsidRPr="003E6A03">
        <w:rPr>
          <w:rFonts w:asciiTheme="majorBidi" w:hAnsiTheme="majorBidi" w:cstheme="majorBidi"/>
          <w:spacing w:val="-4"/>
          <w:sz w:val="32"/>
          <w:szCs w:val="32"/>
        </w:rPr>
        <w:t xml:space="preserve"> and 20</w:t>
      </w:r>
      <w:r w:rsidR="00987E61" w:rsidRPr="003E6A03">
        <w:rPr>
          <w:rFonts w:asciiTheme="majorBidi" w:hAnsiTheme="majorBidi" w:cstheme="majorBidi"/>
          <w:spacing w:val="-4"/>
          <w:sz w:val="32"/>
          <w:szCs w:val="32"/>
        </w:rPr>
        <w:t>2</w:t>
      </w:r>
      <w:r w:rsidR="00150886">
        <w:rPr>
          <w:rFonts w:asciiTheme="majorBidi" w:hAnsiTheme="majorBidi" w:cstheme="majorBidi"/>
          <w:spacing w:val="-4"/>
          <w:sz w:val="32"/>
          <w:szCs w:val="32"/>
        </w:rPr>
        <w:t>1</w:t>
      </w:r>
      <w:r w:rsidRPr="003E6A03">
        <w:rPr>
          <w:rFonts w:asciiTheme="majorBidi" w:hAnsiTheme="majorBidi" w:cstheme="majorBidi"/>
          <w:spacing w:val="-4"/>
          <w:sz w:val="32"/>
          <w:szCs w:val="32"/>
        </w:rPr>
        <w:t xml:space="preserve">, the outstanding forward exchange contracts of the Company are </w:t>
      </w:r>
      <w:proofErr w:type="spellStart"/>
      <w:r w:rsidRPr="003E6A03">
        <w:rPr>
          <w:rFonts w:asciiTheme="majorBidi" w:hAnsiTheme="majorBidi" w:cstheme="majorBidi"/>
          <w:spacing w:val="-4"/>
          <w:sz w:val="32"/>
          <w:szCs w:val="32"/>
        </w:rPr>
        <w:t>summarised</w:t>
      </w:r>
      <w:proofErr w:type="spellEnd"/>
      <w:r w:rsidRPr="003E6A03">
        <w:rPr>
          <w:rFonts w:asciiTheme="majorBidi" w:hAnsiTheme="majorBidi" w:cstheme="majorBidi"/>
          <w:spacing w:val="-4"/>
          <w:sz w:val="32"/>
          <w:szCs w:val="32"/>
        </w:rPr>
        <w:t xml:space="preserve"> below.</w:t>
      </w: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45"/>
        <w:gridCol w:w="115"/>
        <w:gridCol w:w="2717"/>
        <w:gridCol w:w="112"/>
        <w:gridCol w:w="2701"/>
      </w:tblGrid>
      <w:tr w:rsidR="004B379B" w:rsidRPr="00EE625C" w14:paraId="74B97225" w14:textId="77777777" w:rsidTr="00817321">
        <w:trPr>
          <w:cantSplit/>
        </w:trPr>
        <w:tc>
          <w:tcPr>
            <w:tcW w:w="8701" w:type="dxa"/>
            <w:gridSpan w:val="7"/>
            <w:tcBorders>
              <w:bottom w:val="single" w:sz="6" w:space="0" w:color="auto"/>
            </w:tcBorders>
            <w:shd w:val="clear" w:color="auto" w:fill="auto"/>
            <w:vAlign w:val="bottom"/>
          </w:tcPr>
          <w:p w14:paraId="09ED6E9F" w14:textId="2BD2C36B" w:rsidR="004B379B" w:rsidRPr="00EE625C"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r w:rsidRPr="00EE625C">
              <w:rPr>
                <w:rFonts w:asciiTheme="majorBidi" w:hAnsiTheme="majorBidi" w:cstheme="majorBidi"/>
              </w:rPr>
              <w:t>20</w:t>
            </w:r>
            <w:r w:rsidR="00EF4C06" w:rsidRPr="00EE625C">
              <w:rPr>
                <w:rFonts w:asciiTheme="majorBidi" w:hAnsiTheme="majorBidi" w:cstheme="majorBidi"/>
              </w:rPr>
              <w:t>2</w:t>
            </w:r>
            <w:r w:rsidR="00150886">
              <w:rPr>
                <w:rFonts w:asciiTheme="majorBidi" w:hAnsiTheme="majorBidi" w:cstheme="majorBidi"/>
              </w:rPr>
              <w:t>2</w:t>
            </w:r>
            <w:r w:rsidR="00EF4C06" w:rsidRPr="00EE625C">
              <w:rPr>
                <w:rFonts w:asciiTheme="majorBidi" w:hAnsiTheme="majorBidi" w:cstheme="majorBidi"/>
              </w:rPr>
              <w:t xml:space="preserve">                                </w:t>
            </w:r>
          </w:p>
        </w:tc>
      </w:tr>
      <w:tr w:rsidR="004B379B" w:rsidRPr="00EE625C" w14:paraId="260A85E4" w14:textId="77777777" w:rsidTr="003E2B37">
        <w:trPr>
          <w:cantSplit/>
        </w:trPr>
        <w:tc>
          <w:tcPr>
            <w:tcW w:w="1897" w:type="dxa"/>
            <w:tcBorders>
              <w:top w:val="single" w:sz="6" w:space="0" w:color="auto"/>
              <w:bottom w:val="single" w:sz="6" w:space="0" w:color="auto"/>
            </w:tcBorders>
            <w:shd w:val="clear" w:color="auto" w:fill="auto"/>
            <w:vAlign w:val="bottom"/>
          </w:tcPr>
          <w:p w14:paraId="095CF1FA" w14:textId="77777777" w:rsidR="004B379B" w:rsidRPr="00EE625C" w:rsidRDefault="004B379B" w:rsidP="00B22022">
            <w:pPr>
              <w:overflowPunct w:val="0"/>
              <w:autoSpaceDE w:val="0"/>
              <w:autoSpaceDN w:val="0"/>
              <w:adjustRightInd w:val="0"/>
              <w:spacing w:line="300" w:lineRule="exact"/>
              <w:ind w:left="20"/>
              <w:contextualSpacing/>
              <w:jc w:val="center"/>
              <w:textAlignment w:val="baseline"/>
              <w:outlineLvl w:val="7"/>
              <w:rPr>
                <w:rFonts w:asciiTheme="majorBidi" w:hAnsiTheme="majorBidi" w:cstheme="majorBidi"/>
              </w:rPr>
            </w:pPr>
            <w:r w:rsidRPr="00EE625C">
              <w:rPr>
                <w:rFonts w:asciiTheme="majorBidi" w:hAnsiTheme="majorBidi" w:cstheme="majorBidi"/>
              </w:rPr>
              <w:t>Foreign currency</w:t>
            </w:r>
          </w:p>
        </w:tc>
        <w:tc>
          <w:tcPr>
            <w:tcW w:w="114" w:type="dxa"/>
            <w:tcBorders>
              <w:top w:val="single" w:sz="6" w:space="0" w:color="auto"/>
            </w:tcBorders>
          </w:tcPr>
          <w:p w14:paraId="4DBBB319" w14:textId="77777777" w:rsidR="004B379B" w:rsidRPr="00A20F74"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cs/>
              </w:rPr>
            </w:pPr>
          </w:p>
        </w:tc>
        <w:tc>
          <w:tcPr>
            <w:tcW w:w="1045" w:type="dxa"/>
            <w:tcBorders>
              <w:top w:val="single" w:sz="6" w:space="0" w:color="auto"/>
              <w:bottom w:val="single" w:sz="6" w:space="0" w:color="auto"/>
            </w:tcBorders>
            <w:shd w:val="clear" w:color="auto" w:fill="auto"/>
            <w:vAlign w:val="bottom"/>
          </w:tcPr>
          <w:p w14:paraId="34D2B786" w14:textId="77777777" w:rsidR="004B379B" w:rsidRPr="00EE625C"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Bought amount</w:t>
            </w:r>
          </w:p>
        </w:tc>
        <w:tc>
          <w:tcPr>
            <w:tcW w:w="115" w:type="dxa"/>
            <w:tcBorders>
              <w:top w:val="single" w:sz="6" w:space="0" w:color="auto"/>
            </w:tcBorders>
          </w:tcPr>
          <w:p w14:paraId="12D769AC" w14:textId="77777777"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vAlign w:val="bottom"/>
          </w:tcPr>
          <w:p w14:paraId="6CFDA4BA" w14:textId="08B27E83" w:rsidR="004B379B" w:rsidRPr="00EE625C"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r w:rsidRPr="00EE625C">
              <w:rPr>
                <w:rFonts w:asciiTheme="majorBidi" w:hAnsiTheme="majorBidi" w:cstheme="majorBidi"/>
              </w:rPr>
              <w:t xml:space="preserve">Contractual exchange rate </w:t>
            </w:r>
            <w:r w:rsidR="00F34139" w:rsidRPr="00EE625C">
              <w:rPr>
                <w:rFonts w:asciiTheme="majorBidi" w:hAnsiTheme="majorBidi" w:cstheme="majorBidi"/>
              </w:rPr>
              <w:t>b</w:t>
            </w:r>
            <w:r w:rsidRPr="00EE625C">
              <w:rPr>
                <w:rFonts w:asciiTheme="majorBidi" w:hAnsiTheme="majorBidi" w:cstheme="majorBidi"/>
              </w:rPr>
              <w:t>ought</w:t>
            </w:r>
          </w:p>
        </w:tc>
        <w:tc>
          <w:tcPr>
            <w:tcW w:w="112" w:type="dxa"/>
            <w:tcBorders>
              <w:top w:val="single" w:sz="6" w:space="0" w:color="auto"/>
            </w:tcBorders>
          </w:tcPr>
          <w:p w14:paraId="59A56B14" w14:textId="77777777"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bottom w:val="single" w:sz="6" w:space="0" w:color="auto"/>
            </w:tcBorders>
            <w:shd w:val="clear" w:color="auto" w:fill="auto"/>
            <w:vAlign w:val="bottom"/>
          </w:tcPr>
          <w:p w14:paraId="3A09D3AE" w14:textId="3ED76B5B"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EE625C">
              <w:rPr>
                <w:rFonts w:asciiTheme="majorBidi" w:hAnsiTheme="majorBidi" w:cstheme="majorBidi"/>
              </w:rPr>
              <w:t xml:space="preserve">Contractual </w:t>
            </w:r>
            <w:r w:rsidR="00F34139" w:rsidRPr="00EE625C">
              <w:rPr>
                <w:rFonts w:asciiTheme="majorBidi" w:hAnsiTheme="majorBidi" w:cstheme="majorBidi"/>
              </w:rPr>
              <w:t>m</w:t>
            </w:r>
            <w:r w:rsidRPr="00EE625C">
              <w:rPr>
                <w:rFonts w:asciiTheme="majorBidi" w:hAnsiTheme="majorBidi" w:cstheme="majorBidi"/>
              </w:rPr>
              <w:t>aturity date</w:t>
            </w:r>
          </w:p>
        </w:tc>
      </w:tr>
      <w:tr w:rsidR="004B379B" w:rsidRPr="00EE625C" w14:paraId="568C30CF" w14:textId="77777777" w:rsidTr="003E2B37">
        <w:trPr>
          <w:cantSplit/>
        </w:trPr>
        <w:tc>
          <w:tcPr>
            <w:tcW w:w="1897" w:type="dxa"/>
            <w:tcBorders>
              <w:top w:val="single" w:sz="6" w:space="0" w:color="auto"/>
            </w:tcBorders>
            <w:shd w:val="clear" w:color="auto" w:fill="auto"/>
          </w:tcPr>
          <w:p w14:paraId="7CBF40D5" w14:textId="77777777" w:rsidR="004B379B" w:rsidRPr="00EE625C" w:rsidRDefault="004B379B" w:rsidP="00B22022">
            <w:pPr>
              <w:tabs>
                <w:tab w:val="left" w:pos="1440"/>
              </w:tabs>
              <w:overflowPunct w:val="0"/>
              <w:autoSpaceDE w:val="0"/>
              <w:autoSpaceDN w:val="0"/>
              <w:adjustRightInd w:val="0"/>
              <w:spacing w:line="300" w:lineRule="exact"/>
              <w:ind w:left="20"/>
              <w:contextualSpacing/>
              <w:jc w:val="center"/>
              <w:textAlignment w:val="baseline"/>
              <w:rPr>
                <w:rFonts w:asciiTheme="majorBidi" w:hAnsiTheme="majorBidi" w:cstheme="majorBidi"/>
              </w:rPr>
            </w:pPr>
          </w:p>
        </w:tc>
        <w:tc>
          <w:tcPr>
            <w:tcW w:w="114" w:type="dxa"/>
          </w:tcPr>
          <w:p w14:paraId="502736BF" w14:textId="77777777" w:rsidR="004B379B" w:rsidRPr="00EE625C" w:rsidRDefault="004B379B" w:rsidP="00B22022">
            <w:pPr>
              <w:tabs>
                <w:tab w:val="left" w:pos="492"/>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1045" w:type="dxa"/>
            <w:tcBorders>
              <w:top w:val="single" w:sz="6" w:space="0" w:color="auto"/>
            </w:tcBorders>
            <w:shd w:val="clear" w:color="auto" w:fill="auto"/>
          </w:tcPr>
          <w:p w14:paraId="0B6C1189" w14:textId="77777777" w:rsidR="004B379B" w:rsidRPr="00EE625C"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(Million)</w:t>
            </w:r>
          </w:p>
        </w:tc>
        <w:tc>
          <w:tcPr>
            <w:tcW w:w="115" w:type="dxa"/>
          </w:tcPr>
          <w:p w14:paraId="4BE96792" w14:textId="77777777" w:rsidR="004B379B" w:rsidRPr="00EE625C"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54372BB9" w14:textId="77777777" w:rsidR="004B379B" w:rsidRPr="00EE625C"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(Baht per 1 foreign currency unit)</w:t>
            </w:r>
          </w:p>
        </w:tc>
        <w:tc>
          <w:tcPr>
            <w:tcW w:w="112" w:type="dxa"/>
          </w:tcPr>
          <w:p w14:paraId="63953052" w14:textId="77777777" w:rsidR="004B379B" w:rsidRPr="00EE625C"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tcBorders>
            <w:shd w:val="clear" w:color="auto" w:fill="auto"/>
          </w:tcPr>
          <w:p w14:paraId="6D6BAB01" w14:textId="77777777"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r>
      <w:tr w:rsidR="005D10DC" w:rsidRPr="00EE625C" w14:paraId="2EF89077" w14:textId="77777777" w:rsidTr="003E2B37">
        <w:trPr>
          <w:cantSplit/>
        </w:trPr>
        <w:tc>
          <w:tcPr>
            <w:tcW w:w="1897" w:type="dxa"/>
            <w:shd w:val="clear" w:color="auto" w:fill="auto"/>
          </w:tcPr>
          <w:p w14:paraId="5B396152" w14:textId="77777777" w:rsidR="005D10DC" w:rsidRPr="00A20F74" w:rsidRDefault="005D10DC" w:rsidP="00B22022">
            <w:pPr>
              <w:overflowPunct w:val="0"/>
              <w:autoSpaceDE w:val="0"/>
              <w:autoSpaceDN w:val="0"/>
              <w:adjustRightInd w:val="0"/>
              <w:spacing w:line="300" w:lineRule="exact"/>
              <w:ind w:left="20"/>
              <w:contextualSpacing/>
              <w:textAlignment w:val="baseline"/>
              <w:outlineLvl w:val="5"/>
              <w:rPr>
                <w:rFonts w:asciiTheme="majorBidi" w:hAnsiTheme="majorBidi" w:cstheme="majorBidi"/>
                <w:cs/>
              </w:rPr>
            </w:pPr>
            <w:r w:rsidRPr="00EE625C">
              <w:rPr>
                <w:rFonts w:asciiTheme="majorBidi" w:hAnsiTheme="majorBidi" w:cstheme="majorBidi"/>
              </w:rPr>
              <w:t>US dollar</w:t>
            </w:r>
          </w:p>
        </w:tc>
        <w:tc>
          <w:tcPr>
            <w:tcW w:w="114" w:type="dxa"/>
          </w:tcPr>
          <w:p w14:paraId="435764C0" w14:textId="77777777" w:rsidR="005D10DC" w:rsidRPr="00EE625C" w:rsidRDefault="005D10DC" w:rsidP="00B22022">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45" w:type="dxa"/>
            <w:shd w:val="clear" w:color="auto" w:fill="auto"/>
          </w:tcPr>
          <w:p w14:paraId="0AC0EB0D" w14:textId="30CB41E4" w:rsidR="005D10DC" w:rsidRPr="00EE625C" w:rsidRDefault="0005089F" w:rsidP="00B22022">
            <w:pPr>
              <w:overflowPunct w:val="0"/>
              <w:autoSpaceDE w:val="0"/>
              <w:autoSpaceDN w:val="0"/>
              <w:adjustRightInd w:val="0"/>
              <w:spacing w:line="300" w:lineRule="exact"/>
              <w:contextualSpacing/>
              <w:jc w:val="center"/>
              <w:textAlignment w:val="baseline"/>
              <w:rPr>
                <w:rFonts w:asciiTheme="majorBidi" w:hAnsiTheme="majorBidi" w:cstheme="majorBidi"/>
              </w:rPr>
            </w:pPr>
            <w:r>
              <w:rPr>
                <w:rFonts w:asciiTheme="majorBidi" w:hAnsiTheme="majorBidi" w:cstheme="majorBidi"/>
              </w:rPr>
              <w:t>0.01</w:t>
            </w:r>
          </w:p>
        </w:tc>
        <w:tc>
          <w:tcPr>
            <w:tcW w:w="115" w:type="dxa"/>
          </w:tcPr>
          <w:p w14:paraId="26060846" w14:textId="77777777" w:rsidR="005D10DC" w:rsidRPr="00EE625C" w:rsidRDefault="005D10DC" w:rsidP="00B22022">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507821E5" w14:textId="3917AE7F" w:rsidR="005D10DC" w:rsidRPr="00EE625C" w:rsidRDefault="0005089F" w:rsidP="00B22022">
            <w:pPr>
              <w:overflowPunct w:val="0"/>
              <w:autoSpaceDE w:val="0"/>
              <w:autoSpaceDN w:val="0"/>
              <w:adjustRightInd w:val="0"/>
              <w:spacing w:line="300" w:lineRule="exact"/>
              <w:jc w:val="center"/>
              <w:textAlignment w:val="baseline"/>
              <w:rPr>
                <w:rFonts w:asciiTheme="majorBidi" w:hAnsiTheme="majorBidi" w:cstheme="majorBidi"/>
              </w:rPr>
            </w:pPr>
            <w:r>
              <w:rPr>
                <w:rFonts w:asciiTheme="majorBidi" w:hAnsiTheme="majorBidi" w:cstheme="majorBidi"/>
              </w:rPr>
              <w:t>35.04</w:t>
            </w:r>
          </w:p>
        </w:tc>
        <w:tc>
          <w:tcPr>
            <w:tcW w:w="112" w:type="dxa"/>
          </w:tcPr>
          <w:p w14:paraId="2BB93E70" w14:textId="77777777" w:rsidR="005D10DC" w:rsidRPr="00A20F74" w:rsidRDefault="005D10DC" w:rsidP="00B22022">
            <w:pPr>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shd w:val="clear" w:color="auto" w:fill="auto"/>
          </w:tcPr>
          <w:p w14:paraId="7C9D05E8" w14:textId="15A65B40" w:rsidR="005D10DC" w:rsidRPr="00EE625C" w:rsidRDefault="0005089F" w:rsidP="00B22022">
            <w:pPr>
              <w:overflowPunct w:val="0"/>
              <w:autoSpaceDE w:val="0"/>
              <w:autoSpaceDN w:val="0"/>
              <w:adjustRightInd w:val="0"/>
              <w:spacing w:line="300" w:lineRule="exact"/>
              <w:contextualSpacing/>
              <w:jc w:val="center"/>
              <w:textAlignment w:val="baseline"/>
              <w:rPr>
                <w:rFonts w:asciiTheme="majorBidi" w:hAnsiTheme="majorBidi" w:cstheme="majorBidi"/>
              </w:rPr>
            </w:pPr>
            <w:r>
              <w:rPr>
                <w:rFonts w:asciiTheme="majorBidi" w:hAnsiTheme="majorBidi" w:cstheme="majorBidi"/>
              </w:rPr>
              <w:t>January, 2023</w:t>
            </w:r>
          </w:p>
        </w:tc>
      </w:tr>
    </w:tbl>
    <w:p w14:paraId="08AE9404" w14:textId="77777777" w:rsidR="00074ECB" w:rsidRPr="003E6A03" w:rsidRDefault="00074ECB" w:rsidP="00B22022">
      <w:pPr>
        <w:spacing w:line="300" w:lineRule="exact"/>
        <w:rPr>
          <w:rFonts w:asciiTheme="majorBidi" w:hAnsiTheme="majorBidi" w:cstheme="majorBidi"/>
        </w:rPr>
      </w:pP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50"/>
        <w:gridCol w:w="110"/>
        <w:gridCol w:w="2717"/>
        <w:gridCol w:w="112"/>
        <w:gridCol w:w="2701"/>
      </w:tblGrid>
      <w:tr w:rsidR="004B379B" w:rsidRPr="00EE625C" w14:paraId="40B02A4B" w14:textId="77777777" w:rsidTr="00817321">
        <w:trPr>
          <w:cantSplit/>
        </w:trPr>
        <w:tc>
          <w:tcPr>
            <w:tcW w:w="8701" w:type="dxa"/>
            <w:gridSpan w:val="7"/>
            <w:tcBorders>
              <w:bottom w:val="single" w:sz="6" w:space="0" w:color="auto"/>
            </w:tcBorders>
            <w:shd w:val="clear" w:color="auto" w:fill="auto"/>
            <w:vAlign w:val="bottom"/>
          </w:tcPr>
          <w:p w14:paraId="27F36D2D" w14:textId="524543CE"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EE625C">
              <w:rPr>
                <w:rFonts w:asciiTheme="majorBidi" w:hAnsiTheme="majorBidi" w:cstheme="majorBidi"/>
              </w:rPr>
              <w:t>20</w:t>
            </w:r>
            <w:r w:rsidR="00C96C79" w:rsidRPr="00EE625C">
              <w:rPr>
                <w:rFonts w:asciiTheme="majorBidi" w:hAnsiTheme="majorBidi" w:cstheme="majorBidi"/>
              </w:rPr>
              <w:t>2</w:t>
            </w:r>
            <w:r w:rsidR="00150886">
              <w:rPr>
                <w:rFonts w:asciiTheme="majorBidi" w:hAnsiTheme="majorBidi" w:cstheme="majorBidi"/>
              </w:rPr>
              <w:t>1</w:t>
            </w:r>
          </w:p>
        </w:tc>
      </w:tr>
      <w:tr w:rsidR="004B379B" w:rsidRPr="00EE625C" w14:paraId="6EA79E36" w14:textId="77777777" w:rsidTr="00817321">
        <w:trPr>
          <w:cantSplit/>
        </w:trPr>
        <w:tc>
          <w:tcPr>
            <w:tcW w:w="1897" w:type="dxa"/>
            <w:tcBorders>
              <w:top w:val="single" w:sz="6" w:space="0" w:color="auto"/>
              <w:bottom w:val="single" w:sz="6" w:space="0" w:color="auto"/>
            </w:tcBorders>
            <w:shd w:val="clear" w:color="auto" w:fill="auto"/>
            <w:vAlign w:val="bottom"/>
          </w:tcPr>
          <w:p w14:paraId="41535C02" w14:textId="77777777" w:rsidR="004B379B" w:rsidRPr="00EE625C" w:rsidRDefault="004B379B" w:rsidP="00B22022">
            <w:pPr>
              <w:overflowPunct w:val="0"/>
              <w:autoSpaceDE w:val="0"/>
              <w:autoSpaceDN w:val="0"/>
              <w:adjustRightInd w:val="0"/>
              <w:spacing w:line="300" w:lineRule="exact"/>
              <w:ind w:left="20"/>
              <w:contextualSpacing/>
              <w:jc w:val="center"/>
              <w:textAlignment w:val="baseline"/>
              <w:outlineLvl w:val="7"/>
              <w:rPr>
                <w:rFonts w:asciiTheme="majorBidi" w:hAnsiTheme="majorBidi" w:cstheme="majorBidi"/>
              </w:rPr>
            </w:pPr>
            <w:r w:rsidRPr="00EE625C">
              <w:rPr>
                <w:rFonts w:asciiTheme="majorBidi" w:hAnsiTheme="majorBidi" w:cstheme="majorBidi"/>
              </w:rPr>
              <w:t>Foreign currency</w:t>
            </w:r>
          </w:p>
        </w:tc>
        <w:tc>
          <w:tcPr>
            <w:tcW w:w="114" w:type="dxa"/>
            <w:tcBorders>
              <w:top w:val="single" w:sz="6" w:space="0" w:color="auto"/>
            </w:tcBorders>
          </w:tcPr>
          <w:p w14:paraId="35FD8D9F" w14:textId="77777777" w:rsidR="004B379B" w:rsidRPr="00A20F74"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cs/>
              </w:rPr>
            </w:pPr>
          </w:p>
        </w:tc>
        <w:tc>
          <w:tcPr>
            <w:tcW w:w="1050" w:type="dxa"/>
            <w:tcBorders>
              <w:top w:val="single" w:sz="6" w:space="0" w:color="auto"/>
              <w:bottom w:val="single" w:sz="6" w:space="0" w:color="auto"/>
            </w:tcBorders>
            <w:shd w:val="clear" w:color="auto" w:fill="auto"/>
            <w:vAlign w:val="bottom"/>
          </w:tcPr>
          <w:p w14:paraId="5B2EDEE2" w14:textId="77777777" w:rsidR="004B379B" w:rsidRPr="00EE625C"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Bought amount</w:t>
            </w:r>
          </w:p>
        </w:tc>
        <w:tc>
          <w:tcPr>
            <w:tcW w:w="110" w:type="dxa"/>
            <w:tcBorders>
              <w:top w:val="single" w:sz="6" w:space="0" w:color="auto"/>
            </w:tcBorders>
          </w:tcPr>
          <w:p w14:paraId="302960F0" w14:textId="77777777"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vAlign w:val="bottom"/>
          </w:tcPr>
          <w:p w14:paraId="3E78B30D" w14:textId="6080025F" w:rsidR="004B379B" w:rsidRPr="00EE625C"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r w:rsidRPr="00EE625C">
              <w:rPr>
                <w:rFonts w:asciiTheme="majorBidi" w:hAnsiTheme="majorBidi" w:cstheme="majorBidi"/>
              </w:rPr>
              <w:t xml:space="preserve">Contractual exchange rate </w:t>
            </w:r>
            <w:r w:rsidR="00F34139" w:rsidRPr="00EE625C">
              <w:rPr>
                <w:rFonts w:asciiTheme="majorBidi" w:hAnsiTheme="majorBidi" w:cstheme="majorBidi"/>
              </w:rPr>
              <w:t>b</w:t>
            </w:r>
            <w:r w:rsidRPr="00EE625C">
              <w:rPr>
                <w:rFonts w:asciiTheme="majorBidi" w:hAnsiTheme="majorBidi" w:cstheme="majorBidi"/>
              </w:rPr>
              <w:t>ought</w:t>
            </w:r>
          </w:p>
        </w:tc>
        <w:tc>
          <w:tcPr>
            <w:tcW w:w="112" w:type="dxa"/>
            <w:tcBorders>
              <w:top w:val="single" w:sz="6" w:space="0" w:color="auto"/>
            </w:tcBorders>
          </w:tcPr>
          <w:p w14:paraId="3779C7B9" w14:textId="77777777"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bottom w:val="single" w:sz="6" w:space="0" w:color="auto"/>
            </w:tcBorders>
            <w:shd w:val="clear" w:color="auto" w:fill="auto"/>
            <w:vAlign w:val="bottom"/>
          </w:tcPr>
          <w:p w14:paraId="55EFE16B" w14:textId="197AAB2B"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EE625C">
              <w:rPr>
                <w:rFonts w:asciiTheme="majorBidi" w:hAnsiTheme="majorBidi" w:cstheme="majorBidi"/>
              </w:rPr>
              <w:t xml:space="preserve">Contractual </w:t>
            </w:r>
            <w:r w:rsidR="00F34139" w:rsidRPr="00EE625C">
              <w:rPr>
                <w:rFonts w:asciiTheme="majorBidi" w:hAnsiTheme="majorBidi" w:cstheme="majorBidi"/>
              </w:rPr>
              <w:t>m</w:t>
            </w:r>
            <w:r w:rsidRPr="00EE625C">
              <w:rPr>
                <w:rFonts w:asciiTheme="majorBidi" w:hAnsiTheme="majorBidi" w:cstheme="majorBidi"/>
              </w:rPr>
              <w:t>aturity date</w:t>
            </w:r>
          </w:p>
        </w:tc>
      </w:tr>
      <w:tr w:rsidR="004B379B" w:rsidRPr="00EE625C" w14:paraId="1365523E" w14:textId="77777777" w:rsidTr="00817321">
        <w:trPr>
          <w:cantSplit/>
        </w:trPr>
        <w:tc>
          <w:tcPr>
            <w:tcW w:w="1897" w:type="dxa"/>
            <w:tcBorders>
              <w:top w:val="single" w:sz="6" w:space="0" w:color="auto"/>
            </w:tcBorders>
            <w:shd w:val="clear" w:color="auto" w:fill="auto"/>
          </w:tcPr>
          <w:p w14:paraId="2F6D5D60" w14:textId="77777777" w:rsidR="004B379B" w:rsidRPr="00EE625C" w:rsidRDefault="004B379B" w:rsidP="00B22022">
            <w:pPr>
              <w:tabs>
                <w:tab w:val="left" w:pos="1440"/>
              </w:tabs>
              <w:overflowPunct w:val="0"/>
              <w:autoSpaceDE w:val="0"/>
              <w:autoSpaceDN w:val="0"/>
              <w:adjustRightInd w:val="0"/>
              <w:spacing w:line="300" w:lineRule="exact"/>
              <w:ind w:left="20"/>
              <w:contextualSpacing/>
              <w:jc w:val="center"/>
              <w:textAlignment w:val="baseline"/>
              <w:rPr>
                <w:rFonts w:asciiTheme="majorBidi" w:hAnsiTheme="majorBidi" w:cstheme="majorBidi"/>
              </w:rPr>
            </w:pPr>
          </w:p>
        </w:tc>
        <w:tc>
          <w:tcPr>
            <w:tcW w:w="114" w:type="dxa"/>
          </w:tcPr>
          <w:p w14:paraId="11A40B1D" w14:textId="77777777" w:rsidR="004B379B" w:rsidRPr="00EE625C" w:rsidRDefault="004B379B" w:rsidP="00B22022">
            <w:pPr>
              <w:tabs>
                <w:tab w:val="left" w:pos="492"/>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1050" w:type="dxa"/>
            <w:tcBorders>
              <w:top w:val="single" w:sz="6" w:space="0" w:color="auto"/>
            </w:tcBorders>
            <w:shd w:val="clear" w:color="auto" w:fill="auto"/>
          </w:tcPr>
          <w:p w14:paraId="5D4B05D7" w14:textId="77777777" w:rsidR="004B379B" w:rsidRPr="00EE625C"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(Million)</w:t>
            </w:r>
          </w:p>
        </w:tc>
        <w:tc>
          <w:tcPr>
            <w:tcW w:w="110" w:type="dxa"/>
          </w:tcPr>
          <w:p w14:paraId="222BECB0" w14:textId="77777777" w:rsidR="004B379B" w:rsidRPr="00EE625C"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0A23DEC7" w14:textId="77777777" w:rsidR="004B379B" w:rsidRPr="00EE625C" w:rsidRDefault="004B379B" w:rsidP="00B22022">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(Baht per 1 foreign currency unit)</w:t>
            </w:r>
          </w:p>
        </w:tc>
        <w:tc>
          <w:tcPr>
            <w:tcW w:w="112" w:type="dxa"/>
          </w:tcPr>
          <w:p w14:paraId="1D262CAC" w14:textId="77777777" w:rsidR="004B379B" w:rsidRPr="00EE625C"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tcBorders>
            <w:shd w:val="clear" w:color="auto" w:fill="auto"/>
          </w:tcPr>
          <w:p w14:paraId="5C8C74AF" w14:textId="77777777" w:rsidR="004B379B" w:rsidRPr="00A20F74" w:rsidRDefault="004B379B" w:rsidP="00B22022">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r>
      <w:tr w:rsidR="00150886" w:rsidRPr="00EE625C" w14:paraId="333A4995" w14:textId="77777777" w:rsidTr="00817321">
        <w:trPr>
          <w:cantSplit/>
        </w:trPr>
        <w:tc>
          <w:tcPr>
            <w:tcW w:w="1897" w:type="dxa"/>
            <w:shd w:val="clear" w:color="auto" w:fill="auto"/>
          </w:tcPr>
          <w:p w14:paraId="3110C0E2" w14:textId="77777777" w:rsidR="00150886" w:rsidRPr="00A20F74" w:rsidRDefault="00150886" w:rsidP="00B22022">
            <w:pPr>
              <w:overflowPunct w:val="0"/>
              <w:autoSpaceDE w:val="0"/>
              <w:autoSpaceDN w:val="0"/>
              <w:adjustRightInd w:val="0"/>
              <w:spacing w:line="300" w:lineRule="exact"/>
              <w:ind w:left="20"/>
              <w:contextualSpacing/>
              <w:textAlignment w:val="baseline"/>
              <w:outlineLvl w:val="5"/>
              <w:rPr>
                <w:rFonts w:asciiTheme="majorBidi" w:hAnsiTheme="majorBidi" w:cstheme="majorBidi"/>
                <w:cs/>
              </w:rPr>
            </w:pPr>
            <w:r w:rsidRPr="00EE625C">
              <w:rPr>
                <w:rFonts w:asciiTheme="majorBidi" w:hAnsiTheme="majorBidi" w:cstheme="majorBidi"/>
              </w:rPr>
              <w:t>US dollar</w:t>
            </w:r>
          </w:p>
        </w:tc>
        <w:tc>
          <w:tcPr>
            <w:tcW w:w="114" w:type="dxa"/>
          </w:tcPr>
          <w:p w14:paraId="6AC465F5" w14:textId="77777777" w:rsidR="00150886" w:rsidRPr="00EE625C" w:rsidRDefault="00150886" w:rsidP="00B22022">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50" w:type="dxa"/>
            <w:shd w:val="clear" w:color="auto" w:fill="auto"/>
          </w:tcPr>
          <w:p w14:paraId="0B884944" w14:textId="4C8774A7" w:rsidR="00150886" w:rsidRPr="00EE625C" w:rsidRDefault="00150886" w:rsidP="00B22022">
            <w:pPr>
              <w:overflowPunct w:val="0"/>
              <w:autoSpaceDE w:val="0"/>
              <w:autoSpaceDN w:val="0"/>
              <w:adjustRightInd w:val="0"/>
              <w:spacing w:line="300" w:lineRule="exact"/>
              <w:contextualSpacing/>
              <w:jc w:val="center"/>
              <w:textAlignment w:val="baseline"/>
              <w:rPr>
                <w:rFonts w:asciiTheme="majorBidi" w:hAnsiTheme="majorBidi" w:cstheme="majorBidi"/>
              </w:rPr>
            </w:pPr>
            <w:r w:rsidRPr="00EE625C">
              <w:rPr>
                <w:rFonts w:asciiTheme="majorBidi" w:hAnsiTheme="majorBidi" w:cstheme="majorBidi"/>
              </w:rPr>
              <w:t>0.04</w:t>
            </w:r>
          </w:p>
        </w:tc>
        <w:tc>
          <w:tcPr>
            <w:tcW w:w="110" w:type="dxa"/>
          </w:tcPr>
          <w:p w14:paraId="066F6057" w14:textId="77777777" w:rsidR="00150886" w:rsidRPr="00EE625C" w:rsidRDefault="00150886" w:rsidP="00B22022">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79CFAAA4" w14:textId="3919BCB2" w:rsidR="00150886" w:rsidRPr="00EE625C" w:rsidRDefault="00150886" w:rsidP="00B22022">
            <w:pPr>
              <w:spacing w:line="300" w:lineRule="exact"/>
              <w:contextualSpacing/>
              <w:jc w:val="center"/>
              <w:rPr>
                <w:rFonts w:asciiTheme="majorBidi" w:hAnsiTheme="majorBidi" w:cstheme="majorBidi"/>
              </w:rPr>
            </w:pPr>
            <w:r w:rsidRPr="00EE625C">
              <w:rPr>
                <w:rFonts w:asciiTheme="majorBidi" w:hAnsiTheme="majorBidi" w:cstheme="majorBidi"/>
              </w:rPr>
              <w:t>33.57-33.61</w:t>
            </w:r>
          </w:p>
        </w:tc>
        <w:tc>
          <w:tcPr>
            <w:tcW w:w="112" w:type="dxa"/>
          </w:tcPr>
          <w:p w14:paraId="2ED248E5" w14:textId="77777777" w:rsidR="00150886" w:rsidRPr="00A20F74" w:rsidRDefault="00150886" w:rsidP="00B22022">
            <w:pPr>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shd w:val="clear" w:color="auto" w:fill="auto"/>
          </w:tcPr>
          <w:p w14:paraId="544341A5" w14:textId="6DCE02A3" w:rsidR="00150886" w:rsidRPr="00EE625C" w:rsidRDefault="00150886" w:rsidP="00B22022">
            <w:pPr>
              <w:spacing w:line="300" w:lineRule="exact"/>
              <w:contextualSpacing/>
              <w:jc w:val="center"/>
              <w:rPr>
                <w:rFonts w:asciiTheme="majorBidi" w:hAnsiTheme="majorBidi" w:cstheme="majorBidi"/>
              </w:rPr>
            </w:pPr>
            <w:r w:rsidRPr="00EE625C">
              <w:rPr>
                <w:rFonts w:asciiTheme="majorBidi" w:hAnsiTheme="majorBidi" w:cstheme="majorBidi"/>
              </w:rPr>
              <w:t>January 2022 – February 2022</w:t>
            </w:r>
          </w:p>
        </w:tc>
      </w:tr>
    </w:tbl>
    <w:p w14:paraId="5EDF84D1" w14:textId="76DD6BD2" w:rsidR="003E2B37" w:rsidRPr="00A20F74" w:rsidRDefault="003E2B37" w:rsidP="002D7D3D">
      <w:pPr>
        <w:tabs>
          <w:tab w:val="left" w:pos="284"/>
          <w:tab w:val="left" w:pos="851"/>
          <w:tab w:val="left" w:pos="1440"/>
          <w:tab w:val="left" w:pos="1985"/>
        </w:tabs>
        <w:spacing w:line="340" w:lineRule="exact"/>
        <w:jc w:val="both"/>
        <w:rPr>
          <w:rFonts w:asciiTheme="majorBidi" w:hAnsiTheme="majorBidi" w:cstheme="majorBidi"/>
          <w:b/>
          <w:bCs/>
          <w:sz w:val="32"/>
          <w:szCs w:val="32"/>
          <w:cs/>
        </w:rPr>
      </w:pPr>
    </w:p>
    <w:p w14:paraId="1EDE9CA8" w14:textId="77777777" w:rsidR="00CD0DF9" w:rsidRPr="003E6A03" w:rsidRDefault="00CD0DF9" w:rsidP="00215CD1">
      <w:pPr>
        <w:tabs>
          <w:tab w:val="left" w:pos="284"/>
          <w:tab w:val="left" w:pos="851"/>
          <w:tab w:val="left" w:pos="1440"/>
          <w:tab w:val="left" w:pos="8505"/>
        </w:tabs>
        <w:spacing w:line="420" w:lineRule="exact"/>
        <w:ind w:left="851"/>
        <w:jc w:val="thaiDistribute"/>
        <w:rPr>
          <w:rFonts w:asciiTheme="majorBidi" w:hAnsiTheme="majorBidi" w:cstheme="majorBidi"/>
          <w:sz w:val="32"/>
          <w:szCs w:val="32"/>
        </w:rPr>
      </w:pPr>
      <w:r w:rsidRPr="003E6A03">
        <w:rPr>
          <w:rFonts w:asciiTheme="majorBidi" w:hAnsiTheme="majorBidi" w:cstheme="majorBidi"/>
          <w:sz w:val="32"/>
          <w:szCs w:val="32"/>
          <w:u w:val="single"/>
        </w:rPr>
        <w:t>Net fair values</w:t>
      </w:r>
      <w:r w:rsidRPr="003E6A03">
        <w:rPr>
          <w:rFonts w:asciiTheme="majorBidi" w:hAnsiTheme="majorBidi" w:cstheme="majorBidi"/>
          <w:sz w:val="32"/>
          <w:szCs w:val="32"/>
        </w:rPr>
        <w:tab/>
      </w:r>
    </w:p>
    <w:p w14:paraId="5D2CAD19" w14:textId="3F389DD0" w:rsidR="00CD0DF9" w:rsidRPr="003E6A03" w:rsidRDefault="00CD0DF9" w:rsidP="00215CD1">
      <w:pPr>
        <w:tabs>
          <w:tab w:val="left" w:pos="284"/>
          <w:tab w:val="left" w:pos="851"/>
          <w:tab w:val="left" w:pos="1440"/>
          <w:tab w:val="left" w:pos="8505"/>
        </w:tabs>
        <w:spacing w:line="420" w:lineRule="exact"/>
        <w:ind w:left="851" w:firstLine="567"/>
        <w:jc w:val="both"/>
        <w:rPr>
          <w:rFonts w:asciiTheme="majorBidi" w:hAnsiTheme="majorBidi" w:cstheme="majorBidi"/>
          <w:sz w:val="32"/>
          <w:szCs w:val="32"/>
        </w:rPr>
      </w:pPr>
      <w:r w:rsidRPr="003E6A03">
        <w:rPr>
          <w:rFonts w:asciiTheme="majorBidi" w:hAnsiTheme="majorBidi" w:cstheme="majorBidi"/>
          <w:sz w:val="32"/>
          <w:szCs w:val="32"/>
        </w:rPr>
        <w:t xml:space="preserve">As at </w:t>
      </w:r>
      <w:r w:rsidR="00F34139" w:rsidRPr="003E6A03">
        <w:rPr>
          <w:rFonts w:asciiTheme="majorBidi" w:hAnsiTheme="majorBidi" w:cstheme="majorBidi"/>
          <w:sz w:val="32"/>
          <w:szCs w:val="32"/>
        </w:rPr>
        <w:t>December</w:t>
      </w:r>
      <w:r w:rsidRPr="003E6A03">
        <w:rPr>
          <w:rFonts w:asciiTheme="majorBidi" w:hAnsiTheme="majorBidi" w:cstheme="majorBidi"/>
          <w:sz w:val="32"/>
          <w:szCs w:val="32"/>
        </w:rPr>
        <w:t xml:space="preserve"> 3</w:t>
      </w:r>
      <w:r w:rsidR="00F34139" w:rsidRPr="003E6A03">
        <w:rPr>
          <w:rFonts w:asciiTheme="majorBidi" w:hAnsiTheme="majorBidi" w:cstheme="majorBidi"/>
          <w:sz w:val="32"/>
          <w:szCs w:val="32"/>
        </w:rPr>
        <w:t>1</w:t>
      </w:r>
      <w:r w:rsidRPr="003E6A03">
        <w:rPr>
          <w:rFonts w:asciiTheme="majorBidi" w:hAnsiTheme="majorBidi" w:cstheme="majorBidi"/>
          <w:sz w:val="32"/>
          <w:szCs w:val="32"/>
        </w:rPr>
        <w:t>, 202</w:t>
      </w:r>
      <w:r w:rsidR="00150886">
        <w:rPr>
          <w:rFonts w:asciiTheme="majorBidi" w:hAnsiTheme="majorBidi" w:cstheme="majorBidi"/>
          <w:sz w:val="32"/>
          <w:szCs w:val="32"/>
        </w:rPr>
        <w:t>2</w:t>
      </w:r>
      <w:r w:rsidR="00E4077F">
        <w:rPr>
          <w:rFonts w:asciiTheme="majorBidi" w:hAnsiTheme="majorBidi" w:cstheme="majorBidi"/>
          <w:sz w:val="32"/>
          <w:szCs w:val="32"/>
        </w:rPr>
        <w:t xml:space="preserve"> </w:t>
      </w:r>
      <w:r w:rsidR="00D150D4" w:rsidRPr="003E6A03">
        <w:rPr>
          <w:rFonts w:asciiTheme="majorBidi" w:hAnsiTheme="majorBidi" w:cstheme="majorBidi"/>
          <w:sz w:val="32"/>
          <w:szCs w:val="32"/>
        </w:rPr>
        <w:t>and 202</w:t>
      </w:r>
      <w:r w:rsidR="00150886">
        <w:rPr>
          <w:rFonts w:asciiTheme="majorBidi" w:hAnsiTheme="majorBidi" w:cstheme="majorBidi"/>
          <w:sz w:val="32"/>
          <w:szCs w:val="32"/>
        </w:rPr>
        <w:t>1</w:t>
      </w:r>
      <w:r w:rsidRPr="003E6A03">
        <w:rPr>
          <w:rFonts w:asciiTheme="majorBidi" w:hAnsiTheme="majorBidi" w:cstheme="majorBidi"/>
          <w:sz w:val="32"/>
          <w:szCs w:val="32"/>
        </w:rPr>
        <w:t xml:space="preserve"> the fair values of open forward foreign exchange contracts were stated as net </w:t>
      </w:r>
      <w:r w:rsidR="00F34139" w:rsidRPr="003E6A03">
        <w:rPr>
          <w:rFonts w:asciiTheme="majorBidi" w:hAnsiTheme="majorBidi" w:cstheme="majorBidi"/>
          <w:sz w:val="32"/>
          <w:szCs w:val="32"/>
        </w:rPr>
        <w:t>liabilities</w:t>
      </w:r>
      <w:r w:rsidRPr="003E6A03">
        <w:rPr>
          <w:rFonts w:asciiTheme="majorBidi" w:hAnsiTheme="majorBidi" w:cstheme="majorBidi"/>
          <w:sz w:val="32"/>
          <w:szCs w:val="32"/>
        </w:rPr>
        <w:t xml:space="preserve"> of Baht </w:t>
      </w:r>
      <w:r w:rsidR="0005089F">
        <w:rPr>
          <w:rFonts w:asciiTheme="majorBidi" w:hAnsiTheme="majorBidi" w:cstheme="majorBidi"/>
          <w:sz w:val="32"/>
          <w:szCs w:val="32"/>
        </w:rPr>
        <w:t>0.01</w:t>
      </w:r>
      <w:r w:rsidRPr="003E6A03">
        <w:rPr>
          <w:rFonts w:asciiTheme="majorBidi" w:hAnsiTheme="majorBidi" w:cstheme="majorBidi"/>
          <w:sz w:val="32"/>
          <w:szCs w:val="32"/>
        </w:rPr>
        <w:t xml:space="preserve"> million</w:t>
      </w:r>
      <w:r w:rsidR="00D150D4" w:rsidRPr="003E6A03">
        <w:rPr>
          <w:rFonts w:asciiTheme="majorBidi" w:hAnsiTheme="majorBidi" w:cstheme="majorBidi"/>
          <w:sz w:val="32"/>
          <w:szCs w:val="32"/>
        </w:rPr>
        <w:t xml:space="preserve"> and Baht 0.</w:t>
      </w:r>
      <w:r w:rsidR="00150886">
        <w:rPr>
          <w:rFonts w:asciiTheme="majorBidi" w:hAnsiTheme="majorBidi" w:cstheme="majorBidi"/>
          <w:sz w:val="32"/>
          <w:szCs w:val="32"/>
        </w:rPr>
        <w:t>01</w:t>
      </w:r>
      <w:r w:rsidR="00D150D4" w:rsidRPr="003E6A03">
        <w:rPr>
          <w:rFonts w:asciiTheme="majorBidi" w:hAnsiTheme="majorBidi" w:cstheme="majorBidi"/>
          <w:sz w:val="32"/>
          <w:szCs w:val="32"/>
        </w:rPr>
        <w:t xml:space="preserve"> million</w:t>
      </w:r>
      <w:r w:rsidR="00215CD1" w:rsidRPr="003E6A03">
        <w:rPr>
          <w:rFonts w:asciiTheme="majorBidi" w:hAnsiTheme="majorBidi" w:cstheme="majorBidi"/>
          <w:sz w:val="32"/>
          <w:szCs w:val="32"/>
        </w:rPr>
        <w:t>,</w:t>
      </w:r>
      <w:r w:rsidR="00D150D4"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 </w:t>
      </w:r>
      <w:r w:rsidR="00215CD1" w:rsidRPr="003E6A03">
        <w:rPr>
          <w:rFonts w:asciiTheme="majorBidi" w:hAnsiTheme="majorBidi" w:cstheme="majorBidi"/>
          <w:sz w:val="32"/>
          <w:szCs w:val="32"/>
        </w:rPr>
        <w:t xml:space="preserve">respectively </w:t>
      </w:r>
      <w:r w:rsidRPr="003E6A03">
        <w:rPr>
          <w:rFonts w:asciiTheme="majorBidi" w:hAnsiTheme="majorBidi" w:cstheme="majorBidi"/>
          <w:sz w:val="32"/>
          <w:szCs w:val="32"/>
        </w:rPr>
        <w:t>as presented in other current assets in the statement of financial position.</w:t>
      </w:r>
    </w:p>
    <w:p w14:paraId="0FBD715A" w14:textId="458D5B9F" w:rsidR="00BB5907" w:rsidRPr="003E6A03" w:rsidRDefault="00CD0DF9" w:rsidP="00215CD1">
      <w:pPr>
        <w:tabs>
          <w:tab w:val="left" w:pos="284"/>
          <w:tab w:val="left" w:pos="851"/>
          <w:tab w:val="left" w:pos="1440"/>
          <w:tab w:val="left" w:pos="8505"/>
        </w:tabs>
        <w:spacing w:line="420" w:lineRule="exact"/>
        <w:ind w:left="851" w:firstLine="567"/>
        <w:jc w:val="both"/>
        <w:rPr>
          <w:rFonts w:asciiTheme="majorBidi" w:hAnsiTheme="majorBidi" w:cstheme="majorBidi"/>
          <w:b/>
          <w:bCs/>
          <w:sz w:val="32"/>
          <w:szCs w:val="32"/>
        </w:rPr>
      </w:pPr>
      <w:r w:rsidRPr="003E6A03">
        <w:rPr>
          <w:rFonts w:asciiTheme="majorBidi" w:hAnsiTheme="majorBidi" w:cstheme="majorBidi"/>
          <w:sz w:val="32"/>
          <w:szCs w:val="32"/>
        </w:rPr>
        <w:t>The fair value of forward foreign exchange contracts is determined by the market rate of each contract, which is calculated by</w:t>
      </w:r>
      <w:r w:rsidR="007F5BEA" w:rsidRPr="003E6A03">
        <w:rPr>
          <w:rFonts w:asciiTheme="majorBidi" w:hAnsiTheme="majorBidi" w:cstheme="majorBidi"/>
          <w:sz w:val="32"/>
          <w:szCs w:val="32"/>
        </w:rPr>
        <w:t xml:space="preserve"> the</w:t>
      </w:r>
      <w:r w:rsidRPr="003E6A03">
        <w:rPr>
          <w:rFonts w:asciiTheme="majorBidi" w:hAnsiTheme="majorBidi" w:cstheme="majorBidi"/>
          <w:sz w:val="32"/>
          <w:szCs w:val="32"/>
        </w:rPr>
        <w:t xml:space="preserve"> financial institutions dealing with the Company at the date of the statement of financial position.</w:t>
      </w:r>
    </w:p>
    <w:p w14:paraId="3626DBBC" w14:textId="09B019F8" w:rsidR="00D150D4" w:rsidRDefault="00D150D4" w:rsidP="00074ECB">
      <w:pPr>
        <w:tabs>
          <w:tab w:val="left" w:pos="284"/>
          <w:tab w:val="left" w:pos="851"/>
          <w:tab w:val="left" w:pos="1440"/>
          <w:tab w:val="left" w:pos="1985"/>
        </w:tabs>
        <w:spacing w:line="340" w:lineRule="exact"/>
        <w:ind w:left="284"/>
        <w:jc w:val="both"/>
        <w:rPr>
          <w:rFonts w:asciiTheme="majorBidi" w:hAnsiTheme="majorBidi" w:cstheme="majorBidi"/>
          <w:b/>
          <w:bCs/>
          <w:sz w:val="32"/>
          <w:szCs w:val="32"/>
        </w:rPr>
      </w:pPr>
    </w:p>
    <w:p w14:paraId="43E10141" w14:textId="29FA035D" w:rsidR="00B82424" w:rsidRDefault="00B82424" w:rsidP="00074ECB">
      <w:pPr>
        <w:tabs>
          <w:tab w:val="left" w:pos="284"/>
          <w:tab w:val="left" w:pos="851"/>
          <w:tab w:val="left" w:pos="1440"/>
          <w:tab w:val="left" w:pos="1985"/>
        </w:tabs>
        <w:spacing w:line="340" w:lineRule="exact"/>
        <w:ind w:left="284"/>
        <w:jc w:val="both"/>
        <w:rPr>
          <w:rFonts w:asciiTheme="majorBidi" w:hAnsiTheme="majorBidi" w:cstheme="majorBidi"/>
          <w:b/>
          <w:bCs/>
          <w:sz w:val="32"/>
          <w:szCs w:val="32"/>
        </w:rPr>
      </w:pPr>
    </w:p>
    <w:p w14:paraId="775FDE13" w14:textId="33D77032" w:rsidR="00B82424" w:rsidRDefault="00B82424" w:rsidP="00074ECB">
      <w:pPr>
        <w:tabs>
          <w:tab w:val="left" w:pos="284"/>
          <w:tab w:val="left" w:pos="851"/>
          <w:tab w:val="left" w:pos="1440"/>
          <w:tab w:val="left" w:pos="1985"/>
        </w:tabs>
        <w:spacing w:line="340" w:lineRule="exact"/>
        <w:ind w:left="284"/>
        <w:jc w:val="both"/>
        <w:rPr>
          <w:rFonts w:asciiTheme="majorBidi" w:hAnsiTheme="majorBidi" w:cstheme="majorBidi"/>
          <w:b/>
          <w:bCs/>
          <w:sz w:val="32"/>
          <w:szCs w:val="32"/>
        </w:rPr>
      </w:pPr>
    </w:p>
    <w:p w14:paraId="6AF7FA37" w14:textId="4646F7D5" w:rsidR="00B82424" w:rsidRDefault="00B82424" w:rsidP="00074ECB">
      <w:pPr>
        <w:tabs>
          <w:tab w:val="left" w:pos="284"/>
          <w:tab w:val="left" w:pos="851"/>
          <w:tab w:val="left" w:pos="1440"/>
          <w:tab w:val="left" w:pos="1985"/>
        </w:tabs>
        <w:spacing w:line="340" w:lineRule="exact"/>
        <w:ind w:left="284"/>
        <w:jc w:val="both"/>
        <w:rPr>
          <w:rFonts w:asciiTheme="majorBidi" w:hAnsiTheme="majorBidi" w:cstheme="majorBidi"/>
          <w:b/>
          <w:bCs/>
          <w:sz w:val="32"/>
          <w:szCs w:val="32"/>
        </w:rPr>
      </w:pPr>
    </w:p>
    <w:p w14:paraId="2B9E76EE" w14:textId="0961C35C" w:rsidR="00B82424" w:rsidRDefault="00B82424" w:rsidP="00074ECB">
      <w:pPr>
        <w:tabs>
          <w:tab w:val="left" w:pos="284"/>
          <w:tab w:val="left" w:pos="851"/>
          <w:tab w:val="left" w:pos="1440"/>
          <w:tab w:val="left" w:pos="1985"/>
        </w:tabs>
        <w:spacing w:line="340" w:lineRule="exact"/>
        <w:ind w:left="284"/>
        <w:jc w:val="both"/>
        <w:rPr>
          <w:rFonts w:asciiTheme="majorBidi" w:hAnsiTheme="majorBidi" w:cstheme="majorBidi"/>
          <w:b/>
          <w:bCs/>
          <w:sz w:val="32"/>
          <w:szCs w:val="32"/>
        </w:rPr>
      </w:pPr>
    </w:p>
    <w:p w14:paraId="2024263F" w14:textId="71B00B58" w:rsidR="00BB6D48" w:rsidRPr="00A20F74" w:rsidRDefault="00DA7B04" w:rsidP="00215CD1">
      <w:pPr>
        <w:tabs>
          <w:tab w:val="left" w:pos="284"/>
          <w:tab w:val="left" w:pos="851"/>
          <w:tab w:val="left" w:pos="1440"/>
          <w:tab w:val="left" w:pos="1985"/>
        </w:tabs>
        <w:spacing w:line="420" w:lineRule="exact"/>
        <w:ind w:left="284"/>
        <w:jc w:val="both"/>
        <w:rPr>
          <w:rFonts w:asciiTheme="majorBidi" w:hAnsiTheme="majorBidi" w:cstheme="majorBidi"/>
          <w:b/>
          <w:bCs/>
          <w:sz w:val="32"/>
          <w:szCs w:val="32"/>
          <w:cs/>
        </w:rPr>
      </w:pPr>
      <w:r w:rsidRPr="003E6A03">
        <w:rPr>
          <w:rFonts w:asciiTheme="majorBidi" w:hAnsiTheme="majorBidi" w:cstheme="majorBidi"/>
          <w:b/>
          <w:bCs/>
          <w:sz w:val="32"/>
          <w:szCs w:val="32"/>
        </w:rPr>
        <w:lastRenderedPageBreak/>
        <w:t>3</w:t>
      </w:r>
      <w:r w:rsidR="00B82424">
        <w:rPr>
          <w:rFonts w:asciiTheme="majorBidi" w:hAnsiTheme="majorBidi" w:cstheme="majorBidi"/>
          <w:b/>
          <w:bCs/>
          <w:sz w:val="32"/>
          <w:szCs w:val="32"/>
        </w:rPr>
        <w:t>1</w:t>
      </w:r>
      <w:r w:rsidR="00BB6D48" w:rsidRPr="003E6A03">
        <w:rPr>
          <w:rFonts w:asciiTheme="majorBidi" w:hAnsiTheme="majorBidi" w:cstheme="majorBidi"/>
          <w:b/>
          <w:bCs/>
          <w:sz w:val="32"/>
          <w:szCs w:val="32"/>
        </w:rPr>
        <w:t>.</w:t>
      </w:r>
      <w:r w:rsidR="00C24E71" w:rsidRPr="003E6A03">
        <w:rPr>
          <w:rFonts w:asciiTheme="majorBidi" w:hAnsiTheme="majorBidi" w:cstheme="majorBidi"/>
          <w:b/>
          <w:bCs/>
          <w:sz w:val="32"/>
          <w:szCs w:val="32"/>
        </w:rPr>
        <w:t>2</w:t>
      </w:r>
      <w:r w:rsidR="00BB6D48" w:rsidRPr="003E6A03">
        <w:rPr>
          <w:rFonts w:asciiTheme="majorBidi" w:hAnsiTheme="majorBidi" w:cstheme="majorBidi"/>
          <w:b/>
          <w:bCs/>
          <w:sz w:val="32"/>
          <w:szCs w:val="32"/>
        </w:rPr>
        <w:tab/>
        <w:t>Fair Value of Financial Instruments</w:t>
      </w:r>
    </w:p>
    <w:p w14:paraId="68BDF42A" w14:textId="54555A0D" w:rsidR="00D81D9F" w:rsidRPr="003E6A03" w:rsidRDefault="00D150D4" w:rsidP="00215CD1">
      <w:pPr>
        <w:tabs>
          <w:tab w:val="left" w:pos="851"/>
          <w:tab w:val="left" w:pos="1440"/>
          <w:tab w:val="left" w:pos="2866"/>
        </w:tabs>
        <w:spacing w:line="42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00D81D9F" w:rsidRPr="003E6A03">
        <w:rPr>
          <w:rFonts w:asciiTheme="majorBidi" w:hAnsiTheme="majorBidi" w:cstheme="majorBidi"/>
          <w:sz w:val="32"/>
          <w:szCs w:val="32"/>
        </w:rPr>
        <w:t xml:space="preserve">Fair value is the price that would be received to sell an asset or paid to transfer a liability in an orderly transaction between buyer and seller (market participants) at the measurement date. </w:t>
      </w:r>
      <w:r w:rsidR="008608DB" w:rsidRPr="003E6A03">
        <w:rPr>
          <w:rFonts w:asciiTheme="majorBidi" w:hAnsiTheme="majorBidi" w:cstheme="majorBidi"/>
          <w:sz w:val="32"/>
          <w:szCs w:val="32"/>
        </w:rPr>
        <w:t xml:space="preserve">The Group </w:t>
      </w:r>
      <w:r w:rsidR="00D81D9F" w:rsidRPr="003E6A03">
        <w:rPr>
          <w:rFonts w:asciiTheme="majorBidi" w:hAnsiTheme="majorBidi" w:cstheme="majorBidi"/>
          <w:sz w:val="32"/>
          <w:szCs w:val="32"/>
        </w:rPr>
        <w:t>appl</w:t>
      </w:r>
      <w:r w:rsidR="007F5BEA" w:rsidRPr="003E6A03">
        <w:rPr>
          <w:rFonts w:asciiTheme="majorBidi" w:hAnsiTheme="majorBidi" w:cstheme="majorBidi"/>
          <w:sz w:val="32"/>
          <w:szCs w:val="32"/>
        </w:rPr>
        <w:t>ies</w:t>
      </w:r>
      <w:r w:rsidR="00D81D9F" w:rsidRPr="003E6A03">
        <w:rPr>
          <w:rFonts w:asciiTheme="majorBidi" w:hAnsiTheme="majorBidi" w:cstheme="majorBidi"/>
          <w:sz w:val="32"/>
          <w:szCs w:val="3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893489" w:rsidRPr="003E6A03">
        <w:rPr>
          <w:rFonts w:asciiTheme="majorBidi" w:hAnsiTheme="majorBidi" w:cstheme="majorBidi"/>
          <w:sz w:val="32"/>
          <w:szCs w:val="32"/>
        </w:rPr>
        <w:t>group</w:t>
      </w:r>
      <w:r w:rsidR="00D81D9F" w:rsidRPr="003E6A03">
        <w:rPr>
          <w:rFonts w:asciiTheme="majorBidi" w:hAnsiTheme="majorBidi" w:cstheme="majorBidi"/>
          <w:sz w:val="32"/>
          <w:szCs w:val="32"/>
        </w:rPr>
        <w:t xml:space="preserve"> measure</w:t>
      </w:r>
      <w:r w:rsidR="007F5BEA" w:rsidRPr="003E6A03">
        <w:rPr>
          <w:rFonts w:asciiTheme="majorBidi" w:hAnsiTheme="majorBidi" w:cstheme="majorBidi"/>
          <w:sz w:val="32"/>
          <w:szCs w:val="32"/>
        </w:rPr>
        <w:t>s</w:t>
      </w:r>
      <w:r w:rsidR="00D81D9F" w:rsidRPr="003E6A03">
        <w:rPr>
          <w:rFonts w:asciiTheme="majorBidi" w:hAnsiTheme="majorBidi" w:cstheme="majorBidi"/>
          <w:sz w:val="32"/>
          <w:szCs w:val="32"/>
        </w:rPr>
        <w:t xml:space="preserve"> fair value using valuation technique</w:t>
      </w:r>
      <w:r w:rsidR="007F5BEA" w:rsidRPr="003E6A03">
        <w:rPr>
          <w:rFonts w:asciiTheme="majorBidi" w:hAnsiTheme="majorBidi" w:cstheme="majorBidi"/>
          <w:sz w:val="32"/>
          <w:szCs w:val="32"/>
        </w:rPr>
        <w:t>s</w:t>
      </w:r>
      <w:r w:rsidR="00D81D9F" w:rsidRPr="003E6A03">
        <w:rPr>
          <w:rFonts w:asciiTheme="majorBidi" w:hAnsiTheme="majorBidi" w:cstheme="majorBidi"/>
          <w:sz w:val="32"/>
          <w:szCs w:val="32"/>
        </w:rPr>
        <w:t xml:space="preserve"> that are appropriate in the circumstances and </w:t>
      </w:r>
      <w:proofErr w:type="spellStart"/>
      <w:r w:rsidR="00D81D9F" w:rsidRPr="003E6A03">
        <w:rPr>
          <w:rFonts w:asciiTheme="majorBidi" w:hAnsiTheme="majorBidi" w:cstheme="majorBidi"/>
          <w:sz w:val="32"/>
          <w:szCs w:val="32"/>
        </w:rPr>
        <w:t>maximises</w:t>
      </w:r>
      <w:proofErr w:type="spellEnd"/>
      <w:r w:rsidR="00D81D9F" w:rsidRPr="003E6A03">
        <w:rPr>
          <w:rFonts w:asciiTheme="majorBidi" w:hAnsiTheme="majorBidi" w:cstheme="majorBidi"/>
          <w:sz w:val="32"/>
          <w:szCs w:val="32"/>
        </w:rPr>
        <w:t xml:space="preserve"> the use of relevant observable inputs related to assets and  liabilities that are required to be measured at fair value. </w:t>
      </w:r>
    </w:p>
    <w:p w14:paraId="696C84EE" w14:textId="77777777" w:rsidR="00215CD1" w:rsidRPr="003E6A03" w:rsidRDefault="00215CD1" w:rsidP="00711B97">
      <w:pPr>
        <w:tabs>
          <w:tab w:val="left" w:pos="1276"/>
          <w:tab w:val="left" w:pos="1701"/>
          <w:tab w:val="left" w:pos="2127"/>
        </w:tabs>
        <w:spacing w:line="240" w:lineRule="exact"/>
        <w:ind w:left="993" w:hanging="142"/>
        <w:jc w:val="thaiDistribute"/>
        <w:rPr>
          <w:rFonts w:asciiTheme="majorBidi" w:hAnsiTheme="majorBidi" w:cstheme="majorBidi"/>
          <w:sz w:val="32"/>
          <w:szCs w:val="32"/>
        </w:rPr>
      </w:pPr>
    </w:p>
    <w:p w14:paraId="7AF793DD" w14:textId="44DE4B79" w:rsidR="00D81D9F" w:rsidRPr="003E6A03" w:rsidRDefault="00D150D4" w:rsidP="00215CD1">
      <w:pPr>
        <w:tabs>
          <w:tab w:val="left" w:pos="851"/>
          <w:tab w:val="left" w:pos="1440"/>
          <w:tab w:val="left" w:pos="2866"/>
        </w:tabs>
        <w:spacing w:line="42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004A63DC" w:rsidRPr="003E6A03">
        <w:rPr>
          <w:rFonts w:asciiTheme="majorBidi" w:hAnsiTheme="majorBidi" w:cstheme="majorBidi"/>
          <w:sz w:val="32"/>
          <w:szCs w:val="32"/>
        </w:rPr>
        <w:tab/>
      </w:r>
      <w:r w:rsidR="00D81D9F" w:rsidRPr="003E6A03">
        <w:rPr>
          <w:rFonts w:asciiTheme="majorBidi" w:hAnsiTheme="majorBidi" w:cstheme="majorBidi"/>
          <w:sz w:val="32"/>
          <w:szCs w:val="32"/>
        </w:rPr>
        <w:t>All assets and liabilities for which fair value is measured or disclosed in th</w:t>
      </w:r>
      <w:r w:rsidR="00AE466C" w:rsidRPr="003E6A03">
        <w:rPr>
          <w:rFonts w:asciiTheme="majorBidi" w:hAnsiTheme="majorBidi" w:cstheme="majorBidi"/>
          <w:sz w:val="32"/>
          <w:szCs w:val="32"/>
        </w:rPr>
        <w:t>e</w:t>
      </w:r>
      <w:r w:rsidR="00D81D9F" w:rsidRPr="003E6A03">
        <w:rPr>
          <w:rFonts w:asciiTheme="majorBidi" w:hAnsiTheme="majorBidi" w:cstheme="majorBidi"/>
          <w:sz w:val="32"/>
          <w:szCs w:val="32"/>
        </w:rPr>
        <w:t xml:space="preserve"> financial statements are</w:t>
      </w:r>
      <w:r w:rsidR="007F5BEA" w:rsidRPr="003E6A03">
        <w:rPr>
          <w:rFonts w:asciiTheme="majorBidi" w:hAnsiTheme="majorBidi" w:cstheme="majorBidi"/>
          <w:sz w:val="32"/>
          <w:szCs w:val="32"/>
        </w:rPr>
        <w:t xml:space="preserve"> </w:t>
      </w:r>
      <w:proofErr w:type="spellStart"/>
      <w:r w:rsidR="00D81D9F" w:rsidRPr="003E6A03">
        <w:rPr>
          <w:rFonts w:asciiTheme="majorBidi" w:hAnsiTheme="majorBidi" w:cstheme="majorBidi"/>
          <w:sz w:val="32"/>
          <w:szCs w:val="32"/>
        </w:rPr>
        <w:t>categorised</w:t>
      </w:r>
      <w:proofErr w:type="spellEnd"/>
      <w:r w:rsidR="00D81D9F" w:rsidRPr="003E6A03">
        <w:rPr>
          <w:rFonts w:asciiTheme="majorBidi" w:hAnsiTheme="majorBidi" w:cstheme="majorBidi"/>
          <w:sz w:val="32"/>
          <w:szCs w:val="32"/>
        </w:rPr>
        <w:t xml:space="preserve"> within the fair value hierarchy into three levels based on categori</w:t>
      </w:r>
      <w:r w:rsidR="007F5BEA" w:rsidRPr="003E6A03">
        <w:rPr>
          <w:rFonts w:asciiTheme="majorBidi" w:hAnsiTheme="majorBidi" w:cstheme="majorBidi"/>
          <w:sz w:val="32"/>
          <w:szCs w:val="32"/>
        </w:rPr>
        <w:t>es</w:t>
      </w:r>
      <w:r w:rsidR="00D81D9F" w:rsidRPr="003E6A03">
        <w:rPr>
          <w:rFonts w:asciiTheme="majorBidi" w:hAnsiTheme="majorBidi" w:cstheme="majorBidi"/>
          <w:sz w:val="32"/>
          <w:szCs w:val="32"/>
        </w:rPr>
        <w:t xml:space="preserve"> of input to be used in</w:t>
      </w:r>
      <w:r w:rsidR="007F5BEA" w:rsidRPr="003E6A03">
        <w:rPr>
          <w:rFonts w:asciiTheme="majorBidi" w:hAnsiTheme="majorBidi" w:cstheme="majorBidi"/>
          <w:sz w:val="32"/>
          <w:szCs w:val="32"/>
        </w:rPr>
        <w:t xml:space="preserve"> the</w:t>
      </w:r>
      <w:r w:rsidR="00D81D9F" w:rsidRPr="003E6A03">
        <w:rPr>
          <w:rFonts w:asciiTheme="majorBidi" w:hAnsiTheme="majorBidi" w:cstheme="majorBidi"/>
          <w:sz w:val="32"/>
          <w:szCs w:val="32"/>
        </w:rPr>
        <w:t xml:space="preserve"> fair value measurement as follows: </w:t>
      </w:r>
    </w:p>
    <w:p w14:paraId="51300155" w14:textId="2B8C499A" w:rsidR="00D81D9F" w:rsidRPr="003E6A03" w:rsidRDefault="00D81D9F" w:rsidP="00215CD1">
      <w:pPr>
        <w:tabs>
          <w:tab w:val="left" w:pos="1276"/>
          <w:tab w:val="left" w:pos="1701"/>
          <w:tab w:val="left" w:pos="2127"/>
        </w:tabs>
        <w:spacing w:line="420" w:lineRule="exact"/>
        <w:ind w:left="993" w:hanging="142"/>
        <w:jc w:val="thaiDistribute"/>
        <w:rPr>
          <w:rFonts w:asciiTheme="majorBidi" w:hAnsiTheme="majorBidi" w:cstheme="majorBidi"/>
          <w:sz w:val="32"/>
          <w:szCs w:val="32"/>
        </w:rPr>
      </w:pPr>
      <w:r w:rsidRPr="003E6A03">
        <w:rPr>
          <w:rFonts w:asciiTheme="majorBidi" w:hAnsiTheme="majorBidi" w:cstheme="majorBidi"/>
          <w:sz w:val="32"/>
          <w:szCs w:val="32"/>
        </w:rPr>
        <w:t xml:space="preserve">Level 1 -    Use of quoted market prices in an observable active market for such assets or liabilities   </w:t>
      </w:r>
    </w:p>
    <w:p w14:paraId="3061B1C8" w14:textId="00327A59" w:rsidR="00D81D9F" w:rsidRPr="003E6A03" w:rsidRDefault="00D81D9F" w:rsidP="00215CD1">
      <w:pPr>
        <w:tabs>
          <w:tab w:val="left" w:pos="1276"/>
          <w:tab w:val="left" w:pos="1701"/>
          <w:tab w:val="left" w:pos="2127"/>
        </w:tabs>
        <w:spacing w:line="420" w:lineRule="exact"/>
        <w:ind w:left="993" w:hanging="142"/>
        <w:jc w:val="thaiDistribute"/>
        <w:rPr>
          <w:rFonts w:asciiTheme="majorBidi" w:hAnsiTheme="majorBidi" w:cstheme="majorBidi"/>
          <w:sz w:val="32"/>
          <w:szCs w:val="32"/>
        </w:rPr>
      </w:pPr>
      <w:r w:rsidRPr="003E6A03">
        <w:rPr>
          <w:rFonts w:asciiTheme="majorBidi" w:hAnsiTheme="majorBidi" w:cstheme="majorBidi"/>
          <w:sz w:val="32"/>
          <w:szCs w:val="32"/>
        </w:rPr>
        <w:t xml:space="preserve">Level 2 -    Use of other observable inputs for such assets or liabilities, whether directly or indirectly </w:t>
      </w:r>
    </w:p>
    <w:p w14:paraId="0D51692C" w14:textId="45AB2410" w:rsidR="00B22022" w:rsidRPr="003E6A03" w:rsidRDefault="00D81D9F" w:rsidP="00B82424">
      <w:pPr>
        <w:tabs>
          <w:tab w:val="left" w:pos="1276"/>
          <w:tab w:val="left" w:pos="1701"/>
          <w:tab w:val="left" w:pos="2127"/>
        </w:tabs>
        <w:spacing w:line="420" w:lineRule="exact"/>
        <w:ind w:left="993" w:hanging="142"/>
        <w:jc w:val="thaiDistribute"/>
        <w:rPr>
          <w:rFonts w:asciiTheme="majorBidi" w:hAnsiTheme="majorBidi" w:cstheme="majorBidi"/>
          <w:sz w:val="32"/>
          <w:szCs w:val="32"/>
        </w:rPr>
      </w:pPr>
      <w:r w:rsidRPr="003E6A03">
        <w:rPr>
          <w:rFonts w:asciiTheme="majorBidi" w:hAnsiTheme="majorBidi" w:cstheme="majorBidi"/>
          <w:sz w:val="32"/>
          <w:szCs w:val="32"/>
        </w:rPr>
        <w:t xml:space="preserve">Level 3 - </w:t>
      </w:r>
      <w:r w:rsidR="001A624A">
        <w:rPr>
          <w:rFonts w:asciiTheme="majorBidi" w:hAnsiTheme="majorBidi" w:cstheme="majorBidi"/>
          <w:sz w:val="32"/>
          <w:szCs w:val="32"/>
        </w:rPr>
        <w:t xml:space="preserve">  </w:t>
      </w:r>
      <w:r w:rsidRPr="003E6A03">
        <w:rPr>
          <w:rFonts w:asciiTheme="majorBidi" w:hAnsiTheme="majorBidi" w:cstheme="majorBidi"/>
          <w:sz w:val="32"/>
          <w:szCs w:val="32"/>
        </w:rPr>
        <w:t xml:space="preserve"> Use of unobservable inputs such as estimates of future cash flows </w:t>
      </w:r>
    </w:p>
    <w:p w14:paraId="386C6715" w14:textId="1A59A0DD" w:rsidR="00E04EF7" w:rsidRPr="003E6A03" w:rsidRDefault="007F5BEA" w:rsidP="00215CD1">
      <w:pPr>
        <w:tabs>
          <w:tab w:val="left" w:pos="851"/>
          <w:tab w:val="left" w:pos="1440"/>
          <w:tab w:val="left" w:pos="2866"/>
        </w:tabs>
        <w:spacing w:line="42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00D81D9F" w:rsidRPr="003E6A03">
        <w:rPr>
          <w:rFonts w:asciiTheme="majorBidi" w:hAnsiTheme="majorBidi" w:cstheme="majorBidi"/>
          <w:sz w:val="32"/>
          <w:szCs w:val="32"/>
        </w:rPr>
        <w:t xml:space="preserve">At the end of  each  reporting period, the </w:t>
      </w:r>
      <w:r w:rsidR="00893489" w:rsidRPr="003E6A03">
        <w:rPr>
          <w:rFonts w:asciiTheme="majorBidi" w:hAnsiTheme="majorBidi" w:cstheme="majorBidi"/>
          <w:sz w:val="32"/>
          <w:szCs w:val="32"/>
        </w:rPr>
        <w:t>group</w:t>
      </w:r>
      <w:r w:rsidR="00D81D9F" w:rsidRPr="003E6A03">
        <w:rPr>
          <w:rFonts w:asciiTheme="majorBidi" w:hAnsiTheme="majorBidi" w:cstheme="majorBidi"/>
          <w:sz w:val="32"/>
          <w:szCs w:val="32"/>
        </w:rPr>
        <w:t xml:space="preserve"> determine whether transfers have occurred between levels within the fair value hierarchy for assets and liabilities held at the end of the reporting period that are measured at fair value on a recurring basis. </w:t>
      </w:r>
      <w:r w:rsidR="00BB6D48" w:rsidRPr="003E6A03">
        <w:rPr>
          <w:rFonts w:asciiTheme="majorBidi" w:hAnsiTheme="majorBidi" w:cstheme="majorBidi"/>
          <w:sz w:val="32"/>
          <w:szCs w:val="32"/>
        </w:rPr>
        <w:t xml:space="preserve"> </w:t>
      </w:r>
    </w:p>
    <w:p w14:paraId="2043119A" w14:textId="56339F6C" w:rsidR="00A3659E" w:rsidRPr="003E6A03" w:rsidRDefault="004A63DC" w:rsidP="00215CD1">
      <w:pPr>
        <w:tabs>
          <w:tab w:val="left" w:pos="851"/>
          <w:tab w:val="left" w:pos="1440"/>
          <w:tab w:val="left" w:pos="2866"/>
        </w:tabs>
        <w:spacing w:line="40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00A3659E" w:rsidRPr="003E6A03">
        <w:rPr>
          <w:rFonts w:asciiTheme="majorBidi" w:hAnsiTheme="majorBidi" w:cstheme="majorBidi"/>
          <w:sz w:val="32"/>
          <w:szCs w:val="32"/>
        </w:rPr>
        <w:t xml:space="preserve">As at </w:t>
      </w:r>
      <w:r w:rsidR="00D12BA1" w:rsidRPr="003E6A03">
        <w:rPr>
          <w:rFonts w:asciiTheme="majorBidi" w:hAnsiTheme="majorBidi" w:cstheme="majorBidi"/>
          <w:sz w:val="32"/>
          <w:szCs w:val="32"/>
        </w:rPr>
        <w:t>December 31,</w:t>
      </w:r>
      <w:r w:rsidR="00A3659E" w:rsidRPr="003E6A03">
        <w:rPr>
          <w:rFonts w:asciiTheme="majorBidi" w:hAnsiTheme="majorBidi" w:cstheme="majorBidi"/>
          <w:sz w:val="32"/>
          <w:szCs w:val="32"/>
        </w:rPr>
        <w:t xml:space="preserve"> 20</w:t>
      </w:r>
      <w:r w:rsidR="007115DC" w:rsidRPr="003E6A03">
        <w:rPr>
          <w:rFonts w:asciiTheme="majorBidi" w:hAnsiTheme="majorBidi" w:cstheme="majorBidi"/>
          <w:sz w:val="32"/>
          <w:szCs w:val="32"/>
        </w:rPr>
        <w:t>2</w:t>
      </w:r>
      <w:r w:rsidR="00150886">
        <w:rPr>
          <w:rFonts w:asciiTheme="majorBidi" w:hAnsiTheme="majorBidi" w:cstheme="majorBidi"/>
          <w:sz w:val="32"/>
          <w:szCs w:val="32"/>
        </w:rPr>
        <w:t>2</w:t>
      </w:r>
      <w:r w:rsidR="00A3659E" w:rsidRPr="003E6A03">
        <w:rPr>
          <w:rFonts w:asciiTheme="majorBidi" w:hAnsiTheme="majorBidi" w:cstheme="majorBidi"/>
          <w:sz w:val="32"/>
          <w:szCs w:val="32"/>
        </w:rPr>
        <w:t>, the Company had the assets and liabilities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A3659E" w:rsidRPr="003E6A03" w14:paraId="30BE4430" w14:textId="77777777" w:rsidTr="00817321">
        <w:trPr>
          <w:tblHeader/>
        </w:trPr>
        <w:tc>
          <w:tcPr>
            <w:tcW w:w="3544" w:type="dxa"/>
            <w:vAlign w:val="bottom"/>
          </w:tcPr>
          <w:p w14:paraId="48071397" w14:textId="77777777" w:rsidR="00A3659E" w:rsidRPr="003E6A03"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52876F1B" w14:textId="77777777" w:rsidR="00A3659E" w:rsidRPr="00A20F74" w:rsidRDefault="00A3659E" w:rsidP="00C07B9C">
            <w:pPr>
              <w:overflowPunct w:val="0"/>
              <w:autoSpaceDE w:val="0"/>
              <w:autoSpaceDN w:val="0"/>
              <w:adjustRightInd w:val="0"/>
              <w:spacing w:line="360" w:lineRule="exact"/>
              <w:jc w:val="right"/>
              <w:textAlignment w:val="baseline"/>
              <w:rPr>
                <w:rFonts w:asciiTheme="majorBidi" w:hAnsiTheme="majorBidi" w:cstheme="majorBidi"/>
                <w:kern w:val="28"/>
                <w:cs/>
              </w:rPr>
            </w:pPr>
            <w:r w:rsidRPr="003E6A03">
              <w:rPr>
                <w:rFonts w:asciiTheme="majorBidi" w:hAnsiTheme="majorBidi" w:cstheme="majorBidi"/>
                <w:kern w:val="28"/>
              </w:rPr>
              <w:t>(Unit: Million Baht)</w:t>
            </w:r>
          </w:p>
        </w:tc>
      </w:tr>
      <w:tr w:rsidR="00A3659E" w:rsidRPr="003E6A03" w14:paraId="5AE04611" w14:textId="77777777" w:rsidTr="00817321">
        <w:trPr>
          <w:tblHeader/>
        </w:trPr>
        <w:tc>
          <w:tcPr>
            <w:tcW w:w="3544" w:type="dxa"/>
            <w:vAlign w:val="bottom"/>
          </w:tcPr>
          <w:p w14:paraId="0E4AB610" w14:textId="77777777" w:rsidR="00A3659E" w:rsidRPr="003E6A03"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7485F"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r w:rsidRPr="003E6A03">
              <w:rPr>
                <w:rFonts w:asciiTheme="majorBidi" w:hAnsiTheme="majorBidi" w:cstheme="majorBidi"/>
                <w:kern w:val="28"/>
              </w:rPr>
              <w:t>Consolidated/The Company Only</w:t>
            </w:r>
          </w:p>
        </w:tc>
      </w:tr>
      <w:tr w:rsidR="00A3659E" w:rsidRPr="003E6A03" w14:paraId="1B6F7B97" w14:textId="77777777" w:rsidTr="00817321">
        <w:trPr>
          <w:tblHeader/>
        </w:trPr>
        <w:tc>
          <w:tcPr>
            <w:tcW w:w="3544" w:type="dxa"/>
            <w:vAlign w:val="bottom"/>
          </w:tcPr>
          <w:p w14:paraId="68ECE70B" w14:textId="77777777" w:rsidR="00A3659E" w:rsidRPr="003E6A03"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63688E46" w14:textId="77777777" w:rsidR="00A3659E" w:rsidRPr="003E6A0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3E6A03">
              <w:rPr>
                <w:rFonts w:asciiTheme="majorBidi" w:hAnsiTheme="majorBidi" w:cstheme="majorBidi"/>
                <w:kern w:val="28"/>
              </w:rPr>
              <w:t>Level 1</w:t>
            </w:r>
          </w:p>
        </w:tc>
        <w:tc>
          <w:tcPr>
            <w:tcW w:w="110" w:type="dxa"/>
            <w:tcBorders>
              <w:top w:val="single" w:sz="6" w:space="0" w:color="auto"/>
            </w:tcBorders>
          </w:tcPr>
          <w:p w14:paraId="3D27083E"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1D74132F" w14:textId="20422E2E" w:rsidR="00A3659E" w:rsidRPr="003E6A0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3E6A03">
              <w:rPr>
                <w:rFonts w:asciiTheme="majorBidi" w:hAnsiTheme="majorBidi" w:cstheme="majorBidi"/>
                <w:kern w:val="28"/>
              </w:rPr>
              <w:t xml:space="preserve">Level </w:t>
            </w:r>
            <w:r w:rsidR="00520B28" w:rsidRPr="003E6A03">
              <w:rPr>
                <w:rFonts w:asciiTheme="majorBidi" w:hAnsiTheme="majorBidi" w:cstheme="majorBidi"/>
                <w:kern w:val="28"/>
              </w:rPr>
              <w:t>2</w:t>
            </w:r>
          </w:p>
        </w:tc>
        <w:tc>
          <w:tcPr>
            <w:tcW w:w="110" w:type="dxa"/>
            <w:tcBorders>
              <w:top w:val="single" w:sz="6" w:space="0" w:color="auto"/>
            </w:tcBorders>
          </w:tcPr>
          <w:p w14:paraId="0910B1B1"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07D8EF1" w14:textId="77777777" w:rsidR="00A3659E" w:rsidRPr="003E6A0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3E6A03">
              <w:rPr>
                <w:rFonts w:asciiTheme="majorBidi" w:hAnsiTheme="majorBidi" w:cstheme="majorBidi"/>
                <w:kern w:val="28"/>
              </w:rPr>
              <w:t>Level 3</w:t>
            </w:r>
          </w:p>
        </w:tc>
        <w:tc>
          <w:tcPr>
            <w:tcW w:w="136" w:type="dxa"/>
            <w:tcBorders>
              <w:top w:val="single" w:sz="6" w:space="0" w:color="auto"/>
            </w:tcBorders>
          </w:tcPr>
          <w:p w14:paraId="4BE1A3DE"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2A586034"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r w:rsidRPr="003E6A03">
              <w:rPr>
                <w:rFonts w:asciiTheme="majorBidi" w:hAnsiTheme="majorBidi" w:cstheme="majorBidi"/>
                <w:kern w:val="28"/>
              </w:rPr>
              <w:t>Total</w:t>
            </w:r>
          </w:p>
        </w:tc>
      </w:tr>
      <w:tr w:rsidR="00A3659E" w:rsidRPr="003E6A03" w14:paraId="56585C09" w14:textId="77777777" w:rsidTr="00817321">
        <w:tc>
          <w:tcPr>
            <w:tcW w:w="9017" w:type="dxa"/>
            <w:gridSpan w:val="8"/>
          </w:tcPr>
          <w:p w14:paraId="1EE51B63" w14:textId="77777777" w:rsidR="00A3659E" w:rsidRPr="00A20F74" w:rsidRDefault="00A3659E" w:rsidP="00C07B9C">
            <w:pPr>
              <w:tabs>
                <w:tab w:val="right" w:pos="1422"/>
              </w:tabs>
              <w:overflowPunct w:val="0"/>
              <w:autoSpaceDE w:val="0"/>
              <w:autoSpaceDN w:val="0"/>
              <w:adjustRightInd w:val="0"/>
              <w:spacing w:line="360" w:lineRule="exact"/>
              <w:ind w:hanging="18"/>
              <w:textAlignment w:val="baseline"/>
              <w:rPr>
                <w:rFonts w:asciiTheme="majorBidi" w:hAnsiTheme="majorBidi" w:cstheme="majorBidi"/>
                <w:b/>
                <w:bCs/>
                <w:kern w:val="28"/>
                <w:cs/>
              </w:rPr>
            </w:pPr>
            <w:r w:rsidRPr="003E6A03">
              <w:rPr>
                <w:rFonts w:asciiTheme="majorBidi" w:hAnsiTheme="majorBidi" w:cstheme="majorBidi"/>
                <w:b/>
                <w:bCs/>
                <w:kern w:val="28"/>
              </w:rPr>
              <w:t>Assets measured at fair value</w:t>
            </w:r>
          </w:p>
        </w:tc>
      </w:tr>
      <w:tr w:rsidR="00D2080B" w:rsidRPr="003E6A03" w14:paraId="4F95F2AC" w14:textId="77777777" w:rsidTr="00511C38">
        <w:trPr>
          <w:trHeight w:val="179"/>
        </w:trPr>
        <w:tc>
          <w:tcPr>
            <w:tcW w:w="3544" w:type="dxa"/>
            <w:vAlign w:val="bottom"/>
          </w:tcPr>
          <w:p w14:paraId="16CFB285" w14:textId="3177BE0A" w:rsidR="00D2080B" w:rsidRPr="003E6A03" w:rsidRDefault="00D2080B" w:rsidP="00D2080B">
            <w:pPr>
              <w:tabs>
                <w:tab w:val="left" w:pos="156"/>
              </w:tabs>
              <w:overflowPunct w:val="0"/>
              <w:autoSpaceDE w:val="0"/>
              <w:autoSpaceDN w:val="0"/>
              <w:adjustRightInd w:val="0"/>
              <w:spacing w:line="360" w:lineRule="exact"/>
              <w:ind w:right="-108"/>
              <w:textAlignment w:val="baseline"/>
              <w:rPr>
                <w:rFonts w:asciiTheme="majorBidi" w:hAnsiTheme="majorBidi" w:cstheme="majorBidi"/>
                <w:kern w:val="28"/>
              </w:rPr>
            </w:pPr>
            <w:r w:rsidRPr="003E6A03">
              <w:rPr>
                <w:rFonts w:asciiTheme="majorBidi" w:hAnsiTheme="majorBidi" w:cstheme="majorBidi"/>
                <w:kern w:val="28"/>
              </w:rPr>
              <w:t xml:space="preserve">Available-for-sale investments </w:t>
            </w:r>
          </w:p>
        </w:tc>
        <w:tc>
          <w:tcPr>
            <w:tcW w:w="1282" w:type="dxa"/>
            <w:vAlign w:val="bottom"/>
          </w:tcPr>
          <w:p w14:paraId="39004559" w14:textId="5B3BAE35" w:rsidR="00D2080B" w:rsidRPr="003E6A03" w:rsidRDefault="00D2080B" w:rsidP="00D2080B">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4C30FC">
              <w:rPr>
                <w:rFonts w:ascii="Angsana New" w:hAnsi="Angsana New" w:cs="Angsana New"/>
                <w:kern w:val="28"/>
              </w:rPr>
              <w:t>138,789</w:t>
            </w:r>
          </w:p>
        </w:tc>
        <w:tc>
          <w:tcPr>
            <w:tcW w:w="110" w:type="dxa"/>
          </w:tcPr>
          <w:p w14:paraId="5A71478A"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vAlign w:val="bottom"/>
          </w:tcPr>
          <w:p w14:paraId="46D25BAA" w14:textId="0A990CD3"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4C30FC">
              <w:rPr>
                <w:rFonts w:ascii="Angsana New" w:hAnsi="Angsana New" w:cs="Angsana New"/>
                <w:kern w:val="28"/>
              </w:rPr>
              <w:t>-</w:t>
            </w:r>
          </w:p>
        </w:tc>
        <w:tc>
          <w:tcPr>
            <w:tcW w:w="110" w:type="dxa"/>
          </w:tcPr>
          <w:p w14:paraId="0F135D21"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vAlign w:val="bottom"/>
          </w:tcPr>
          <w:p w14:paraId="74E882B1" w14:textId="553DD88D"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4C30FC">
              <w:rPr>
                <w:rFonts w:ascii="Angsana New" w:hAnsi="Angsana New" w:cs="Angsana New"/>
                <w:kern w:val="28"/>
              </w:rPr>
              <w:t>-</w:t>
            </w:r>
          </w:p>
        </w:tc>
        <w:tc>
          <w:tcPr>
            <w:tcW w:w="136" w:type="dxa"/>
          </w:tcPr>
          <w:p w14:paraId="16EAB9FD"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vAlign w:val="bottom"/>
          </w:tcPr>
          <w:p w14:paraId="45EDD1C9" w14:textId="427E9E27" w:rsidR="00D2080B" w:rsidRPr="003E6A03" w:rsidRDefault="00D2080B" w:rsidP="00D2080B">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Pr>
                <w:rFonts w:ascii="Angsana New" w:hAnsi="Angsana New" w:cs="Angsana New"/>
                <w:kern w:val="28"/>
              </w:rPr>
              <w:t>138,789</w:t>
            </w:r>
          </w:p>
        </w:tc>
      </w:tr>
      <w:tr w:rsidR="00D2080B" w:rsidRPr="003E6A03" w14:paraId="3712C161" w14:textId="77777777" w:rsidTr="00511C38">
        <w:trPr>
          <w:trHeight w:val="179"/>
        </w:trPr>
        <w:tc>
          <w:tcPr>
            <w:tcW w:w="3544" w:type="dxa"/>
            <w:vAlign w:val="bottom"/>
          </w:tcPr>
          <w:p w14:paraId="6E803A7F" w14:textId="39B5511A" w:rsidR="00D2080B" w:rsidRPr="003E6A03" w:rsidRDefault="00D2080B" w:rsidP="00D2080B">
            <w:pPr>
              <w:tabs>
                <w:tab w:val="right" w:pos="1422"/>
              </w:tabs>
              <w:overflowPunct w:val="0"/>
              <w:autoSpaceDE w:val="0"/>
              <w:autoSpaceDN w:val="0"/>
              <w:adjustRightInd w:val="0"/>
              <w:spacing w:line="360" w:lineRule="exact"/>
              <w:textAlignment w:val="baseline"/>
              <w:rPr>
                <w:rFonts w:asciiTheme="majorBidi" w:hAnsiTheme="majorBidi" w:cstheme="majorBidi"/>
                <w:kern w:val="28"/>
              </w:rPr>
            </w:pPr>
            <w:r w:rsidRPr="001D4BB1">
              <w:rPr>
                <w:rFonts w:asciiTheme="majorBidi" w:hAnsiTheme="majorBidi" w:cstheme="majorBidi"/>
                <w:b/>
                <w:bCs/>
                <w:kern w:val="28"/>
              </w:rPr>
              <w:t>Assets disclosed fair value</w:t>
            </w:r>
          </w:p>
        </w:tc>
        <w:tc>
          <w:tcPr>
            <w:tcW w:w="1282" w:type="dxa"/>
            <w:vAlign w:val="bottom"/>
          </w:tcPr>
          <w:p w14:paraId="4850FA58" w14:textId="77777777" w:rsidR="00D2080B" w:rsidRDefault="00D2080B" w:rsidP="00D2080B">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p>
        </w:tc>
        <w:tc>
          <w:tcPr>
            <w:tcW w:w="110" w:type="dxa"/>
          </w:tcPr>
          <w:p w14:paraId="65A0E47F"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vAlign w:val="bottom"/>
          </w:tcPr>
          <w:p w14:paraId="686AD6DE"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10" w:type="dxa"/>
          </w:tcPr>
          <w:p w14:paraId="65C1F0B7"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vAlign w:val="bottom"/>
          </w:tcPr>
          <w:p w14:paraId="5C3C962A"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6" w:type="dxa"/>
          </w:tcPr>
          <w:p w14:paraId="1B59A280"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vAlign w:val="bottom"/>
          </w:tcPr>
          <w:p w14:paraId="58BBC8CA" w14:textId="77777777" w:rsidR="00D2080B" w:rsidRDefault="00D2080B" w:rsidP="00D2080B">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p>
        </w:tc>
      </w:tr>
      <w:tr w:rsidR="00D2080B" w:rsidRPr="003E6A03" w14:paraId="0500273C" w14:textId="77777777" w:rsidTr="00511C38">
        <w:trPr>
          <w:trHeight w:val="179"/>
        </w:trPr>
        <w:tc>
          <w:tcPr>
            <w:tcW w:w="3544" w:type="dxa"/>
            <w:vAlign w:val="bottom"/>
          </w:tcPr>
          <w:p w14:paraId="56B7C265" w14:textId="4E9F4E18" w:rsidR="00D2080B" w:rsidRPr="003E6A03" w:rsidRDefault="00D2080B" w:rsidP="00D2080B">
            <w:pPr>
              <w:tabs>
                <w:tab w:val="left" w:pos="156"/>
              </w:tabs>
              <w:overflowPunct w:val="0"/>
              <w:autoSpaceDE w:val="0"/>
              <w:autoSpaceDN w:val="0"/>
              <w:adjustRightInd w:val="0"/>
              <w:spacing w:line="360" w:lineRule="exact"/>
              <w:ind w:right="-108"/>
              <w:textAlignment w:val="baseline"/>
              <w:rPr>
                <w:rFonts w:asciiTheme="majorBidi" w:hAnsiTheme="majorBidi" w:cstheme="majorBidi"/>
                <w:kern w:val="28"/>
              </w:rPr>
            </w:pPr>
            <w:r w:rsidRPr="003E6A03">
              <w:rPr>
                <w:rFonts w:asciiTheme="majorBidi" w:hAnsiTheme="majorBidi" w:cstheme="majorBidi"/>
                <w:kern w:val="28"/>
              </w:rPr>
              <w:t xml:space="preserve">Investment property </w:t>
            </w:r>
          </w:p>
        </w:tc>
        <w:tc>
          <w:tcPr>
            <w:tcW w:w="1282" w:type="dxa"/>
            <w:vAlign w:val="bottom"/>
          </w:tcPr>
          <w:p w14:paraId="62A98943" w14:textId="4A174D9B"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4C30FC">
              <w:rPr>
                <w:rFonts w:ascii="Angsana New" w:hAnsi="Angsana New" w:cs="Angsana New"/>
                <w:kern w:val="28"/>
              </w:rPr>
              <w:t>-</w:t>
            </w:r>
          </w:p>
        </w:tc>
        <w:tc>
          <w:tcPr>
            <w:tcW w:w="110" w:type="dxa"/>
          </w:tcPr>
          <w:p w14:paraId="1D03B0C0"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vAlign w:val="bottom"/>
          </w:tcPr>
          <w:p w14:paraId="31A06E52" w14:textId="2378916E" w:rsidR="00D2080B" w:rsidRPr="003E6A03" w:rsidRDefault="00D2080B" w:rsidP="00D2080B">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Pr>
                <w:rFonts w:ascii="Angsana New" w:hAnsi="Angsana New" w:cs="Angsana New"/>
                <w:kern w:val="28"/>
              </w:rPr>
              <w:t>74,860</w:t>
            </w:r>
          </w:p>
        </w:tc>
        <w:tc>
          <w:tcPr>
            <w:tcW w:w="110" w:type="dxa"/>
          </w:tcPr>
          <w:p w14:paraId="72B51EF2"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vAlign w:val="bottom"/>
          </w:tcPr>
          <w:p w14:paraId="29711DFB" w14:textId="57A76C7E"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4C30FC">
              <w:rPr>
                <w:rFonts w:ascii="Angsana New" w:hAnsi="Angsana New" w:cs="Angsana New"/>
                <w:kern w:val="28"/>
              </w:rPr>
              <w:t>-</w:t>
            </w:r>
          </w:p>
        </w:tc>
        <w:tc>
          <w:tcPr>
            <w:tcW w:w="136" w:type="dxa"/>
          </w:tcPr>
          <w:p w14:paraId="7397E798" w14:textId="77777777" w:rsidR="00D2080B" w:rsidRPr="003E6A03" w:rsidRDefault="00D2080B" w:rsidP="00D2080B">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vAlign w:val="bottom"/>
          </w:tcPr>
          <w:p w14:paraId="259CA204" w14:textId="2F82B258" w:rsidR="00D2080B" w:rsidRPr="003E6A03" w:rsidRDefault="00D2080B" w:rsidP="00D2080B">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Pr>
                <w:rFonts w:ascii="Angsana New" w:hAnsi="Angsana New" w:cs="Angsana New"/>
                <w:kern w:val="28"/>
              </w:rPr>
              <w:t>74,860</w:t>
            </w:r>
          </w:p>
        </w:tc>
      </w:tr>
      <w:tr w:rsidR="00A3659E" w:rsidRPr="003E6A03" w14:paraId="71662DE9" w14:textId="77777777" w:rsidTr="00817321">
        <w:tc>
          <w:tcPr>
            <w:tcW w:w="9017" w:type="dxa"/>
            <w:gridSpan w:val="8"/>
          </w:tcPr>
          <w:p w14:paraId="468B847B" w14:textId="66E2EBEB" w:rsidR="00A3659E" w:rsidRPr="00A20F74" w:rsidRDefault="00520B28" w:rsidP="00C07B9C">
            <w:pPr>
              <w:tabs>
                <w:tab w:val="right" w:pos="1422"/>
              </w:tabs>
              <w:overflowPunct w:val="0"/>
              <w:autoSpaceDE w:val="0"/>
              <w:autoSpaceDN w:val="0"/>
              <w:adjustRightInd w:val="0"/>
              <w:spacing w:line="360" w:lineRule="exact"/>
              <w:textAlignment w:val="baseline"/>
              <w:rPr>
                <w:rFonts w:asciiTheme="majorBidi" w:hAnsiTheme="majorBidi" w:cstheme="majorBidi"/>
                <w:b/>
                <w:bCs/>
                <w:kern w:val="28"/>
                <w:cs/>
              </w:rPr>
            </w:pPr>
            <w:r w:rsidRPr="003E6A03">
              <w:rPr>
                <w:rFonts w:asciiTheme="majorBidi" w:hAnsiTheme="majorBidi" w:cstheme="majorBidi"/>
                <w:b/>
                <w:bCs/>
                <w:kern w:val="28"/>
              </w:rPr>
              <w:t>Liabilities</w:t>
            </w:r>
            <w:r w:rsidR="00A3659E" w:rsidRPr="003E6A03">
              <w:rPr>
                <w:rFonts w:asciiTheme="majorBidi" w:hAnsiTheme="majorBidi" w:cstheme="majorBidi"/>
                <w:b/>
                <w:bCs/>
                <w:kern w:val="28"/>
              </w:rPr>
              <w:t xml:space="preserve"> </w:t>
            </w:r>
            <w:r w:rsidRPr="003E6A03">
              <w:rPr>
                <w:rFonts w:asciiTheme="majorBidi" w:hAnsiTheme="majorBidi" w:cstheme="majorBidi"/>
                <w:b/>
                <w:bCs/>
                <w:kern w:val="28"/>
              </w:rPr>
              <w:t>measured</w:t>
            </w:r>
            <w:r w:rsidR="00A3659E" w:rsidRPr="003E6A03">
              <w:rPr>
                <w:rFonts w:asciiTheme="majorBidi" w:hAnsiTheme="majorBidi" w:cstheme="majorBidi"/>
                <w:b/>
                <w:bCs/>
                <w:kern w:val="28"/>
              </w:rPr>
              <w:t xml:space="preserve"> at fair value</w:t>
            </w:r>
          </w:p>
        </w:tc>
      </w:tr>
      <w:tr w:rsidR="00AB564D" w:rsidRPr="003E6A03" w14:paraId="0AF31E7B" w14:textId="77777777" w:rsidTr="00511C38">
        <w:tc>
          <w:tcPr>
            <w:tcW w:w="3544" w:type="dxa"/>
            <w:vAlign w:val="bottom"/>
          </w:tcPr>
          <w:p w14:paraId="77FC2B91" w14:textId="77777777" w:rsidR="00AB564D" w:rsidRPr="003E6A03" w:rsidRDefault="00AB564D" w:rsidP="00AB564D">
            <w:pPr>
              <w:overflowPunct w:val="0"/>
              <w:autoSpaceDE w:val="0"/>
              <w:autoSpaceDN w:val="0"/>
              <w:adjustRightInd w:val="0"/>
              <w:spacing w:line="360" w:lineRule="exact"/>
              <w:ind w:right="-108"/>
              <w:textAlignment w:val="baseline"/>
              <w:rPr>
                <w:rFonts w:asciiTheme="majorBidi" w:hAnsiTheme="majorBidi" w:cstheme="majorBidi"/>
                <w:kern w:val="28"/>
              </w:rPr>
            </w:pPr>
            <w:r w:rsidRPr="003E6A03">
              <w:rPr>
                <w:rFonts w:asciiTheme="majorBidi" w:hAnsiTheme="majorBidi" w:cstheme="majorBidi"/>
                <w:kern w:val="28"/>
              </w:rPr>
              <w:t>Foreign currency forward contracts</w:t>
            </w:r>
          </w:p>
        </w:tc>
        <w:tc>
          <w:tcPr>
            <w:tcW w:w="1282" w:type="dxa"/>
            <w:vAlign w:val="bottom"/>
          </w:tcPr>
          <w:p w14:paraId="2020577C" w14:textId="1200536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3E6A03">
              <w:rPr>
                <w:rFonts w:asciiTheme="majorBidi" w:hAnsiTheme="majorBidi" w:cstheme="majorBidi"/>
                <w:kern w:val="28"/>
              </w:rPr>
              <w:t>-</w:t>
            </w:r>
          </w:p>
        </w:tc>
        <w:tc>
          <w:tcPr>
            <w:tcW w:w="110" w:type="dxa"/>
          </w:tcPr>
          <w:p w14:paraId="13C8E2A0"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vAlign w:val="bottom"/>
          </w:tcPr>
          <w:p w14:paraId="1CAADEE8" w14:textId="5D9861EF" w:rsidR="00AB564D" w:rsidRPr="003E6A03" w:rsidRDefault="001A624A" w:rsidP="00AB564D">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Pr>
                <w:rFonts w:asciiTheme="majorBidi" w:hAnsiTheme="majorBidi" w:cstheme="majorBidi"/>
                <w:kern w:val="28"/>
              </w:rPr>
              <w:t>7</w:t>
            </w:r>
          </w:p>
        </w:tc>
        <w:tc>
          <w:tcPr>
            <w:tcW w:w="110" w:type="dxa"/>
          </w:tcPr>
          <w:p w14:paraId="62362865"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vAlign w:val="bottom"/>
          </w:tcPr>
          <w:p w14:paraId="52B89AC9" w14:textId="7003F074"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3E6A03">
              <w:rPr>
                <w:rFonts w:asciiTheme="majorBidi" w:hAnsiTheme="majorBidi" w:cstheme="majorBidi"/>
                <w:kern w:val="28"/>
              </w:rPr>
              <w:t>-</w:t>
            </w:r>
          </w:p>
        </w:tc>
        <w:tc>
          <w:tcPr>
            <w:tcW w:w="136" w:type="dxa"/>
          </w:tcPr>
          <w:p w14:paraId="0F16E0AC"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vAlign w:val="bottom"/>
          </w:tcPr>
          <w:p w14:paraId="7BB5DD2E" w14:textId="12455FEE" w:rsidR="00AB564D" w:rsidRPr="003E6A03" w:rsidRDefault="001A624A" w:rsidP="00AB564D">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Pr>
                <w:rFonts w:asciiTheme="majorBidi" w:hAnsiTheme="majorBidi" w:cstheme="majorBidi"/>
                <w:kern w:val="28"/>
              </w:rPr>
              <w:t>7</w:t>
            </w:r>
          </w:p>
        </w:tc>
      </w:tr>
    </w:tbl>
    <w:p w14:paraId="5D3825BE" w14:textId="3A9391F1" w:rsidR="004B379B" w:rsidRPr="003E6A03" w:rsidRDefault="004B379B" w:rsidP="004D7536">
      <w:pPr>
        <w:tabs>
          <w:tab w:val="left" w:pos="1276"/>
          <w:tab w:val="left" w:pos="1701"/>
          <w:tab w:val="left" w:pos="2127"/>
        </w:tabs>
        <w:spacing w:line="280" w:lineRule="exact"/>
        <w:ind w:left="284" w:firstLine="425"/>
        <w:jc w:val="thaiDistribute"/>
        <w:rPr>
          <w:rFonts w:asciiTheme="majorBidi" w:hAnsiTheme="majorBidi" w:cstheme="majorBidi"/>
          <w:sz w:val="32"/>
          <w:szCs w:val="32"/>
        </w:rPr>
      </w:pPr>
    </w:p>
    <w:p w14:paraId="7F78F4A9" w14:textId="437A947F" w:rsidR="002D3DEF" w:rsidRDefault="002D3DEF" w:rsidP="00215CD1">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During the current period, there were no transfers within the fair value hierarchy.  </w:t>
      </w:r>
    </w:p>
    <w:p w14:paraId="509F968A" w14:textId="77777777" w:rsidR="00454634" w:rsidRPr="003E6A03" w:rsidRDefault="00454634" w:rsidP="00215CD1">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p>
    <w:p w14:paraId="5E4F01C9" w14:textId="115EDFC3" w:rsidR="002D3DEF" w:rsidRPr="003E6A03" w:rsidRDefault="002D3DEF" w:rsidP="009460ED">
      <w:pPr>
        <w:tabs>
          <w:tab w:val="left" w:pos="851"/>
          <w:tab w:val="left" w:pos="1701"/>
          <w:tab w:val="left" w:pos="2127"/>
        </w:tabs>
        <w:spacing w:line="360" w:lineRule="exact"/>
        <w:ind w:left="294"/>
        <w:jc w:val="thaiDistribute"/>
        <w:rPr>
          <w:rFonts w:asciiTheme="majorBidi" w:hAnsiTheme="majorBidi" w:cstheme="majorBidi"/>
          <w:spacing w:val="-4"/>
          <w:sz w:val="32"/>
          <w:szCs w:val="32"/>
          <w:u w:val="single"/>
        </w:rPr>
      </w:pPr>
      <w:r w:rsidRPr="003E6A03">
        <w:rPr>
          <w:rFonts w:asciiTheme="majorBidi" w:hAnsiTheme="majorBidi" w:cstheme="majorBidi"/>
          <w:spacing w:val="-4"/>
          <w:sz w:val="32"/>
          <w:szCs w:val="32"/>
          <w:u w:val="single"/>
        </w:rPr>
        <w:lastRenderedPageBreak/>
        <w:t>Valuation techniques and inputs of fair value to level 1</w:t>
      </w:r>
    </w:p>
    <w:p w14:paraId="535DECFD" w14:textId="3355497B" w:rsidR="00C644D4" w:rsidRPr="003E6A03" w:rsidRDefault="002D3DEF" w:rsidP="009460ED">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r>
      <w:r w:rsidR="00C644D4" w:rsidRPr="003E6A03">
        <w:rPr>
          <w:rFonts w:asciiTheme="majorBidi" w:hAnsiTheme="majorBidi" w:cstheme="majorBidi"/>
          <w:sz w:val="32"/>
          <w:szCs w:val="32"/>
        </w:rPr>
        <w:t>Available</w:t>
      </w:r>
      <w:r w:rsidR="00C644D4" w:rsidRPr="003E6A03">
        <w:rPr>
          <w:rFonts w:asciiTheme="majorBidi" w:hAnsiTheme="majorBidi" w:cstheme="majorBidi"/>
          <w:spacing w:val="-6"/>
          <w:sz w:val="32"/>
          <w:szCs w:val="32"/>
        </w:rPr>
        <w:t>-for-sale investments are stated at fair value using inputs of Level 1 which  use</w:t>
      </w:r>
      <w:r w:rsidR="00520B28" w:rsidRPr="003E6A03">
        <w:rPr>
          <w:rFonts w:asciiTheme="majorBidi" w:hAnsiTheme="majorBidi" w:cstheme="majorBidi"/>
          <w:spacing w:val="-6"/>
          <w:sz w:val="32"/>
          <w:szCs w:val="32"/>
        </w:rPr>
        <w:t>s the</w:t>
      </w:r>
      <w:r w:rsidR="00C644D4" w:rsidRPr="003E6A03">
        <w:rPr>
          <w:rFonts w:asciiTheme="majorBidi" w:hAnsiTheme="majorBidi" w:cstheme="majorBidi"/>
          <w:spacing w:val="-6"/>
          <w:sz w:val="32"/>
          <w:szCs w:val="32"/>
        </w:rPr>
        <w:t xml:space="preserv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FDB7BE5" w14:textId="77777777" w:rsidR="00BB5907" w:rsidRPr="003E6A03" w:rsidRDefault="00BB5907" w:rsidP="009460ED">
      <w:pPr>
        <w:tabs>
          <w:tab w:val="left" w:pos="1276"/>
          <w:tab w:val="left" w:pos="1701"/>
          <w:tab w:val="left" w:pos="2127"/>
        </w:tabs>
        <w:spacing w:line="360" w:lineRule="exact"/>
        <w:ind w:left="284" w:firstLine="425"/>
        <w:jc w:val="thaiDistribute"/>
        <w:rPr>
          <w:rFonts w:asciiTheme="majorBidi" w:hAnsiTheme="majorBidi" w:cstheme="majorBidi"/>
          <w:spacing w:val="-4"/>
          <w:sz w:val="32"/>
          <w:szCs w:val="32"/>
        </w:rPr>
      </w:pPr>
    </w:p>
    <w:p w14:paraId="4D139F0E" w14:textId="3D391EC3" w:rsidR="002D3DEF" w:rsidRPr="00A20F74" w:rsidRDefault="002D3DEF" w:rsidP="009460ED">
      <w:pPr>
        <w:tabs>
          <w:tab w:val="left" w:pos="851"/>
          <w:tab w:val="left" w:pos="1701"/>
          <w:tab w:val="left" w:pos="2127"/>
        </w:tabs>
        <w:spacing w:line="360" w:lineRule="exact"/>
        <w:ind w:left="294"/>
        <w:jc w:val="thaiDistribute"/>
        <w:rPr>
          <w:rFonts w:asciiTheme="majorBidi" w:hAnsiTheme="majorBidi" w:cstheme="majorBidi"/>
          <w:spacing w:val="-4"/>
          <w:sz w:val="32"/>
          <w:szCs w:val="32"/>
          <w:u w:val="single"/>
          <w:cs/>
        </w:rPr>
      </w:pPr>
      <w:r w:rsidRPr="003E6A03">
        <w:rPr>
          <w:rFonts w:asciiTheme="majorBidi" w:hAnsiTheme="majorBidi" w:cstheme="majorBidi"/>
          <w:spacing w:val="-4"/>
          <w:sz w:val="32"/>
          <w:szCs w:val="32"/>
          <w:u w:val="single"/>
        </w:rPr>
        <w:t>Valuation techniques and inputs of fair value to level 2</w:t>
      </w:r>
    </w:p>
    <w:p w14:paraId="4FA7F254" w14:textId="77777777" w:rsidR="00E2060D" w:rsidRDefault="002D3DEF" w:rsidP="009460ED">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t>Hedging derivatives comprise forward foreign exchange contracts which have been calculated using</w:t>
      </w:r>
      <w:r w:rsidR="00D6599A" w:rsidRPr="003E6A03">
        <w:rPr>
          <w:rFonts w:asciiTheme="majorBidi" w:hAnsiTheme="majorBidi" w:cstheme="majorBidi"/>
          <w:spacing w:val="-4"/>
          <w:sz w:val="32"/>
          <w:szCs w:val="32"/>
        </w:rPr>
        <w:t xml:space="preserve"> the</w:t>
      </w:r>
      <w:r w:rsidRPr="003E6A03">
        <w:rPr>
          <w:rFonts w:asciiTheme="majorBidi" w:hAnsiTheme="majorBidi" w:cstheme="majorBidi"/>
          <w:spacing w:val="-4"/>
          <w:sz w:val="32"/>
          <w:szCs w:val="32"/>
        </w:rPr>
        <w:t xml:space="preserve"> rates quoted by the Company’s counterparties </w:t>
      </w:r>
      <w:r w:rsidR="00D6599A" w:rsidRPr="003E6A03">
        <w:rPr>
          <w:rFonts w:asciiTheme="majorBidi" w:hAnsiTheme="majorBidi" w:cstheme="majorBidi"/>
          <w:spacing w:val="-4"/>
          <w:sz w:val="32"/>
          <w:szCs w:val="32"/>
        </w:rPr>
        <w:t>as if they had</w:t>
      </w:r>
      <w:r w:rsidRPr="003E6A03">
        <w:rPr>
          <w:rFonts w:asciiTheme="majorBidi" w:hAnsiTheme="majorBidi" w:cstheme="majorBidi"/>
          <w:spacing w:val="-4"/>
          <w:sz w:val="32"/>
          <w:szCs w:val="32"/>
        </w:rPr>
        <w:t xml:space="preserve"> terminate the contracts at the statement of financial position date.</w:t>
      </w:r>
      <w:r w:rsidR="00E66726">
        <w:rPr>
          <w:rFonts w:asciiTheme="majorBidi" w:hAnsiTheme="majorBidi" w:cstheme="majorBidi"/>
          <w:spacing w:val="-4"/>
          <w:sz w:val="32"/>
          <w:szCs w:val="32"/>
        </w:rPr>
        <w:t xml:space="preserve"> </w:t>
      </w:r>
    </w:p>
    <w:p w14:paraId="04C9BC13" w14:textId="014E758D" w:rsidR="002D3DEF" w:rsidRPr="003E6A03" w:rsidRDefault="00E2060D" w:rsidP="009460ED">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F86830" w:rsidRPr="00E2060D">
        <w:rPr>
          <w:rFonts w:asciiTheme="majorBidi" w:hAnsiTheme="majorBidi" w:cstheme="majorBidi"/>
          <w:spacing w:val="-4"/>
          <w:sz w:val="32"/>
          <w:szCs w:val="32"/>
        </w:rPr>
        <w:t>For investment property with fair value at level 2, the Company has hired an independent appraiser to appraise the fair value of such land by the market approach.</w:t>
      </w:r>
    </w:p>
    <w:p w14:paraId="69743491" w14:textId="77777777" w:rsidR="00FB69FE" w:rsidRPr="003E6A03" w:rsidRDefault="00FB69FE" w:rsidP="009460ED">
      <w:pPr>
        <w:tabs>
          <w:tab w:val="left" w:pos="1276"/>
          <w:tab w:val="left" w:pos="1701"/>
          <w:tab w:val="left" w:pos="2127"/>
        </w:tabs>
        <w:spacing w:line="360" w:lineRule="exact"/>
        <w:ind w:left="284" w:firstLine="425"/>
        <w:jc w:val="thaiDistribute"/>
        <w:rPr>
          <w:rFonts w:asciiTheme="majorBidi" w:hAnsiTheme="majorBidi" w:cstheme="majorBidi"/>
          <w:b/>
          <w:bCs/>
          <w:sz w:val="32"/>
          <w:szCs w:val="32"/>
        </w:rPr>
      </w:pPr>
    </w:p>
    <w:p w14:paraId="6913008A" w14:textId="7FAF829F" w:rsidR="009770E9" w:rsidRPr="00A20F74" w:rsidRDefault="009770E9" w:rsidP="009460ED">
      <w:pPr>
        <w:spacing w:line="360" w:lineRule="exact"/>
        <w:ind w:left="284" w:hanging="426"/>
        <w:jc w:val="thaiDistribute"/>
        <w:rPr>
          <w:rFonts w:asciiTheme="majorBidi" w:hAnsiTheme="majorBidi" w:cstheme="majorBidi"/>
          <w:b/>
          <w:bCs/>
          <w:sz w:val="32"/>
          <w:szCs w:val="32"/>
          <w:cs/>
        </w:rPr>
      </w:pPr>
      <w:r w:rsidRPr="003E6A03">
        <w:rPr>
          <w:rFonts w:asciiTheme="majorBidi" w:hAnsiTheme="majorBidi" w:cstheme="majorBidi"/>
          <w:b/>
          <w:bCs/>
          <w:sz w:val="32"/>
          <w:szCs w:val="32"/>
        </w:rPr>
        <w:t>3</w:t>
      </w:r>
      <w:r w:rsidR="009460ED">
        <w:rPr>
          <w:rFonts w:asciiTheme="majorBidi" w:hAnsiTheme="majorBidi" w:cstheme="majorBidi"/>
          <w:b/>
          <w:bCs/>
          <w:sz w:val="32"/>
          <w:szCs w:val="32"/>
        </w:rPr>
        <w:t>2</w:t>
      </w:r>
      <w:r w:rsidRPr="003E6A03">
        <w:rPr>
          <w:rFonts w:asciiTheme="majorBidi" w:hAnsiTheme="majorBidi" w:cstheme="majorBidi"/>
          <w:b/>
          <w:bCs/>
          <w:sz w:val="32"/>
          <w:szCs w:val="32"/>
        </w:rPr>
        <w:t>.</w:t>
      </w:r>
      <w:r w:rsidRPr="003E6A03">
        <w:rPr>
          <w:rFonts w:asciiTheme="majorBidi" w:hAnsiTheme="majorBidi" w:cstheme="majorBidi"/>
          <w:b/>
          <w:bCs/>
          <w:sz w:val="32"/>
          <w:szCs w:val="32"/>
        </w:rPr>
        <w:tab/>
      </w:r>
      <w:r w:rsidR="00265F5A" w:rsidRPr="003E6A03">
        <w:rPr>
          <w:rFonts w:asciiTheme="majorBidi" w:eastAsia="Angsana New" w:hAnsiTheme="majorBidi" w:cstheme="majorBidi"/>
          <w:b/>
          <w:bCs/>
          <w:sz w:val="32"/>
          <w:szCs w:val="32"/>
        </w:rPr>
        <w:t>CAPITAL MANAGEMENT</w:t>
      </w:r>
    </w:p>
    <w:p w14:paraId="6C8A1552" w14:textId="7F013E3C" w:rsidR="00C07B9C" w:rsidRPr="003E6A03" w:rsidRDefault="009770E9" w:rsidP="009460ED">
      <w:pPr>
        <w:tabs>
          <w:tab w:val="left" w:pos="1276"/>
          <w:tab w:val="left" w:pos="1701"/>
          <w:tab w:val="left" w:pos="2127"/>
        </w:tabs>
        <w:spacing w:line="360" w:lineRule="exact"/>
        <w:ind w:left="284" w:firstLine="567"/>
        <w:jc w:val="thaiDistribute"/>
        <w:rPr>
          <w:rFonts w:asciiTheme="majorBidi" w:hAnsiTheme="majorBidi" w:cstheme="majorBidi"/>
          <w:spacing w:val="-6"/>
          <w:sz w:val="32"/>
          <w:szCs w:val="32"/>
        </w:rPr>
      </w:pPr>
      <w:r w:rsidRPr="003E6A03">
        <w:rPr>
          <w:rFonts w:asciiTheme="majorBidi" w:hAnsiTheme="majorBidi" w:cstheme="majorBidi"/>
          <w:spacing w:val="-6"/>
          <w:sz w:val="32"/>
          <w:szCs w:val="32"/>
        </w:rPr>
        <w:t xml:space="preserve">The primary objective of the Company’s capital management is to ensure that it has appropriate capital structure in order to support its business and </w:t>
      </w:r>
      <w:proofErr w:type="spellStart"/>
      <w:r w:rsidRPr="003E6A03">
        <w:rPr>
          <w:rFonts w:asciiTheme="majorBidi" w:hAnsiTheme="majorBidi" w:cstheme="majorBidi"/>
          <w:spacing w:val="-6"/>
          <w:sz w:val="32"/>
          <w:szCs w:val="32"/>
        </w:rPr>
        <w:t>maximise</w:t>
      </w:r>
      <w:proofErr w:type="spellEnd"/>
      <w:r w:rsidRPr="003E6A03">
        <w:rPr>
          <w:rFonts w:asciiTheme="majorBidi" w:hAnsiTheme="majorBidi" w:cstheme="majorBidi"/>
          <w:spacing w:val="-6"/>
          <w:sz w:val="32"/>
          <w:szCs w:val="32"/>
        </w:rPr>
        <w:t xml:space="preserve"> shareholder value. As at </w:t>
      </w:r>
      <w:r w:rsidR="00D12BA1" w:rsidRPr="003E6A03">
        <w:rPr>
          <w:rFonts w:asciiTheme="majorBidi" w:hAnsiTheme="majorBidi" w:cstheme="majorBidi"/>
          <w:spacing w:val="-6"/>
          <w:sz w:val="32"/>
          <w:szCs w:val="32"/>
        </w:rPr>
        <w:t>December 31,</w:t>
      </w:r>
      <w:r w:rsidRPr="003E6A03">
        <w:rPr>
          <w:rFonts w:asciiTheme="majorBidi" w:hAnsiTheme="majorBidi" w:cstheme="majorBidi"/>
          <w:spacing w:val="-6"/>
          <w:sz w:val="32"/>
          <w:szCs w:val="32"/>
        </w:rPr>
        <w:t xml:space="preserve"> 20</w:t>
      </w:r>
      <w:r w:rsidR="00802441" w:rsidRPr="003E6A03">
        <w:rPr>
          <w:rFonts w:asciiTheme="majorBidi" w:hAnsiTheme="majorBidi" w:cstheme="majorBidi"/>
          <w:spacing w:val="-6"/>
          <w:sz w:val="32"/>
          <w:szCs w:val="32"/>
        </w:rPr>
        <w:t>2</w:t>
      </w:r>
      <w:r w:rsidR="00150886">
        <w:rPr>
          <w:rFonts w:asciiTheme="majorBidi" w:hAnsiTheme="majorBidi" w:cstheme="majorBidi"/>
          <w:spacing w:val="-6"/>
          <w:sz w:val="32"/>
          <w:szCs w:val="32"/>
        </w:rPr>
        <w:t>2</w:t>
      </w:r>
      <w:r w:rsidRPr="003E6A03">
        <w:rPr>
          <w:rFonts w:asciiTheme="majorBidi" w:hAnsiTheme="majorBidi" w:cstheme="majorBidi"/>
          <w:spacing w:val="-6"/>
          <w:sz w:val="32"/>
          <w:szCs w:val="32"/>
        </w:rPr>
        <w:t xml:space="preserve">, the Group's debt-to-equity ratio was </w:t>
      </w:r>
      <w:r w:rsidR="0005089F">
        <w:rPr>
          <w:rFonts w:asciiTheme="majorBidi" w:hAnsiTheme="majorBidi" w:cstheme="majorBidi"/>
          <w:spacing w:val="-6"/>
          <w:sz w:val="32"/>
          <w:szCs w:val="32"/>
        </w:rPr>
        <w:t>0.03</w:t>
      </w:r>
      <w:r w:rsidR="00AE2961" w:rsidRPr="003E6A03">
        <w:rPr>
          <w:rFonts w:asciiTheme="majorBidi" w:hAnsiTheme="majorBidi" w:cstheme="majorBidi"/>
          <w:spacing w:val="-6"/>
          <w:sz w:val="32"/>
          <w:szCs w:val="32"/>
        </w:rPr>
        <w:t xml:space="preserve"> </w:t>
      </w:r>
      <w:r w:rsidRPr="003E6A03">
        <w:rPr>
          <w:rFonts w:asciiTheme="majorBidi" w:hAnsiTheme="majorBidi" w:cstheme="majorBidi"/>
          <w:spacing w:val="-6"/>
          <w:sz w:val="32"/>
          <w:szCs w:val="32"/>
        </w:rPr>
        <w:t>(20</w:t>
      </w:r>
      <w:r w:rsidR="00227C98" w:rsidRPr="003E6A03">
        <w:rPr>
          <w:rFonts w:asciiTheme="majorBidi" w:hAnsiTheme="majorBidi" w:cstheme="majorBidi"/>
          <w:spacing w:val="-6"/>
          <w:sz w:val="32"/>
          <w:szCs w:val="32"/>
        </w:rPr>
        <w:t>2</w:t>
      </w:r>
      <w:r w:rsidR="00150886">
        <w:rPr>
          <w:rFonts w:asciiTheme="majorBidi" w:hAnsiTheme="majorBidi" w:cstheme="majorBidi"/>
          <w:spacing w:val="-6"/>
          <w:sz w:val="32"/>
          <w:szCs w:val="32"/>
        </w:rPr>
        <w:t>1</w:t>
      </w:r>
      <w:r w:rsidRPr="003E6A03">
        <w:rPr>
          <w:rFonts w:asciiTheme="majorBidi" w:hAnsiTheme="majorBidi" w:cstheme="majorBidi"/>
          <w:spacing w:val="-6"/>
          <w:sz w:val="32"/>
          <w:szCs w:val="32"/>
        </w:rPr>
        <w:t xml:space="preserve">: </w:t>
      </w:r>
      <w:r w:rsidR="00150886" w:rsidRPr="003E6A03">
        <w:rPr>
          <w:rFonts w:asciiTheme="majorBidi" w:hAnsiTheme="majorBidi" w:cstheme="majorBidi"/>
          <w:spacing w:val="-6"/>
          <w:sz w:val="32"/>
          <w:szCs w:val="32"/>
        </w:rPr>
        <w:t>0.07:1</w:t>
      </w:r>
      <w:r w:rsidRPr="003E6A03">
        <w:rPr>
          <w:rFonts w:asciiTheme="majorBidi" w:hAnsiTheme="majorBidi" w:cstheme="majorBidi"/>
          <w:spacing w:val="-6"/>
          <w:sz w:val="32"/>
          <w:szCs w:val="32"/>
        </w:rPr>
        <w:t>) and the Company's was</w:t>
      </w:r>
      <w:r w:rsidR="00C47AB7" w:rsidRPr="003E6A03">
        <w:rPr>
          <w:rFonts w:asciiTheme="majorBidi" w:hAnsiTheme="majorBidi" w:cstheme="majorBidi"/>
          <w:spacing w:val="-6"/>
          <w:sz w:val="32"/>
          <w:szCs w:val="32"/>
        </w:rPr>
        <w:t xml:space="preserve"> </w:t>
      </w:r>
      <w:r w:rsidR="0005089F">
        <w:rPr>
          <w:rFonts w:asciiTheme="majorBidi" w:hAnsiTheme="majorBidi" w:cstheme="majorBidi"/>
          <w:spacing w:val="-6"/>
          <w:sz w:val="32"/>
          <w:szCs w:val="32"/>
        </w:rPr>
        <w:t xml:space="preserve">0.03 </w:t>
      </w:r>
      <w:r w:rsidRPr="003E6A03">
        <w:rPr>
          <w:rFonts w:asciiTheme="majorBidi" w:hAnsiTheme="majorBidi" w:cstheme="majorBidi"/>
          <w:spacing w:val="-6"/>
          <w:sz w:val="32"/>
          <w:szCs w:val="32"/>
        </w:rPr>
        <w:t>(20</w:t>
      </w:r>
      <w:r w:rsidR="00AE2961" w:rsidRPr="003E6A03">
        <w:rPr>
          <w:rFonts w:asciiTheme="majorBidi" w:hAnsiTheme="majorBidi" w:cstheme="majorBidi"/>
          <w:spacing w:val="-6"/>
          <w:sz w:val="32"/>
          <w:szCs w:val="32"/>
        </w:rPr>
        <w:t>2</w:t>
      </w:r>
      <w:r w:rsidR="00150886">
        <w:rPr>
          <w:rFonts w:asciiTheme="majorBidi" w:hAnsiTheme="majorBidi" w:cstheme="majorBidi"/>
          <w:spacing w:val="-6"/>
          <w:sz w:val="32"/>
          <w:szCs w:val="32"/>
        </w:rPr>
        <w:t>1</w:t>
      </w:r>
      <w:r w:rsidRPr="003E6A03">
        <w:rPr>
          <w:rFonts w:asciiTheme="majorBidi" w:hAnsiTheme="majorBidi" w:cstheme="majorBidi"/>
          <w:spacing w:val="-6"/>
          <w:sz w:val="32"/>
          <w:szCs w:val="32"/>
        </w:rPr>
        <w:t xml:space="preserve">: </w:t>
      </w:r>
      <w:r w:rsidR="00150886" w:rsidRPr="003E6A03">
        <w:rPr>
          <w:rFonts w:asciiTheme="majorBidi" w:hAnsiTheme="majorBidi" w:cstheme="majorBidi"/>
          <w:spacing w:val="-6"/>
          <w:sz w:val="32"/>
          <w:szCs w:val="32"/>
        </w:rPr>
        <w:t>0.07:1</w:t>
      </w:r>
      <w:r w:rsidRPr="003E6A03">
        <w:rPr>
          <w:rFonts w:asciiTheme="majorBidi" w:hAnsiTheme="majorBidi" w:cstheme="majorBidi"/>
          <w:spacing w:val="-6"/>
          <w:sz w:val="32"/>
          <w:szCs w:val="32"/>
        </w:rPr>
        <w:t>).</w:t>
      </w:r>
    </w:p>
    <w:p w14:paraId="76C0990A" w14:textId="5C6682F3" w:rsidR="00DA02C4" w:rsidRDefault="00DA02C4" w:rsidP="009460ED">
      <w:pPr>
        <w:tabs>
          <w:tab w:val="left" w:pos="1276"/>
          <w:tab w:val="left" w:pos="1701"/>
          <w:tab w:val="left" w:pos="2127"/>
        </w:tabs>
        <w:spacing w:line="360" w:lineRule="exact"/>
        <w:jc w:val="thaiDistribute"/>
        <w:rPr>
          <w:rFonts w:asciiTheme="majorBidi" w:hAnsiTheme="majorBidi" w:cstheme="majorBidi"/>
          <w:spacing w:val="-6"/>
          <w:sz w:val="32"/>
          <w:szCs w:val="32"/>
        </w:rPr>
      </w:pPr>
    </w:p>
    <w:p w14:paraId="581B03D3" w14:textId="5838286C" w:rsidR="0005365E" w:rsidRPr="0005365E" w:rsidRDefault="0005365E" w:rsidP="009460ED">
      <w:pPr>
        <w:tabs>
          <w:tab w:val="left" w:pos="1276"/>
          <w:tab w:val="left" w:pos="1701"/>
          <w:tab w:val="left" w:pos="2127"/>
        </w:tabs>
        <w:spacing w:line="360" w:lineRule="exact"/>
        <w:ind w:left="284" w:hanging="426"/>
        <w:jc w:val="thaiDistribute"/>
        <w:rPr>
          <w:rFonts w:asciiTheme="majorBidi" w:eastAsia="Angsana New" w:hAnsiTheme="majorBidi" w:cstheme="majorBidi"/>
          <w:b/>
          <w:bCs/>
          <w:sz w:val="32"/>
          <w:szCs w:val="32"/>
        </w:rPr>
      </w:pPr>
      <w:bookmarkStart w:id="16" w:name="_Hlk127119202"/>
      <w:r>
        <w:rPr>
          <w:rFonts w:asciiTheme="majorBidi" w:eastAsia="Angsana New" w:hAnsiTheme="majorBidi" w:cstheme="majorBidi"/>
          <w:b/>
          <w:bCs/>
          <w:sz w:val="32"/>
          <w:szCs w:val="32"/>
        </w:rPr>
        <w:t>3</w:t>
      </w:r>
      <w:r w:rsidR="009460ED">
        <w:rPr>
          <w:rFonts w:asciiTheme="majorBidi" w:eastAsia="Angsana New" w:hAnsiTheme="majorBidi" w:cstheme="majorBidi"/>
          <w:b/>
          <w:bCs/>
          <w:sz w:val="32"/>
          <w:szCs w:val="32"/>
        </w:rPr>
        <w:t>3</w:t>
      </w:r>
      <w:r>
        <w:rPr>
          <w:rFonts w:asciiTheme="majorBidi" w:eastAsia="Angsana New" w:hAnsiTheme="majorBidi" w:cstheme="majorBidi"/>
          <w:b/>
          <w:bCs/>
          <w:sz w:val="32"/>
          <w:szCs w:val="32"/>
        </w:rPr>
        <w:t xml:space="preserve">. </w:t>
      </w:r>
      <w:r w:rsidRPr="0005365E">
        <w:rPr>
          <w:rFonts w:asciiTheme="majorBidi" w:eastAsia="Angsana New" w:hAnsiTheme="majorBidi" w:cstheme="majorBidi"/>
          <w:b/>
          <w:bCs/>
          <w:sz w:val="32"/>
          <w:szCs w:val="32"/>
        </w:rPr>
        <w:t>OTHER INFORMATION</w:t>
      </w:r>
    </w:p>
    <w:bookmarkEnd w:id="16"/>
    <w:p w14:paraId="0187B1C7" w14:textId="1296A73C" w:rsidR="00F86830" w:rsidRPr="00F86830" w:rsidRDefault="00F86830" w:rsidP="00F86830">
      <w:pPr>
        <w:tabs>
          <w:tab w:val="left" w:pos="868"/>
          <w:tab w:val="left" w:pos="1701"/>
          <w:tab w:val="left" w:pos="2127"/>
        </w:tabs>
        <w:spacing w:line="360" w:lineRule="exact"/>
        <w:ind w:left="284" w:hanging="426"/>
        <w:jc w:val="thaiDistribute"/>
        <w:rPr>
          <w:rFonts w:asciiTheme="majorBidi" w:hAnsiTheme="majorBidi" w:cstheme="majorBidi"/>
          <w:spacing w:val="-6"/>
          <w:sz w:val="32"/>
          <w:szCs w:val="32"/>
        </w:rPr>
      </w:pPr>
      <w:r>
        <w:rPr>
          <w:rFonts w:asciiTheme="majorBidi" w:hAnsiTheme="majorBidi" w:cstheme="majorBidi"/>
          <w:color w:val="FF0000"/>
          <w:spacing w:val="-6"/>
          <w:sz w:val="32"/>
          <w:szCs w:val="32"/>
        </w:rPr>
        <w:tab/>
      </w:r>
      <w:r w:rsidRPr="00F86830">
        <w:rPr>
          <w:rFonts w:asciiTheme="majorBidi" w:hAnsiTheme="majorBidi" w:cstheme="majorBidi"/>
          <w:spacing w:val="-6"/>
          <w:sz w:val="32"/>
          <w:szCs w:val="32"/>
        </w:rPr>
        <w:tab/>
        <w:t xml:space="preserve">On December 15, 2022 the board of directors’ meeting No. 5/2022 had a resolution on the following matters: </w:t>
      </w:r>
    </w:p>
    <w:p w14:paraId="4DBBC4C2" w14:textId="73B28ED7" w:rsidR="00F86830" w:rsidRPr="00F86830" w:rsidRDefault="00F86830" w:rsidP="00F86830">
      <w:pPr>
        <w:tabs>
          <w:tab w:val="left" w:pos="868"/>
          <w:tab w:val="left" w:pos="1701"/>
          <w:tab w:val="left" w:pos="2127"/>
        </w:tabs>
        <w:spacing w:line="360" w:lineRule="exact"/>
        <w:ind w:left="210" w:hanging="426"/>
        <w:jc w:val="thaiDistribute"/>
        <w:rPr>
          <w:rFonts w:asciiTheme="majorBidi" w:hAnsiTheme="majorBidi" w:cstheme="majorBidi"/>
          <w:spacing w:val="-6"/>
          <w:sz w:val="32"/>
          <w:szCs w:val="32"/>
        </w:rPr>
      </w:pPr>
      <w:r w:rsidRPr="00F86830">
        <w:rPr>
          <w:rFonts w:asciiTheme="majorBidi" w:hAnsiTheme="majorBidi" w:cstheme="majorBidi"/>
          <w:spacing w:val="-6"/>
          <w:sz w:val="32"/>
          <w:szCs w:val="32"/>
        </w:rPr>
        <w:tab/>
      </w:r>
      <w:r w:rsidRPr="00F86830">
        <w:rPr>
          <w:rFonts w:asciiTheme="majorBidi" w:hAnsiTheme="majorBidi" w:cstheme="majorBidi"/>
          <w:spacing w:val="-6"/>
          <w:sz w:val="32"/>
          <w:szCs w:val="32"/>
        </w:rPr>
        <w:tab/>
        <w:t xml:space="preserve">1.) Resolution to approve proposing to the shareholders’ meeting for consideration and approval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amount of shares and approve the correction of the Memorandum of Association No. 4 Registered Capital to be consistent with the reduction of the Company’s registered capital. </w:t>
      </w:r>
    </w:p>
    <w:p w14:paraId="76D88310" w14:textId="10B5DAE1" w:rsidR="00F86830" w:rsidRPr="00F86830" w:rsidRDefault="00F86830" w:rsidP="00F86830">
      <w:pPr>
        <w:tabs>
          <w:tab w:val="left" w:pos="882"/>
          <w:tab w:val="left" w:pos="1701"/>
          <w:tab w:val="left" w:pos="2127"/>
        </w:tabs>
        <w:spacing w:line="360" w:lineRule="exact"/>
        <w:ind w:left="284" w:hanging="426"/>
        <w:jc w:val="thaiDistribute"/>
        <w:rPr>
          <w:rFonts w:asciiTheme="majorBidi" w:hAnsiTheme="majorBidi" w:cstheme="majorBidi"/>
          <w:spacing w:val="-6"/>
          <w:sz w:val="32"/>
          <w:szCs w:val="32"/>
        </w:rPr>
      </w:pPr>
      <w:r w:rsidRPr="00F86830">
        <w:rPr>
          <w:rFonts w:asciiTheme="majorBidi" w:hAnsiTheme="majorBidi" w:cstheme="majorBidi"/>
          <w:spacing w:val="-6"/>
          <w:sz w:val="32"/>
          <w:szCs w:val="32"/>
        </w:rPr>
        <w:tab/>
      </w:r>
      <w:r w:rsidRPr="00F86830">
        <w:rPr>
          <w:rFonts w:asciiTheme="majorBidi" w:hAnsiTheme="majorBidi" w:cstheme="majorBidi"/>
          <w:spacing w:val="-6"/>
          <w:sz w:val="32"/>
          <w:szCs w:val="32"/>
        </w:rPr>
        <w:tab/>
        <w:t>2.) Resolution to approve proposing to the shareholders’ meeting to consider and approve the registered capital increase of Baht 330,000,000 from former registered capital Baht 330,811,723 to registered capital Baht 660,811,723 by issuing the capital increase ordinary shares 330,000,000 shares at the par value Baht 1 per share for offering through Private Placement. The offering selling price is Baht 1.65 in total Baht not exceeding Baht 544,500,000. Such capital increase is for liquidity enhancement and to increase the chance of investment for worthy return.</w:t>
      </w:r>
    </w:p>
    <w:p w14:paraId="1D853F61" w14:textId="77777777" w:rsidR="00F86830" w:rsidRDefault="00F86830" w:rsidP="00F86830">
      <w:pPr>
        <w:tabs>
          <w:tab w:val="left" w:pos="1276"/>
          <w:tab w:val="left" w:pos="1701"/>
          <w:tab w:val="left" w:pos="2127"/>
        </w:tabs>
        <w:spacing w:line="360" w:lineRule="exact"/>
        <w:ind w:left="284" w:hanging="426"/>
        <w:jc w:val="thaiDistribute"/>
        <w:rPr>
          <w:rFonts w:asciiTheme="majorBidi" w:hAnsiTheme="majorBidi" w:cstheme="majorBidi"/>
          <w:color w:val="FF0000"/>
          <w:spacing w:val="-6"/>
          <w:sz w:val="32"/>
          <w:szCs w:val="32"/>
        </w:rPr>
      </w:pPr>
    </w:p>
    <w:p w14:paraId="2923841F" w14:textId="6B28F67E" w:rsidR="008B6E9E" w:rsidRPr="003E6A03" w:rsidRDefault="0044578A" w:rsidP="00F86830">
      <w:pPr>
        <w:tabs>
          <w:tab w:val="left" w:pos="1276"/>
          <w:tab w:val="left" w:pos="1701"/>
          <w:tab w:val="left" w:pos="2127"/>
        </w:tabs>
        <w:spacing w:line="360" w:lineRule="exact"/>
        <w:ind w:left="284" w:hanging="426"/>
        <w:jc w:val="thaiDistribute"/>
        <w:rPr>
          <w:rFonts w:asciiTheme="majorBidi" w:hAnsiTheme="majorBidi" w:cstheme="majorBidi"/>
          <w:spacing w:val="-6"/>
          <w:sz w:val="32"/>
          <w:szCs w:val="32"/>
        </w:rPr>
      </w:pPr>
      <w:r w:rsidRPr="003E6A03">
        <w:rPr>
          <w:rFonts w:asciiTheme="majorBidi" w:eastAsia="Angsana New" w:hAnsiTheme="majorBidi" w:cstheme="majorBidi"/>
          <w:b/>
          <w:bCs/>
          <w:sz w:val="32"/>
          <w:szCs w:val="32"/>
        </w:rPr>
        <w:t>3</w:t>
      </w:r>
      <w:r w:rsidR="009460ED">
        <w:rPr>
          <w:rFonts w:asciiTheme="majorBidi" w:eastAsia="Angsana New" w:hAnsiTheme="majorBidi" w:cstheme="majorBidi"/>
          <w:b/>
          <w:bCs/>
          <w:sz w:val="32"/>
          <w:szCs w:val="32"/>
        </w:rPr>
        <w:t>4</w:t>
      </w:r>
      <w:r w:rsidR="008B6E9E" w:rsidRPr="003E6A03">
        <w:rPr>
          <w:rFonts w:asciiTheme="majorBidi" w:eastAsia="Angsana New" w:hAnsiTheme="majorBidi" w:cstheme="majorBidi"/>
          <w:b/>
          <w:bCs/>
          <w:sz w:val="32"/>
          <w:szCs w:val="32"/>
        </w:rPr>
        <w:t>.</w:t>
      </w:r>
      <w:r w:rsidR="008B6E9E" w:rsidRPr="003E6A03">
        <w:rPr>
          <w:rFonts w:asciiTheme="majorBidi" w:eastAsia="Angsana New" w:hAnsiTheme="majorBidi" w:cstheme="majorBidi"/>
          <w:b/>
          <w:bCs/>
          <w:sz w:val="32"/>
          <w:szCs w:val="32"/>
        </w:rPr>
        <w:tab/>
        <w:t>APPROVAL OF  FINANCIAL STATEMENTS</w:t>
      </w:r>
    </w:p>
    <w:p w14:paraId="212243D6" w14:textId="764A0830" w:rsidR="00217D10" w:rsidRPr="003E6A03" w:rsidRDefault="00C07B9C" w:rsidP="009460ED">
      <w:pPr>
        <w:tabs>
          <w:tab w:val="left" w:pos="854"/>
          <w:tab w:val="left" w:pos="1701"/>
          <w:tab w:val="left" w:pos="2127"/>
        </w:tabs>
        <w:spacing w:line="360" w:lineRule="exact"/>
        <w:ind w:left="284" w:hanging="426"/>
        <w:jc w:val="thaiDistribute"/>
        <w:rPr>
          <w:rFonts w:asciiTheme="majorBidi" w:hAnsiTheme="majorBidi" w:cstheme="majorBidi"/>
          <w:sz w:val="32"/>
          <w:szCs w:val="32"/>
        </w:rPr>
      </w:pPr>
      <w:r w:rsidRPr="003E6A03">
        <w:rPr>
          <w:rFonts w:asciiTheme="majorBidi" w:hAnsiTheme="majorBidi" w:cstheme="majorBidi"/>
          <w:spacing w:val="-6"/>
          <w:sz w:val="32"/>
          <w:szCs w:val="32"/>
        </w:rPr>
        <w:tab/>
      </w:r>
      <w:r w:rsidR="00454634">
        <w:rPr>
          <w:rFonts w:asciiTheme="majorBidi" w:hAnsiTheme="majorBidi" w:cstheme="majorBidi"/>
          <w:spacing w:val="-6"/>
          <w:sz w:val="32"/>
          <w:szCs w:val="32"/>
          <w:cs/>
        </w:rPr>
        <w:tab/>
      </w:r>
      <w:r w:rsidR="008B6E9E" w:rsidRPr="003E6A03">
        <w:rPr>
          <w:rFonts w:asciiTheme="majorBidi" w:hAnsiTheme="majorBidi" w:cstheme="majorBidi"/>
          <w:spacing w:val="-6"/>
          <w:sz w:val="32"/>
          <w:szCs w:val="32"/>
        </w:rPr>
        <w:t>These</w:t>
      </w:r>
      <w:r w:rsidR="008B6E9E" w:rsidRPr="003E6A03">
        <w:rPr>
          <w:rFonts w:asciiTheme="majorBidi" w:hAnsiTheme="majorBidi" w:cstheme="majorBidi"/>
          <w:sz w:val="32"/>
          <w:szCs w:val="32"/>
        </w:rPr>
        <w:t xml:space="preserve"> financial statements were </w:t>
      </w:r>
      <w:proofErr w:type="spellStart"/>
      <w:r w:rsidR="008B6E9E" w:rsidRPr="003E6A03">
        <w:rPr>
          <w:rFonts w:asciiTheme="majorBidi" w:hAnsiTheme="majorBidi" w:cstheme="majorBidi"/>
          <w:sz w:val="32"/>
          <w:szCs w:val="32"/>
        </w:rPr>
        <w:t>authorised</w:t>
      </w:r>
      <w:proofErr w:type="spellEnd"/>
      <w:r w:rsidR="008B6E9E" w:rsidRPr="003E6A03">
        <w:rPr>
          <w:rFonts w:asciiTheme="majorBidi" w:hAnsiTheme="majorBidi" w:cstheme="majorBidi"/>
          <w:sz w:val="32"/>
          <w:szCs w:val="32"/>
        </w:rPr>
        <w:t xml:space="preserve"> for issue by the Company’s Board of Directors </w:t>
      </w:r>
      <w:r w:rsidR="00E34CA2" w:rsidRPr="003E6A03">
        <w:rPr>
          <w:rFonts w:asciiTheme="majorBidi" w:hAnsiTheme="majorBidi" w:cstheme="majorBidi"/>
          <w:sz w:val="32"/>
          <w:szCs w:val="32"/>
        </w:rPr>
        <w:t xml:space="preserve">                          </w:t>
      </w:r>
      <w:r w:rsidR="008B6E9E" w:rsidRPr="003E6A03">
        <w:rPr>
          <w:rFonts w:asciiTheme="majorBidi" w:hAnsiTheme="majorBidi" w:cstheme="majorBidi"/>
          <w:sz w:val="32"/>
          <w:szCs w:val="32"/>
        </w:rPr>
        <w:t xml:space="preserve">on </w:t>
      </w:r>
      <w:r w:rsidR="0005089F">
        <w:rPr>
          <w:rFonts w:asciiTheme="majorBidi" w:hAnsiTheme="majorBidi" w:cstheme="majorBidi"/>
          <w:sz w:val="32"/>
          <w:szCs w:val="32"/>
        </w:rPr>
        <w:t xml:space="preserve">February </w:t>
      </w:r>
      <w:r w:rsidR="00A45AA3">
        <w:rPr>
          <w:rFonts w:asciiTheme="majorBidi" w:hAnsiTheme="majorBidi" w:cstheme="majorBidi"/>
          <w:sz w:val="32"/>
          <w:szCs w:val="32"/>
        </w:rPr>
        <w:t>16, 2023</w:t>
      </w:r>
      <w:r w:rsidR="00150886">
        <w:rPr>
          <w:rFonts w:asciiTheme="majorBidi" w:hAnsiTheme="majorBidi" w:cstheme="majorBidi"/>
          <w:sz w:val="32"/>
          <w:szCs w:val="32"/>
        </w:rPr>
        <w:t>.</w:t>
      </w:r>
    </w:p>
    <w:sectPr w:rsidR="00217D10" w:rsidRPr="003E6A03" w:rsidSect="00F45032">
      <w:headerReference w:type="default" r:id="rId8"/>
      <w:headerReference w:type="first" r:id="rId9"/>
      <w:footerReference w:type="first" r:id="rId10"/>
      <w:pgSz w:w="11909" w:h="16834" w:code="9"/>
      <w:pgMar w:top="1191" w:right="710" w:bottom="1701" w:left="1814" w:header="1191" w:footer="720"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C70A9" w14:textId="77777777" w:rsidR="00545877" w:rsidRDefault="00545877" w:rsidP="00466C23">
      <w:pPr>
        <w:pStyle w:val="BodyTextIndent3"/>
      </w:pPr>
      <w:r>
        <w:separator/>
      </w:r>
    </w:p>
  </w:endnote>
  <w:endnote w:type="continuationSeparator" w:id="0">
    <w:p w14:paraId="663404D8" w14:textId="77777777" w:rsidR="00545877" w:rsidRDefault="0054587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F744" w14:textId="77777777" w:rsidR="00B74520" w:rsidRDefault="00B74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76484" w14:textId="77777777" w:rsidR="00545877" w:rsidRDefault="00545877" w:rsidP="00466C23">
      <w:pPr>
        <w:pStyle w:val="BodyTextIndent3"/>
      </w:pPr>
      <w:r>
        <w:separator/>
      </w:r>
    </w:p>
  </w:footnote>
  <w:footnote w:type="continuationSeparator" w:id="0">
    <w:p w14:paraId="170D9B98" w14:textId="77777777" w:rsidR="00545877" w:rsidRDefault="0054587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844395931"/>
      <w:docPartObj>
        <w:docPartGallery w:val="Page Numbers (Top of Page)"/>
        <w:docPartUnique/>
      </w:docPartObj>
    </w:sdtPr>
    <w:sdtEndPr/>
    <w:sdtContent>
      <w:p w14:paraId="292F0E7F" w14:textId="77777777" w:rsidR="00A372E3" w:rsidRPr="00A75D94" w:rsidRDefault="00A372E3" w:rsidP="00866323">
        <w:pPr>
          <w:pStyle w:val="Header"/>
          <w:jc w:val="center"/>
          <w:rPr>
            <w:rFonts w:asciiTheme="majorBidi" w:hAnsiTheme="majorBidi" w:cstheme="majorBidi"/>
            <w:sz w:val="32"/>
            <w:szCs w:val="32"/>
          </w:rPr>
        </w:pPr>
        <w:r w:rsidRPr="00A75D94">
          <w:rPr>
            <w:rFonts w:asciiTheme="majorBidi" w:hAnsiTheme="majorBidi" w:cstheme="majorBidi"/>
            <w:sz w:val="32"/>
            <w:szCs w:val="32"/>
          </w:rPr>
          <w:fldChar w:fldCharType="begin"/>
        </w:r>
        <w:r w:rsidRPr="00A75D94">
          <w:rPr>
            <w:rFonts w:asciiTheme="majorBidi" w:hAnsiTheme="majorBidi" w:cstheme="majorBidi"/>
            <w:sz w:val="32"/>
            <w:szCs w:val="32"/>
          </w:rPr>
          <w:instrText xml:space="preserve"> PAGE   \* MERGEFORMAT </w:instrText>
        </w:r>
        <w:r w:rsidRPr="00A75D94">
          <w:rPr>
            <w:rFonts w:asciiTheme="majorBidi" w:hAnsiTheme="majorBidi" w:cstheme="majorBidi"/>
            <w:sz w:val="32"/>
            <w:szCs w:val="32"/>
          </w:rPr>
          <w:fldChar w:fldCharType="separate"/>
        </w:r>
        <w:r>
          <w:rPr>
            <w:rFonts w:asciiTheme="majorBidi" w:hAnsiTheme="majorBidi" w:cstheme="majorBidi"/>
            <w:noProof/>
            <w:sz w:val="32"/>
            <w:szCs w:val="32"/>
          </w:rPr>
          <w:t>- 2 -</w:t>
        </w:r>
        <w:r w:rsidRPr="00A75D94">
          <w:rPr>
            <w:rFonts w:asciiTheme="majorBidi" w:hAnsiTheme="majorBidi" w:cstheme="majorBidi"/>
            <w:noProof/>
            <w:sz w:val="32"/>
            <w:szCs w:val="32"/>
          </w:rPr>
          <w:fldChar w:fldCharType="end"/>
        </w:r>
      </w:p>
    </w:sdtContent>
  </w:sdt>
  <w:p w14:paraId="0D4BEAF1" w14:textId="77777777" w:rsidR="00A372E3" w:rsidRPr="009A0C13" w:rsidRDefault="00A372E3" w:rsidP="00613140">
    <w:pPr>
      <w:pStyle w:val="Header"/>
      <w:tabs>
        <w:tab w:val="left" w:pos="4105"/>
      </w:tabs>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2078538938"/>
      <w:docPartObj>
        <w:docPartGallery w:val="Page Numbers (Top of Page)"/>
        <w:docPartUnique/>
      </w:docPartObj>
    </w:sdtPr>
    <w:sdtEndPr/>
    <w:sdtContent>
      <w:p w14:paraId="3571C8E8" w14:textId="400BF293" w:rsidR="00B74520" w:rsidRPr="00A75D94" w:rsidRDefault="00B74520" w:rsidP="00866323">
        <w:pPr>
          <w:pStyle w:val="Header"/>
          <w:jc w:val="center"/>
          <w:rPr>
            <w:rFonts w:asciiTheme="majorBidi" w:hAnsiTheme="majorBidi" w:cstheme="majorBidi"/>
            <w:sz w:val="32"/>
            <w:szCs w:val="32"/>
          </w:rPr>
        </w:pPr>
        <w:r w:rsidRPr="00A75D94">
          <w:rPr>
            <w:rFonts w:asciiTheme="majorBidi" w:hAnsiTheme="majorBidi" w:cstheme="majorBidi"/>
            <w:sz w:val="32"/>
            <w:szCs w:val="32"/>
          </w:rPr>
          <w:fldChar w:fldCharType="begin"/>
        </w:r>
        <w:r w:rsidRPr="00A75D94">
          <w:rPr>
            <w:rFonts w:asciiTheme="majorBidi" w:hAnsiTheme="majorBidi" w:cstheme="majorBidi"/>
            <w:sz w:val="32"/>
            <w:szCs w:val="32"/>
          </w:rPr>
          <w:instrText xml:space="preserve"> PAGE   \* MERGEFORMAT </w:instrText>
        </w:r>
        <w:r w:rsidRPr="00A75D94">
          <w:rPr>
            <w:rFonts w:asciiTheme="majorBidi" w:hAnsiTheme="majorBidi" w:cstheme="majorBidi"/>
            <w:sz w:val="32"/>
            <w:szCs w:val="32"/>
          </w:rPr>
          <w:fldChar w:fldCharType="separate"/>
        </w:r>
        <w:r w:rsidRPr="00A75D94">
          <w:rPr>
            <w:rFonts w:asciiTheme="majorBidi" w:hAnsiTheme="majorBidi" w:cstheme="majorBidi"/>
            <w:noProof/>
            <w:sz w:val="32"/>
            <w:szCs w:val="32"/>
          </w:rPr>
          <w:t>2</w:t>
        </w:r>
        <w:r w:rsidRPr="00A75D94">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448"/>
        </w:tabs>
        <w:ind w:left="448" w:hanging="360"/>
      </w:pPr>
      <w:rPr>
        <w:rFonts w:ascii="Angsana New" w:eastAsia="Times New Roman" w:hAnsi="Angsana New" w:cs="Angsana New"/>
      </w:rPr>
    </w:lvl>
    <w:lvl w:ilvl="1" w:tentative="1">
      <w:start w:val="1"/>
      <w:numFmt w:val="decimal"/>
      <w:lvlText w:val="%2."/>
      <w:lvlJc w:val="left"/>
      <w:pPr>
        <w:tabs>
          <w:tab w:val="num" w:pos="1168"/>
        </w:tabs>
        <w:ind w:left="1168" w:hanging="360"/>
      </w:pPr>
    </w:lvl>
    <w:lvl w:ilvl="2" w:tentative="1">
      <w:start w:val="1"/>
      <w:numFmt w:val="decimal"/>
      <w:lvlText w:val="%3."/>
      <w:lvlJc w:val="left"/>
      <w:pPr>
        <w:tabs>
          <w:tab w:val="num" w:pos="1888"/>
        </w:tabs>
        <w:ind w:left="1888" w:hanging="360"/>
      </w:pPr>
    </w:lvl>
    <w:lvl w:ilvl="3" w:tentative="1">
      <w:start w:val="1"/>
      <w:numFmt w:val="decimal"/>
      <w:lvlText w:val="%4."/>
      <w:lvlJc w:val="left"/>
      <w:pPr>
        <w:tabs>
          <w:tab w:val="num" w:pos="2608"/>
        </w:tabs>
        <w:ind w:left="2608" w:hanging="360"/>
      </w:pPr>
    </w:lvl>
    <w:lvl w:ilvl="4" w:tentative="1">
      <w:start w:val="1"/>
      <w:numFmt w:val="decimal"/>
      <w:lvlText w:val="%5."/>
      <w:lvlJc w:val="left"/>
      <w:pPr>
        <w:tabs>
          <w:tab w:val="num" w:pos="3328"/>
        </w:tabs>
        <w:ind w:left="3328" w:hanging="360"/>
      </w:pPr>
    </w:lvl>
    <w:lvl w:ilvl="5" w:tentative="1">
      <w:start w:val="1"/>
      <w:numFmt w:val="decimal"/>
      <w:lvlText w:val="%6."/>
      <w:lvlJc w:val="left"/>
      <w:pPr>
        <w:tabs>
          <w:tab w:val="num" w:pos="4048"/>
        </w:tabs>
        <w:ind w:left="4048" w:hanging="360"/>
      </w:pPr>
    </w:lvl>
    <w:lvl w:ilvl="6" w:tentative="1">
      <w:start w:val="1"/>
      <w:numFmt w:val="decimal"/>
      <w:lvlText w:val="%7."/>
      <w:lvlJc w:val="left"/>
      <w:pPr>
        <w:tabs>
          <w:tab w:val="num" w:pos="4768"/>
        </w:tabs>
        <w:ind w:left="4768" w:hanging="360"/>
      </w:pPr>
    </w:lvl>
    <w:lvl w:ilvl="7" w:tentative="1">
      <w:start w:val="1"/>
      <w:numFmt w:val="decimal"/>
      <w:lvlText w:val="%8."/>
      <w:lvlJc w:val="left"/>
      <w:pPr>
        <w:tabs>
          <w:tab w:val="num" w:pos="5488"/>
        </w:tabs>
        <w:ind w:left="5488" w:hanging="360"/>
      </w:pPr>
    </w:lvl>
    <w:lvl w:ilvl="8" w:tentative="1">
      <w:start w:val="1"/>
      <w:numFmt w:val="decimal"/>
      <w:lvlText w:val="%9."/>
      <w:lvlJc w:val="left"/>
      <w:pPr>
        <w:tabs>
          <w:tab w:val="num" w:pos="6208"/>
        </w:tabs>
        <w:ind w:left="6208" w:hanging="360"/>
      </w:pPr>
    </w:lvl>
  </w:abstractNum>
  <w:abstractNum w:abstractNumId="1" w15:restartNumberingAfterBreak="0">
    <w:nsid w:val="025358D9"/>
    <w:multiLevelType w:val="hybridMultilevel"/>
    <w:tmpl w:val="8C28673E"/>
    <w:lvl w:ilvl="0" w:tplc="E22895D8">
      <w:start w:val="16"/>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E9E"/>
    <w:multiLevelType w:val="multilevel"/>
    <w:tmpl w:val="46C41A32"/>
    <w:lvl w:ilvl="0">
      <w:start w:val="8"/>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068374A9"/>
    <w:multiLevelType w:val="hybridMultilevel"/>
    <w:tmpl w:val="34643AE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9"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9907ABD"/>
    <w:multiLevelType w:val="hybridMultilevel"/>
    <w:tmpl w:val="4936198E"/>
    <w:lvl w:ilvl="0" w:tplc="A2B6A8A4">
      <w:start w:val="4"/>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D3ECE"/>
    <w:multiLevelType w:val="multilevel"/>
    <w:tmpl w:val="3E70C504"/>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77907"/>
    <w:multiLevelType w:val="multilevel"/>
    <w:tmpl w:val="9DC62788"/>
    <w:lvl w:ilvl="0">
      <w:start w:val="21"/>
      <w:numFmt w:val="decimal"/>
      <w:lvlText w:val="%1"/>
      <w:lvlJc w:val="left"/>
      <w:pPr>
        <w:ind w:left="380" w:hanging="380"/>
      </w:pPr>
      <w:rPr>
        <w:rFonts w:hint="default"/>
      </w:rPr>
    </w:lvl>
    <w:lvl w:ilvl="1">
      <w:start w:val="1"/>
      <w:numFmt w:val="decimal"/>
      <w:lvlText w:val="%1.%2"/>
      <w:lvlJc w:val="left"/>
      <w:pPr>
        <w:ind w:left="664"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0" w15:restartNumberingAfterBreak="0">
    <w:nsid w:val="665218CB"/>
    <w:multiLevelType w:val="hybridMultilevel"/>
    <w:tmpl w:val="B7724650"/>
    <w:lvl w:ilvl="0" w:tplc="30FC9F82">
      <w:start w:val="15"/>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12413"/>
    <w:multiLevelType w:val="hybridMultilevel"/>
    <w:tmpl w:val="478AC89C"/>
    <w:lvl w:ilvl="0" w:tplc="3D4E3C0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8"/>
  </w:num>
  <w:num w:numId="4">
    <w:abstractNumId w:val="10"/>
  </w:num>
  <w:num w:numId="5">
    <w:abstractNumId w:val="22"/>
  </w:num>
  <w:num w:numId="6">
    <w:abstractNumId w:val="5"/>
  </w:num>
  <w:num w:numId="7">
    <w:abstractNumId w:val="21"/>
  </w:num>
  <w:num w:numId="8">
    <w:abstractNumId w:val="18"/>
  </w:num>
  <w:num w:numId="9">
    <w:abstractNumId w:val="23"/>
  </w:num>
  <w:num w:numId="10">
    <w:abstractNumId w:val="15"/>
  </w:num>
  <w:num w:numId="11">
    <w:abstractNumId w:val="6"/>
  </w:num>
  <w:num w:numId="12">
    <w:abstractNumId w:val="4"/>
  </w:num>
  <w:num w:numId="13">
    <w:abstractNumId w:val="14"/>
  </w:num>
  <w:num w:numId="14">
    <w:abstractNumId w:val="9"/>
  </w:num>
  <w:num w:numId="15">
    <w:abstractNumId w:val="16"/>
  </w:num>
  <w:num w:numId="16">
    <w:abstractNumId w:val="7"/>
  </w:num>
  <w:num w:numId="17">
    <w:abstractNumId w:val="24"/>
  </w:num>
  <w:num w:numId="18">
    <w:abstractNumId w:val="12"/>
  </w:num>
  <w:num w:numId="19">
    <w:abstractNumId w:val="11"/>
  </w:num>
  <w:num w:numId="20">
    <w:abstractNumId w:val="25"/>
  </w:num>
  <w:num w:numId="21">
    <w:abstractNumId w:val="20"/>
  </w:num>
  <w:num w:numId="22">
    <w:abstractNumId w:val="2"/>
  </w:num>
  <w:num w:numId="23">
    <w:abstractNumId w:val="3"/>
  </w:num>
  <w:num w:numId="24">
    <w:abstractNumId w:val="13"/>
  </w:num>
  <w:num w:numId="25">
    <w:abstractNumId w:val="17"/>
  </w:num>
  <w:num w:numId="2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132"/>
    <w:rsid w:val="00001701"/>
    <w:rsid w:val="0000246A"/>
    <w:rsid w:val="00002AA6"/>
    <w:rsid w:val="00003C0C"/>
    <w:rsid w:val="000041D2"/>
    <w:rsid w:val="00004364"/>
    <w:rsid w:val="00004C02"/>
    <w:rsid w:val="000052C8"/>
    <w:rsid w:val="0000566B"/>
    <w:rsid w:val="00005BBE"/>
    <w:rsid w:val="0000644D"/>
    <w:rsid w:val="00006504"/>
    <w:rsid w:val="0000656E"/>
    <w:rsid w:val="000066B8"/>
    <w:rsid w:val="00006A64"/>
    <w:rsid w:val="00007E44"/>
    <w:rsid w:val="00007EA2"/>
    <w:rsid w:val="000101D2"/>
    <w:rsid w:val="0001047B"/>
    <w:rsid w:val="00010946"/>
    <w:rsid w:val="00011113"/>
    <w:rsid w:val="00011585"/>
    <w:rsid w:val="00011D11"/>
    <w:rsid w:val="00013230"/>
    <w:rsid w:val="0001335E"/>
    <w:rsid w:val="00013FCC"/>
    <w:rsid w:val="00014FEE"/>
    <w:rsid w:val="000153FB"/>
    <w:rsid w:val="00015EB7"/>
    <w:rsid w:val="000161DD"/>
    <w:rsid w:val="00016528"/>
    <w:rsid w:val="00016CEA"/>
    <w:rsid w:val="00016EEC"/>
    <w:rsid w:val="00017186"/>
    <w:rsid w:val="00017498"/>
    <w:rsid w:val="0001772F"/>
    <w:rsid w:val="00020291"/>
    <w:rsid w:val="00020EA4"/>
    <w:rsid w:val="00022492"/>
    <w:rsid w:val="00022C02"/>
    <w:rsid w:val="00022C09"/>
    <w:rsid w:val="000243C1"/>
    <w:rsid w:val="00024714"/>
    <w:rsid w:val="000248A9"/>
    <w:rsid w:val="00024A31"/>
    <w:rsid w:val="00024FC9"/>
    <w:rsid w:val="000252C2"/>
    <w:rsid w:val="000256FA"/>
    <w:rsid w:val="000259D4"/>
    <w:rsid w:val="00025BD9"/>
    <w:rsid w:val="00025F28"/>
    <w:rsid w:val="00026221"/>
    <w:rsid w:val="00026BFD"/>
    <w:rsid w:val="00027393"/>
    <w:rsid w:val="000275AE"/>
    <w:rsid w:val="00030025"/>
    <w:rsid w:val="000301FF"/>
    <w:rsid w:val="0003072D"/>
    <w:rsid w:val="0003103C"/>
    <w:rsid w:val="00031131"/>
    <w:rsid w:val="00031546"/>
    <w:rsid w:val="000315F4"/>
    <w:rsid w:val="00031A95"/>
    <w:rsid w:val="00031CC8"/>
    <w:rsid w:val="00032724"/>
    <w:rsid w:val="00032C87"/>
    <w:rsid w:val="0003385F"/>
    <w:rsid w:val="00034C3B"/>
    <w:rsid w:val="00035679"/>
    <w:rsid w:val="000358DB"/>
    <w:rsid w:val="00036C4D"/>
    <w:rsid w:val="00036C57"/>
    <w:rsid w:val="00037118"/>
    <w:rsid w:val="000404C0"/>
    <w:rsid w:val="0004242D"/>
    <w:rsid w:val="0004284E"/>
    <w:rsid w:val="00042964"/>
    <w:rsid w:val="00043F52"/>
    <w:rsid w:val="0004420B"/>
    <w:rsid w:val="000443D6"/>
    <w:rsid w:val="0004468E"/>
    <w:rsid w:val="00045993"/>
    <w:rsid w:val="00045AB7"/>
    <w:rsid w:val="00045E6C"/>
    <w:rsid w:val="00046578"/>
    <w:rsid w:val="00046960"/>
    <w:rsid w:val="00046C0C"/>
    <w:rsid w:val="000470F9"/>
    <w:rsid w:val="000478CF"/>
    <w:rsid w:val="0005089F"/>
    <w:rsid w:val="000509E1"/>
    <w:rsid w:val="00051156"/>
    <w:rsid w:val="000516B2"/>
    <w:rsid w:val="00051A95"/>
    <w:rsid w:val="0005209D"/>
    <w:rsid w:val="0005279B"/>
    <w:rsid w:val="0005353D"/>
    <w:rsid w:val="0005365E"/>
    <w:rsid w:val="00054B2F"/>
    <w:rsid w:val="00055900"/>
    <w:rsid w:val="00055913"/>
    <w:rsid w:val="00055E3B"/>
    <w:rsid w:val="00055E6B"/>
    <w:rsid w:val="00056396"/>
    <w:rsid w:val="0005656E"/>
    <w:rsid w:val="00057153"/>
    <w:rsid w:val="0005765D"/>
    <w:rsid w:val="00057BB6"/>
    <w:rsid w:val="00060D0D"/>
    <w:rsid w:val="00060D3C"/>
    <w:rsid w:val="00061255"/>
    <w:rsid w:val="00061A2A"/>
    <w:rsid w:val="00061C17"/>
    <w:rsid w:val="000621B9"/>
    <w:rsid w:val="0006228C"/>
    <w:rsid w:val="00063C7C"/>
    <w:rsid w:val="000646FC"/>
    <w:rsid w:val="000664B2"/>
    <w:rsid w:val="000669F9"/>
    <w:rsid w:val="00070915"/>
    <w:rsid w:val="00071013"/>
    <w:rsid w:val="00072208"/>
    <w:rsid w:val="0007373C"/>
    <w:rsid w:val="00073CE1"/>
    <w:rsid w:val="00073D71"/>
    <w:rsid w:val="00074079"/>
    <w:rsid w:val="00074C07"/>
    <w:rsid w:val="00074ECB"/>
    <w:rsid w:val="000762E6"/>
    <w:rsid w:val="000764E3"/>
    <w:rsid w:val="00076AD6"/>
    <w:rsid w:val="00080849"/>
    <w:rsid w:val="0008152E"/>
    <w:rsid w:val="00081591"/>
    <w:rsid w:val="00082997"/>
    <w:rsid w:val="00082E64"/>
    <w:rsid w:val="0008302D"/>
    <w:rsid w:val="00083490"/>
    <w:rsid w:val="00083F89"/>
    <w:rsid w:val="00083FF1"/>
    <w:rsid w:val="000849D5"/>
    <w:rsid w:val="00084F7C"/>
    <w:rsid w:val="000850A1"/>
    <w:rsid w:val="0008531A"/>
    <w:rsid w:val="00085E15"/>
    <w:rsid w:val="0008706D"/>
    <w:rsid w:val="00087BCF"/>
    <w:rsid w:val="00087EE1"/>
    <w:rsid w:val="00087F51"/>
    <w:rsid w:val="00090551"/>
    <w:rsid w:val="000905C4"/>
    <w:rsid w:val="00090C08"/>
    <w:rsid w:val="00092FFB"/>
    <w:rsid w:val="00093123"/>
    <w:rsid w:val="000933DA"/>
    <w:rsid w:val="00093D2D"/>
    <w:rsid w:val="00093E74"/>
    <w:rsid w:val="00094167"/>
    <w:rsid w:val="00094B9E"/>
    <w:rsid w:val="00094E6C"/>
    <w:rsid w:val="00095A22"/>
    <w:rsid w:val="00095DFA"/>
    <w:rsid w:val="00096099"/>
    <w:rsid w:val="00096CC4"/>
    <w:rsid w:val="0009726E"/>
    <w:rsid w:val="00097783"/>
    <w:rsid w:val="000A0052"/>
    <w:rsid w:val="000A0453"/>
    <w:rsid w:val="000A171D"/>
    <w:rsid w:val="000A181B"/>
    <w:rsid w:val="000A1F53"/>
    <w:rsid w:val="000A1F9A"/>
    <w:rsid w:val="000A2462"/>
    <w:rsid w:val="000A2915"/>
    <w:rsid w:val="000A2B9A"/>
    <w:rsid w:val="000A4361"/>
    <w:rsid w:val="000A4FDB"/>
    <w:rsid w:val="000A5356"/>
    <w:rsid w:val="000A546F"/>
    <w:rsid w:val="000A56D9"/>
    <w:rsid w:val="000A63F1"/>
    <w:rsid w:val="000A7374"/>
    <w:rsid w:val="000A798D"/>
    <w:rsid w:val="000A7BF1"/>
    <w:rsid w:val="000B0075"/>
    <w:rsid w:val="000B09D9"/>
    <w:rsid w:val="000B0F53"/>
    <w:rsid w:val="000B12B1"/>
    <w:rsid w:val="000B16B9"/>
    <w:rsid w:val="000B16CD"/>
    <w:rsid w:val="000B1C47"/>
    <w:rsid w:val="000B1D4A"/>
    <w:rsid w:val="000B230A"/>
    <w:rsid w:val="000B29CC"/>
    <w:rsid w:val="000B2B9A"/>
    <w:rsid w:val="000B2BC0"/>
    <w:rsid w:val="000B3A38"/>
    <w:rsid w:val="000B492D"/>
    <w:rsid w:val="000B4F05"/>
    <w:rsid w:val="000B5157"/>
    <w:rsid w:val="000B53FE"/>
    <w:rsid w:val="000B5601"/>
    <w:rsid w:val="000B57A3"/>
    <w:rsid w:val="000B5D91"/>
    <w:rsid w:val="000B5DA9"/>
    <w:rsid w:val="000B6C25"/>
    <w:rsid w:val="000B76F9"/>
    <w:rsid w:val="000C0B70"/>
    <w:rsid w:val="000C13AE"/>
    <w:rsid w:val="000C1930"/>
    <w:rsid w:val="000C2235"/>
    <w:rsid w:val="000C223B"/>
    <w:rsid w:val="000C28BA"/>
    <w:rsid w:val="000C28E6"/>
    <w:rsid w:val="000C34E8"/>
    <w:rsid w:val="000C3A87"/>
    <w:rsid w:val="000C42C3"/>
    <w:rsid w:val="000C543A"/>
    <w:rsid w:val="000C579F"/>
    <w:rsid w:val="000C5E7A"/>
    <w:rsid w:val="000C6294"/>
    <w:rsid w:val="000C6C96"/>
    <w:rsid w:val="000C718B"/>
    <w:rsid w:val="000C7EDB"/>
    <w:rsid w:val="000D08D5"/>
    <w:rsid w:val="000D0E0C"/>
    <w:rsid w:val="000D0F0C"/>
    <w:rsid w:val="000D1145"/>
    <w:rsid w:val="000D1B6C"/>
    <w:rsid w:val="000D2150"/>
    <w:rsid w:val="000D2A84"/>
    <w:rsid w:val="000D315B"/>
    <w:rsid w:val="000D33F1"/>
    <w:rsid w:val="000D39B0"/>
    <w:rsid w:val="000D3A34"/>
    <w:rsid w:val="000D3CC9"/>
    <w:rsid w:val="000D479F"/>
    <w:rsid w:val="000D5320"/>
    <w:rsid w:val="000D589F"/>
    <w:rsid w:val="000D64B2"/>
    <w:rsid w:val="000D6856"/>
    <w:rsid w:val="000D6997"/>
    <w:rsid w:val="000D6E3D"/>
    <w:rsid w:val="000D7087"/>
    <w:rsid w:val="000D73D2"/>
    <w:rsid w:val="000E11D0"/>
    <w:rsid w:val="000E1900"/>
    <w:rsid w:val="000E213E"/>
    <w:rsid w:val="000E2BE5"/>
    <w:rsid w:val="000E34A7"/>
    <w:rsid w:val="000E379B"/>
    <w:rsid w:val="000E3929"/>
    <w:rsid w:val="000E3D08"/>
    <w:rsid w:val="000E5C1D"/>
    <w:rsid w:val="000E65D5"/>
    <w:rsid w:val="000E6C6B"/>
    <w:rsid w:val="000F05F4"/>
    <w:rsid w:val="000F0B66"/>
    <w:rsid w:val="000F0F8A"/>
    <w:rsid w:val="000F1268"/>
    <w:rsid w:val="000F1733"/>
    <w:rsid w:val="000F1D72"/>
    <w:rsid w:val="000F1E78"/>
    <w:rsid w:val="000F2202"/>
    <w:rsid w:val="000F23C7"/>
    <w:rsid w:val="000F2FA8"/>
    <w:rsid w:val="000F40B1"/>
    <w:rsid w:val="000F422A"/>
    <w:rsid w:val="000F47C5"/>
    <w:rsid w:val="000F4838"/>
    <w:rsid w:val="000F494F"/>
    <w:rsid w:val="000F4FB5"/>
    <w:rsid w:val="000F5C53"/>
    <w:rsid w:val="000F601E"/>
    <w:rsid w:val="000F743A"/>
    <w:rsid w:val="000F7FC4"/>
    <w:rsid w:val="00100CDE"/>
    <w:rsid w:val="00100E63"/>
    <w:rsid w:val="001029E2"/>
    <w:rsid w:val="00102E3D"/>
    <w:rsid w:val="0010551E"/>
    <w:rsid w:val="00106E80"/>
    <w:rsid w:val="00107D65"/>
    <w:rsid w:val="001104F4"/>
    <w:rsid w:val="001107B9"/>
    <w:rsid w:val="00110BCD"/>
    <w:rsid w:val="0011114F"/>
    <w:rsid w:val="00111368"/>
    <w:rsid w:val="00111DF6"/>
    <w:rsid w:val="00112044"/>
    <w:rsid w:val="00113511"/>
    <w:rsid w:val="00113BB3"/>
    <w:rsid w:val="0011453D"/>
    <w:rsid w:val="00115A05"/>
    <w:rsid w:val="00116A24"/>
    <w:rsid w:val="00116ED4"/>
    <w:rsid w:val="00120D63"/>
    <w:rsid w:val="0012183A"/>
    <w:rsid w:val="001222C3"/>
    <w:rsid w:val="00122D78"/>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1655"/>
    <w:rsid w:val="00132125"/>
    <w:rsid w:val="00132F19"/>
    <w:rsid w:val="00133AF6"/>
    <w:rsid w:val="001341D3"/>
    <w:rsid w:val="00134A06"/>
    <w:rsid w:val="00134DF8"/>
    <w:rsid w:val="00135CFD"/>
    <w:rsid w:val="00136798"/>
    <w:rsid w:val="00136DE1"/>
    <w:rsid w:val="001370E7"/>
    <w:rsid w:val="001370FC"/>
    <w:rsid w:val="00140215"/>
    <w:rsid w:val="001405E2"/>
    <w:rsid w:val="00142F5F"/>
    <w:rsid w:val="001436E5"/>
    <w:rsid w:val="00143810"/>
    <w:rsid w:val="00144130"/>
    <w:rsid w:val="001451CB"/>
    <w:rsid w:val="0014561D"/>
    <w:rsid w:val="0014584F"/>
    <w:rsid w:val="00145F62"/>
    <w:rsid w:val="001470C4"/>
    <w:rsid w:val="001473FD"/>
    <w:rsid w:val="00147B1D"/>
    <w:rsid w:val="00150727"/>
    <w:rsid w:val="00150747"/>
    <w:rsid w:val="00150886"/>
    <w:rsid w:val="00151D2E"/>
    <w:rsid w:val="00152169"/>
    <w:rsid w:val="00152DB8"/>
    <w:rsid w:val="001531AB"/>
    <w:rsid w:val="00153216"/>
    <w:rsid w:val="00153268"/>
    <w:rsid w:val="0015385C"/>
    <w:rsid w:val="00153861"/>
    <w:rsid w:val="00154155"/>
    <w:rsid w:val="00154550"/>
    <w:rsid w:val="00154790"/>
    <w:rsid w:val="00154836"/>
    <w:rsid w:val="00155279"/>
    <w:rsid w:val="00155447"/>
    <w:rsid w:val="0015618E"/>
    <w:rsid w:val="0015644D"/>
    <w:rsid w:val="0015658F"/>
    <w:rsid w:val="00156781"/>
    <w:rsid w:val="00157C15"/>
    <w:rsid w:val="00157FE1"/>
    <w:rsid w:val="00160EC2"/>
    <w:rsid w:val="00161BEE"/>
    <w:rsid w:val="00161DB2"/>
    <w:rsid w:val="0016208C"/>
    <w:rsid w:val="00163019"/>
    <w:rsid w:val="001635CD"/>
    <w:rsid w:val="00164380"/>
    <w:rsid w:val="00164B7F"/>
    <w:rsid w:val="0016539D"/>
    <w:rsid w:val="001655E6"/>
    <w:rsid w:val="00165D9B"/>
    <w:rsid w:val="00166CED"/>
    <w:rsid w:val="0016716A"/>
    <w:rsid w:val="00167CA4"/>
    <w:rsid w:val="00170942"/>
    <w:rsid w:val="00170966"/>
    <w:rsid w:val="001709A7"/>
    <w:rsid w:val="00170CA5"/>
    <w:rsid w:val="00170F6F"/>
    <w:rsid w:val="00171529"/>
    <w:rsid w:val="001735ED"/>
    <w:rsid w:val="001736FB"/>
    <w:rsid w:val="00173BBE"/>
    <w:rsid w:val="00175285"/>
    <w:rsid w:val="00175D6D"/>
    <w:rsid w:val="00175F58"/>
    <w:rsid w:val="00176440"/>
    <w:rsid w:val="00176B35"/>
    <w:rsid w:val="0017753F"/>
    <w:rsid w:val="00177CB7"/>
    <w:rsid w:val="00177D96"/>
    <w:rsid w:val="00177E9C"/>
    <w:rsid w:val="00180949"/>
    <w:rsid w:val="001809A9"/>
    <w:rsid w:val="001818BA"/>
    <w:rsid w:val="0018193D"/>
    <w:rsid w:val="0018248A"/>
    <w:rsid w:val="00182839"/>
    <w:rsid w:val="0018298C"/>
    <w:rsid w:val="00183329"/>
    <w:rsid w:val="0018392B"/>
    <w:rsid w:val="00183EE8"/>
    <w:rsid w:val="00184638"/>
    <w:rsid w:val="001849BA"/>
    <w:rsid w:val="00184F2B"/>
    <w:rsid w:val="0018536D"/>
    <w:rsid w:val="00185392"/>
    <w:rsid w:val="00185FD8"/>
    <w:rsid w:val="001860C5"/>
    <w:rsid w:val="00187048"/>
    <w:rsid w:val="00187142"/>
    <w:rsid w:val="00187C9F"/>
    <w:rsid w:val="00190ED4"/>
    <w:rsid w:val="00191546"/>
    <w:rsid w:val="001915C6"/>
    <w:rsid w:val="00191634"/>
    <w:rsid w:val="0019241D"/>
    <w:rsid w:val="0019257F"/>
    <w:rsid w:val="001932BB"/>
    <w:rsid w:val="00193D56"/>
    <w:rsid w:val="00193F89"/>
    <w:rsid w:val="0019525F"/>
    <w:rsid w:val="0019540A"/>
    <w:rsid w:val="00195B68"/>
    <w:rsid w:val="00195FAA"/>
    <w:rsid w:val="00195FAE"/>
    <w:rsid w:val="00197E0C"/>
    <w:rsid w:val="001A16B1"/>
    <w:rsid w:val="001A1EB1"/>
    <w:rsid w:val="001A214E"/>
    <w:rsid w:val="001A2493"/>
    <w:rsid w:val="001A249B"/>
    <w:rsid w:val="001A24DC"/>
    <w:rsid w:val="001A390F"/>
    <w:rsid w:val="001A3AC8"/>
    <w:rsid w:val="001A3ECB"/>
    <w:rsid w:val="001A409D"/>
    <w:rsid w:val="001A6140"/>
    <w:rsid w:val="001A624A"/>
    <w:rsid w:val="001A64EA"/>
    <w:rsid w:val="001A6906"/>
    <w:rsid w:val="001A6C1B"/>
    <w:rsid w:val="001A6E4C"/>
    <w:rsid w:val="001A7D5C"/>
    <w:rsid w:val="001A7DFC"/>
    <w:rsid w:val="001B00B8"/>
    <w:rsid w:val="001B03C3"/>
    <w:rsid w:val="001B047A"/>
    <w:rsid w:val="001B0798"/>
    <w:rsid w:val="001B08EB"/>
    <w:rsid w:val="001B1300"/>
    <w:rsid w:val="001B1465"/>
    <w:rsid w:val="001B18BF"/>
    <w:rsid w:val="001B273F"/>
    <w:rsid w:val="001B3852"/>
    <w:rsid w:val="001B3AAB"/>
    <w:rsid w:val="001B3B7C"/>
    <w:rsid w:val="001B4D51"/>
    <w:rsid w:val="001B56BE"/>
    <w:rsid w:val="001B56D4"/>
    <w:rsid w:val="001B5925"/>
    <w:rsid w:val="001B73C0"/>
    <w:rsid w:val="001B7F2A"/>
    <w:rsid w:val="001C17F0"/>
    <w:rsid w:val="001C2C39"/>
    <w:rsid w:val="001C2E45"/>
    <w:rsid w:val="001C3699"/>
    <w:rsid w:val="001C4238"/>
    <w:rsid w:val="001C4F98"/>
    <w:rsid w:val="001C4FA7"/>
    <w:rsid w:val="001C5490"/>
    <w:rsid w:val="001C5CC0"/>
    <w:rsid w:val="001C6138"/>
    <w:rsid w:val="001C6B1B"/>
    <w:rsid w:val="001C6EC0"/>
    <w:rsid w:val="001C6EF9"/>
    <w:rsid w:val="001C7069"/>
    <w:rsid w:val="001C7382"/>
    <w:rsid w:val="001C795E"/>
    <w:rsid w:val="001D0677"/>
    <w:rsid w:val="001D0CE1"/>
    <w:rsid w:val="001D14D5"/>
    <w:rsid w:val="001D222D"/>
    <w:rsid w:val="001D2861"/>
    <w:rsid w:val="001D3368"/>
    <w:rsid w:val="001D39FE"/>
    <w:rsid w:val="001D4985"/>
    <w:rsid w:val="001D4BB1"/>
    <w:rsid w:val="001D5488"/>
    <w:rsid w:val="001D59D0"/>
    <w:rsid w:val="001D5E34"/>
    <w:rsid w:val="001D65EE"/>
    <w:rsid w:val="001D6CE2"/>
    <w:rsid w:val="001D6F60"/>
    <w:rsid w:val="001D788D"/>
    <w:rsid w:val="001D7C3A"/>
    <w:rsid w:val="001E018E"/>
    <w:rsid w:val="001E1AF5"/>
    <w:rsid w:val="001E2209"/>
    <w:rsid w:val="001E2461"/>
    <w:rsid w:val="001E25D4"/>
    <w:rsid w:val="001E27B8"/>
    <w:rsid w:val="001E305A"/>
    <w:rsid w:val="001E3329"/>
    <w:rsid w:val="001E336B"/>
    <w:rsid w:val="001E3717"/>
    <w:rsid w:val="001E3C39"/>
    <w:rsid w:val="001E4FEA"/>
    <w:rsid w:val="001E5AB5"/>
    <w:rsid w:val="001E68F0"/>
    <w:rsid w:val="001E6EE5"/>
    <w:rsid w:val="001E7769"/>
    <w:rsid w:val="001E77B4"/>
    <w:rsid w:val="001E7AE0"/>
    <w:rsid w:val="001E7E17"/>
    <w:rsid w:val="001E7E89"/>
    <w:rsid w:val="001E7FDE"/>
    <w:rsid w:val="001F0180"/>
    <w:rsid w:val="001F058D"/>
    <w:rsid w:val="001F10DA"/>
    <w:rsid w:val="001F171B"/>
    <w:rsid w:val="001F1BE3"/>
    <w:rsid w:val="001F20DF"/>
    <w:rsid w:val="001F2B43"/>
    <w:rsid w:val="001F3B00"/>
    <w:rsid w:val="001F407C"/>
    <w:rsid w:val="001F4DAF"/>
    <w:rsid w:val="001F51DF"/>
    <w:rsid w:val="001F533E"/>
    <w:rsid w:val="001F5671"/>
    <w:rsid w:val="001F5C24"/>
    <w:rsid w:val="001F629E"/>
    <w:rsid w:val="001F62B8"/>
    <w:rsid w:val="001F7712"/>
    <w:rsid w:val="002001EE"/>
    <w:rsid w:val="002004BB"/>
    <w:rsid w:val="00200AEB"/>
    <w:rsid w:val="00200CD9"/>
    <w:rsid w:val="002010BD"/>
    <w:rsid w:val="0020173E"/>
    <w:rsid w:val="00201832"/>
    <w:rsid w:val="00201F79"/>
    <w:rsid w:val="002024B1"/>
    <w:rsid w:val="002038EA"/>
    <w:rsid w:val="002040D9"/>
    <w:rsid w:val="002047E3"/>
    <w:rsid w:val="00204F73"/>
    <w:rsid w:val="00205BC7"/>
    <w:rsid w:val="00207295"/>
    <w:rsid w:val="00207400"/>
    <w:rsid w:val="002075D5"/>
    <w:rsid w:val="002078BF"/>
    <w:rsid w:val="00210547"/>
    <w:rsid w:val="00211212"/>
    <w:rsid w:val="0021471D"/>
    <w:rsid w:val="00214B45"/>
    <w:rsid w:val="0021558A"/>
    <w:rsid w:val="00215AA7"/>
    <w:rsid w:val="00215CD1"/>
    <w:rsid w:val="002164BD"/>
    <w:rsid w:val="002172E5"/>
    <w:rsid w:val="0021739E"/>
    <w:rsid w:val="002174A6"/>
    <w:rsid w:val="00217D10"/>
    <w:rsid w:val="00217D2A"/>
    <w:rsid w:val="00220327"/>
    <w:rsid w:val="0022063E"/>
    <w:rsid w:val="00220CA8"/>
    <w:rsid w:val="00221140"/>
    <w:rsid w:val="0022146A"/>
    <w:rsid w:val="00221BC7"/>
    <w:rsid w:val="002223DB"/>
    <w:rsid w:val="00222965"/>
    <w:rsid w:val="002237E4"/>
    <w:rsid w:val="00224373"/>
    <w:rsid w:val="00224A7F"/>
    <w:rsid w:val="002250DE"/>
    <w:rsid w:val="00225DC4"/>
    <w:rsid w:val="002277AB"/>
    <w:rsid w:val="0022784C"/>
    <w:rsid w:val="00227862"/>
    <w:rsid w:val="00227A84"/>
    <w:rsid w:val="00227C98"/>
    <w:rsid w:val="00227EAD"/>
    <w:rsid w:val="00230EED"/>
    <w:rsid w:val="00231638"/>
    <w:rsid w:val="00231F9B"/>
    <w:rsid w:val="0023287C"/>
    <w:rsid w:val="00232B43"/>
    <w:rsid w:val="00233056"/>
    <w:rsid w:val="0023322D"/>
    <w:rsid w:val="002333AF"/>
    <w:rsid w:val="00233C70"/>
    <w:rsid w:val="00233F00"/>
    <w:rsid w:val="00233F02"/>
    <w:rsid w:val="002351CB"/>
    <w:rsid w:val="002356B5"/>
    <w:rsid w:val="00235706"/>
    <w:rsid w:val="00235B54"/>
    <w:rsid w:val="00235D03"/>
    <w:rsid w:val="002361E9"/>
    <w:rsid w:val="00236D4A"/>
    <w:rsid w:val="00237062"/>
    <w:rsid w:val="002379DB"/>
    <w:rsid w:val="0024004E"/>
    <w:rsid w:val="0024015B"/>
    <w:rsid w:val="00240427"/>
    <w:rsid w:val="0024106D"/>
    <w:rsid w:val="002410EC"/>
    <w:rsid w:val="002413CA"/>
    <w:rsid w:val="002416AE"/>
    <w:rsid w:val="00241EFC"/>
    <w:rsid w:val="00241F88"/>
    <w:rsid w:val="002430F1"/>
    <w:rsid w:val="0024314E"/>
    <w:rsid w:val="002435ED"/>
    <w:rsid w:val="0024409C"/>
    <w:rsid w:val="002441C9"/>
    <w:rsid w:val="002444DE"/>
    <w:rsid w:val="00244988"/>
    <w:rsid w:val="00244E01"/>
    <w:rsid w:val="00245363"/>
    <w:rsid w:val="00245549"/>
    <w:rsid w:val="00245BFD"/>
    <w:rsid w:val="002464B4"/>
    <w:rsid w:val="002464FF"/>
    <w:rsid w:val="002467C2"/>
    <w:rsid w:val="0024711B"/>
    <w:rsid w:val="00247DFB"/>
    <w:rsid w:val="00250054"/>
    <w:rsid w:val="002500BD"/>
    <w:rsid w:val="00250408"/>
    <w:rsid w:val="00250DC7"/>
    <w:rsid w:val="0025139E"/>
    <w:rsid w:val="0025145C"/>
    <w:rsid w:val="00252711"/>
    <w:rsid w:val="00252920"/>
    <w:rsid w:val="002533E0"/>
    <w:rsid w:val="00253406"/>
    <w:rsid w:val="00253A00"/>
    <w:rsid w:val="00253B1D"/>
    <w:rsid w:val="00254269"/>
    <w:rsid w:val="002542F2"/>
    <w:rsid w:val="002543EA"/>
    <w:rsid w:val="002545F5"/>
    <w:rsid w:val="00254880"/>
    <w:rsid w:val="002558F5"/>
    <w:rsid w:val="0025601A"/>
    <w:rsid w:val="00256140"/>
    <w:rsid w:val="00256BB2"/>
    <w:rsid w:val="00260205"/>
    <w:rsid w:val="00260800"/>
    <w:rsid w:val="00260A99"/>
    <w:rsid w:val="00261063"/>
    <w:rsid w:val="0026194F"/>
    <w:rsid w:val="0026209F"/>
    <w:rsid w:val="0026244E"/>
    <w:rsid w:val="00262C58"/>
    <w:rsid w:val="00262DE0"/>
    <w:rsid w:val="002637F0"/>
    <w:rsid w:val="00264036"/>
    <w:rsid w:val="00264094"/>
    <w:rsid w:val="002651A1"/>
    <w:rsid w:val="00265907"/>
    <w:rsid w:val="00265974"/>
    <w:rsid w:val="0026598C"/>
    <w:rsid w:val="002659FB"/>
    <w:rsid w:val="00265F5A"/>
    <w:rsid w:val="00266E9B"/>
    <w:rsid w:val="002672E2"/>
    <w:rsid w:val="00270893"/>
    <w:rsid w:val="0027112A"/>
    <w:rsid w:val="0027153E"/>
    <w:rsid w:val="00271A55"/>
    <w:rsid w:val="00271A7D"/>
    <w:rsid w:val="00271FC8"/>
    <w:rsid w:val="002720F1"/>
    <w:rsid w:val="00272100"/>
    <w:rsid w:val="0027253A"/>
    <w:rsid w:val="00272B3B"/>
    <w:rsid w:val="00273055"/>
    <w:rsid w:val="00274124"/>
    <w:rsid w:val="00274619"/>
    <w:rsid w:val="00274D70"/>
    <w:rsid w:val="00275530"/>
    <w:rsid w:val="00276B0B"/>
    <w:rsid w:val="00276B89"/>
    <w:rsid w:val="00276BBE"/>
    <w:rsid w:val="00277A89"/>
    <w:rsid w:val="00277DCA"/>
    <w:rsid w:val="00281003"/>
    <w:rsid w:val="0028114C"/>
    <w:rsid w:val="00281B24"/>
    <w:rsid w:val="0028218D"/>
    <w:rsid w:val="00282493"/>
    <w:rsid w:val="00282B42"/>
    <w:rsid w:val="00283971"/>
    <w:rsid w:val="00283BBA"/>
    <w:rsid w:val="00283C42"/>
    <w:rsid w:val="00284273"/>
    <w:rsid w:val="00284496"/>
    <w:rsid w:val="002844A6"/>
    <w:rsid w:val="00284DA1"/>
    <w:rsid w:val="00284E17"/>
    <w:rsid w:val="0028513F"/>
    <w:rsid w:val="0028521B"/>
    <w:rsid w:val="00285763"/>
    <w:rsid w:val="00285916"/>
    <w:rsid w:val="00285D1A"/>
    <w:rsid w:val="00285E8F"/>
    <w:rsid w:val="00285F19"/>
    <w:rsid w:val="0028616B"/>
    <w:rsid w:val="0028721C"/>
    <w:rsid w:val="0029078A"/>
    <w:rsid w:val="00290911"/>
    <w:rsid w:val="00290CC6"/>
    <w:rsid w:val="00290FB2"/>
    <w:rsid w:val="0029155D"/>
    <w:rsid w:val="00292674"/>
    <w:rsid w:val="00293098"/>
    <w:rsid w:val="002936D5"/>
    <w:rsid w:val="00293CA2"/>
    <w:rsid w:val="00294380"/>
    <w:rsid w:val="00294451"/>
    <w:rsid w:val="002946EA"/>
    <w:rsid w:val="00294DD9"/>
    <w:rsid w:val="00295141"/>
    <w:rsid w:val="002959A1"/>
    <w:rsid w:val="00295EA0"/>
    <w:rsid w:val="00296142"/>
    <w:rsid w:val="00296269"/>
    <w:rsid w:val="00296926"/>
    <w:rsid w:val="00296F35"/>
    <w:rsid w:val="002971A0"/>
    <w:rsid w:val="00297470"/>
    <w:rsid w:val="00297585"/>
    <w:rsid w:val="002978A3"/>
    <w:rsid w:val="002978A9"/>
    <w:rsid w:val="00297D38"/>
    <w:rsid w:val="00297F92"/>
    <w:rsid w:val="002A03E2"/>
    <w:rsid w:val="002A0987"/>
    <w:rsid w:val="002A1C5D"/>
    <w:rsid w:val="002A1D61"/>
    <w:rsid w:val="002A260D"/>
    <w:rsid w:val="002A27EF"/>
    <w:rsid w:val="002A2E66"/>
    <w:rsid w:val="002A38D9"/>
    <w:rsid w:val="002A3945"/>
    <w:rsid w:val="002A3F34"/>
    <w:rsid w:val="002A4102"/>
    <w:rsid w:val="002A42BB"/>
    <w:rsid w:val="002A49B3"/>
    <w:rsid w:val="002A5483"/>
    <w:rsid w:val="002A5F24"/>
    <w:rsid w:val="002A6C20"/>
    <w:rsid w:val="002A73F9"/>
    <w:rsid w:val="002A7442"/>
    <w:rsid w:val="002B01EA"/>
    <w:rsid w:val="002B0AB3"/>
    <w:rsid w:val="002B1176"/>
    <w:rsid w:val="002B1A4B"/>
    <w:rsid w:val="002B1FA9"/>
    <w:rsid w:val="002B265D"/>
    <w:rsid w:val="002B28B2"/>
    <w:rsid w:val="002B2C04"/>
    <w:rsid w:val="002B3212"/>
    <w:rsid w:val="002B41C1"/>
    <w:rsid w:val="002B5126"/>
    <w:rsid w:val="002B519D"/>
    <w:rsid w:val="002B5BD5"/>
    <w:rsid w:val="002B6DB3"/>
    <w:rsid w:val="002B7206"/>
    <w:rsid w:val="002B7B5D"/>
    <w:rsid w:val="002B7EAC"/>
    <w:rsid w:val="002C1BD2"/>
    <w:rsid w:val="002C399D"/>
    <w:rsid w:val="002C3B6B"/>
    <w:rsid w:val="002C476A"/>
    <w:rsid w:val="002C504B"/>
    <w:rsid w:val="002C5A02"/>
    <w:rsid w:val="002C605A"/>
    <w:rsid w:val="002C66C1"/>
    <w:rsid w:val="002C672E"/>
    <w:rsid w:val="002C6E9F"/>
    <w:rsid w:val="002D0749"/>
    <w:rsid w:val="002D0953"/>
    <w:rsid w:val="002D0BD6"/>
    <w:rsid w:val="002D1C0D"/>
    <w:rsid w:val="002D21E8"/>
    <w:rsid w:val="002D254B"/>
    <w:rsid w:val="002D27A3"/>
    <w:rsid w:val="002D2B96"/>
    <w:rsid w:val="002D2EF3"/>
    <w:rsid w:val="002D3002"/>
    <w:rsid w:val="002D338E"/>
    <w:rsid w:val="002D3DEF"/>
    <w:rsid w:val="002D4661"/>
    <w:rsid w:val="002D48AF"/>
    <w:rsid w:val="002D4DE3"/>
    <w:rsid w:val="002D53DE"/>
    <w:rsid w:val="002D6AAB"/>
    <w:rsid w:val="002D6D1B"/>
    <w:rsid w:val="002D6F2C"/>
    <w:rsid w:val="002D6F67"/>
    <w:rsid w:val="002D7D3D"/>
    <w:rsid w:val="002E02F0"/>
    <w:rsid w:val="002E07A1"/>
    <w:rsid w:val="002E094A"/>
    <w:rsid w:val="002E13F6"/>
    <w:rsid w:val="002E23F8"/>
    <w:rsid w:val="002E245E"/>
    <w:rsid w:val="002E2AA6"/>
    <w:rsid w:val="002E3E20"/>
    <w:rsid w:val="002E44D8"/>
    <w:rsid w:val="002E477F"/>
    <w:rsid w:val="002E4C7E"/>
    <w:rsid w:val="002E4CC6"/>
    <w:rsid w:val="002E5726"/>
    <w:rsid w:val="002E5FF2"/>
    <w:rsid w:val="002E6861"/>
    <w:rsid w:val="002E69D0"/>
    <w:rsid w:val="002E6B4C"/>
    <w:rsid w:val="002E6CD2"/>
    <w:rsid w:val="002E7A0E"/>
    <w:rsid w:val="002F00AD"/>
    <w:rsid w:val="002F33BC"/>
    <w:rsid w:val="002F5116"/>
    <w:rsid w:val="002F5BDD"/>
    <w:rsid w:val="002F68DC"/>
    <w:rsid w:val="002F6E59"/>
    <w:rsid w:val="002F7531"/>
    <w:rsid w:val="00300843"/>
    <w:rsid w:val="00301228"/>
    <w:rsid w:val="0030142F"/>
    <w:rsid w:val="00302A81"/>
    <w:rsid w:val="003032E9"/>
    <w:rsid w:val="00303C96"/>
    <w:rsid w:val="00304C71"/>
    <w:rsid w:val="003050FF"/>
    <w:rsid w:val="00305686"/>
    <w:rsid w:val="00305D97"/>
    <w:rsid w:val="00306683"/>
    <w:rsid w:val="00306DA8"/>
    <w:rsid w:val="00306DBC"/>
    <w:rsid w:val="00310A6A"/>
    <w:rsid w:val="00310C1E"/>
    <w:rsid w:val="00310FF3"/>
    <w:rsid w:val="00311451"/>
    <w:rsid w:val="00311C5F"/>
    <w:rsid w:val="003122D2"/>
    <w:rsid w:val="00312A74"/>
    <w:rsid w:val="00312B03"/>
    <w:rsid w:val="00313860"/>
    <w:rsid w:val="00313C6A"/>
    <w:rsid w:val="00313EA6"/>
    <w:rsid w:val="00314524"/>
    <w:rsid w:val="00314A22"/>
    <w:rsid w:val="00314CC8"/>
    <w:rsid w:val="00314E66"/>
    <w:rsid w:val="00315626"/>
    <w:rsid w:val="00315C63"/>
    <w:rsid w:val="00316117"/>
    <w:rsid w:val="00320AB7"/>
    <w:rsid w:val="00321908"/>
    <w:rsid w:val="00321B2A"/>
    <w:rsid w:val="00321BE5"/>
    <w:rsid w:val="00321EBA"/>
    <w:rsid w:val="0032200F"/>
    <w:rsid w:val="00322459"/>
    <w:rsid w:val="00322EB0"/>
    <w:rsid w:val="00323660"/>
    <w:rsid w:val="00323855"/>
    <w:rsid w:val="00323C58"/>
    <w:rsid w:val="00324597"/>
    <w:rsid w:val="0032487F"/>
    <w:rsid w:val="00324AE4"/>
    <w:rsid w:val="00324C3D"/>
    <w:rsid w:val="003256E6"/>
    <w:rsid w:val="0032599E"/>
    <w:rsid w:val="00326475"/>
    <w:rsid w:val="00326AD2"/>
    <w:rsid w:val="003270AD"/>
    <w:rsid w:val="0032789F"/>
    <w:rsid w:val="003278BB"/>
    <w:rsid w:val="00327E7B"/>
    <w:rsid w:val="00331B0C"/>
    <w:rsid w:val="003322E3"/>
    <w:rsid w:val="00332B94"/>
    <w:rsid w:val="00332D56"/>
    <w:rsid w:val="00333133"/>
    <w:rsid w:val="0033319D"/>
    <w:rsid w:val="003338FC"/>
    <w:rsid w:val="003339E3"/>
    <w:rsid w:val="00333C8F"/>
    <w:rsid w:val="00335126"/>
    <w:rsid w:val="00335144"/>
    <w:rsid w:val="00335385"/>
    <w:rsid w:val="00335435"/>
    <w:rsid w:val="0033559A"/>
    <w:rsid w:val="003367D8"/>
    <w:rsid w:val="003371EC"/>
    <w:rsid w:val="0033741C"/>
    <w:rsid w:val="00337EA8"/>
    <w:rsid w:val="00340625"/>
    <w:rsid w:val="00341381"/>
    <w:rsid w:val="003413B9"/>
    <w:rsid w:val="0034197A"/>
    <w:rsid w:val="00342BBA"/>
    <w:rsid w:val="00343BBC"/>
    <w:rsid w:val="00343E80"/>
    <w:rsid w:val="003441DC"/>
    <w:rsid w:val="003448AF"/>
    <w:rsid w:val="00344AF1"/>
    <w:rsid w:val="00345631"/>
    <w:rsid w:val="00345908"/>
    <w:rsid w:val="00345A5F"/>
    <w:rsid w:val="003463AE"/>
    <w:rsid w:val="003463EB"/>
    <w:rsid w:val="003466F9"/>
    <w:rsid w:val="00346B10"/>
    <w:rsid w:val="00347125"/>
    <w:rsid w:val="0034787A"/>
    <w:rsid w:val="003479B0"/>
    <w:rsid w:val="003500FB"/>
    <w:rsid w:val="00350217"/>
    <w:rsid w:val="00350C55"/>
    <w:rsid w:val="00350F25"/>
    <w:rsid w:val="00351EEE"/>
    <w:rsid w:val="003528B8"/>
    <w:rsid w:val="003534E8"/>
    <w:rsid w:val="00353686"/>
    <w:rsid w:val="00353D7C"/>
    <w:rsid w:val="00354C8D"/>
    <w:rsid w:val="00355510"/>
    <w:rsid w:val="0035561A"/>
    <w:rsid w:val="003563C0"/>
    <w:rsid w:val="00357597"/>
    <w:rsid w:val="00357898"/>
    <w:rsid w:val="00357C53"/>
    <w:rsid w:val="00357E7A"/>
    <w:rsid w:val="00360474"/>
    <w:rsid w:val="00360A1F"/>
    <w:rsid w:val="00360CFB"/>
    <w:rsid w:val="00361BDC"/>
    <w:rsid w:val="00363919"/>
    <w:rsid w:val="003644D3"/>
    <w:rsid w:val="00364A08"/>
    <w:rsid w:val="00364B0F"/>
    <w:rsid w:val="00364E2D"/>
    <w:rsid w:val="00365ADC"/>
    <w:rsid w:val="00365B85"/>
    <w:rsid w:val="00365DE5"/>
    <w:rsid w:val="00366510"/>
    <w:rsid w:val="0036710E"/>
    <w:rsid w:val="0036725B"/>
    <w:rsid w:val="00367335"/>
    <w:rsid w:val="003673E3"/>
    <w:rsid w:val="00367AEC"/>
    <w:rsid w:val="00367F9D"/>
    <w:rsid w:val="00370375"/>
    <w:rsid w:val="003707CB"/>
    <w:rsid w:val="0037098A"/>
    <w:rsid w:val="00371B42"/>
    <w:rsid w:val="003723A1"/>
    <w:rsid w:val="00372A77"/>
    <w:rsid w:val="00372F5F"/>
    <w:rsid w:val="0037375C"/>
    <w:rsid w:val="003740C7"/>
    <w:rsid w:val="0037520E"/>
    <w:rsid w:val="00375348"/>
    <w:rsid w:val="00375DE7"/>
    <w:rsid w:val="0037628B"/>
    <w:rsid w:val="003770BC"/>
    <w:rsid w:val="003773B4"/>
    <w:rsid w:val="00377962"/>
    <w:rsid w:val="0038084E"/>
    <w:rsid w:val="003809C9"/>
    <w:rsid w:val="00380D1A"/>
    <w:rsid w:val="00381052"/>
    <w:rsid w:val="00381399"/>
    <w:rsid w:val="00381E80"/>
    <w:rsid w:val="003823F2"/>
    <w:rsid w:val="003823F4"/>
    <w:rsid w:val="00382632"/>
    <w:rsid w:val="0038292E"/>
    <w:rsid w:val="0038346B"/>
    <w:rsid w:val="00383572"/>
    <w:rsid w:val="00383600"/>
    <w:rsid w:val="003846D6"/>
    <w:rsid w:val="00384B22"/>
    <w:rsid w:val="00384FA6"/>
    <w:rsid w:val="00385852"/>
    <w:rsid w:val="0038588B"/>
    <w:rsid w:val="00385985"/>
    <w:rsid w:val="00385B14"/>
    <w:rsid w:val="00386337"/>
    <w:rsid w:val="003870D7"/>
    <w:rsid w:val="00387A2B"/>
    <w:rsid w:val="00390912"/>
    <w:rsid w:val="0039128F"/>
    <w:rsid w:val="0039137E"/>
    <w:rsid w:val="003916B7"/>
    <w:rsid w:val="003917E4"/>
    <w:rsid w:val="00391A08"/>
    <w:rsid w:val="0039286E"/>
    <w:rsid w:val="003930C4"/>
    <w:rsid w:val="00393832"/>
    <w:rsid w:val="003943F4"/>
    <w:rsid w:val="00396636"/>
    <w:rsid w:val="00396AA7"/>
    <w:rsid w:val="00396D56"/>
    <w:rsid w:val="00397D40"/>
    <w:rsid w:val="00397F45"/>
    <w:rsid w:val="003A0975"/>
    <w:rsid w:val="003A0D5F"/>
    <w:rsid w:val="003A0FCD"/>
    <w:rsid w:val="003A2CBC"/>
    <w:rsid w:val="003A381A"/>
    <w:rsid w:val="003A4412"/>
    <w:rsid w:val="003A469E"/>
    <w:rsid w:val="003A46FF"/>
    <w:rsid w:val="003A4F69"/>
    <w:rsid w:val="003A53C9"/>
    <w:rsid w:val="003A5CFA"/>
    <w:rsid w:val="003A7070"/>
    <w:rsid w:val="003A751E"/>
    <w:rsid w:val="003B038B"/>
    <w:rsid w:val="003B073A"/>
    <w:rsid w:val="003B0779"/>
    <w:rsid w:val="003B0F5E"/>
    <w:rsid w:val="003B11EF"/>
    <w:rsid w:val="003B120E"/>
    <w:rsid w:val="003B12A7"/>
    <w:rsid w:val="003B131F"/>
    <w:rsid w:val="003B1DAA"/>
    <w:rsid w:val="003B3079"/>
    <w:rsid w:val="003B309B"/>
    <w:rsid w:val="003B38BC"/>
    <w:rsid w:val="003B4462"/>
    <w:rsid w:val="003B506F"/>
    <w:rsid w:val="003B53D7"/>
    <w:rsid w:val="003B6B80"/>
    <w:rsid w:val="003B7209"/>
    <w:rsid w:val="003C02F1"/>
    <w:rsid w:val="003C0DCF"/>
    <w:rsid w:val="003C1425"/>
    <w:rsid w:val="003C1FE7"/>
    <w:rsid w:val="003C32D2"/>
    <w:rsid w:val="003C33F4"/>
    <w:rsid w:val="003C4524"/>
    <w:rsid w:val="003C484D"/>
    <w:rsid w:val="003C4D72"/>
    <w:rsid w:val="003C5357"/>
    <w:rsid w:val="003C5D33"/>
    <w:rsid w:val="003C5F4E"/>
    <w:rsid w:val="003C6308"/>
    <w:rsid w:val="003C6D71"/>
    <w:rsid w:val="003C737C"/>
    <w:rsid w:val="003C7CDB"/>
    <w:rsid w:val="003D0698"/>
    <w:rsid w:val="003D0FF3"/>
    <w:rsid w:val="003D135D"/>
    <w:rsid w:val="003D1650"/>
    <w:rsid w:val="003D269F"/>
    <w:rsid w:val="003D2A37"/>
    <w:rsid w:val="003D2AF2"/>
    <w:rsid w:val="003D2B38"/>
    <w:rsid w:val="003D3590"/>
    <w:rsid w:val="003D3E64"/>
    <w:rsid w:val="003D4DC4"/>
    <w:rsid w:val="003D5DCF"/>
    <w:rsid w:val="003D5DFF"/>
    <w:rsid w:val="003D5E2D"/>
    <w:rsid w:val="003D68EE"/>
    <w:rsid w:val="003D78CF"/>
    <w:rsid w:val="003D7BFF"/>
    <w:rsid w:val="003E07BC"/>
    <w:rsid w:val="003E0B53"/>
    <w:rsid w:val="003E140B"/>
    <w:rsid w:val="003E29CB"/>
    <w:rsid w:val="003E2B37"/>
    <w:rsid w:val="003E439F"/>
    <w:rsid w:val="003E4A65"/>
    <w:rsid w:val="003E533C"/>
    <w:rsid w:val="003E57B6"/>
    <w:rsid w:val="003E5BAF"/>
    <w:rsid w:val="003E6084"/>
    <w:rsid w:val="003E6A03"/>
    <w:rsid w:val="003E77B3"/>
    <w:rsid w:val="003E7AAB"/>
    <w:rsid w:val="003E7D2A"/>
    <w:rsid w:val="003F044A"/>
    <w:rsid w:val="003F0C64"/>
    <w:rsid w:val="003F0DFC"/>
    <w:rsid w:val="003F2980"/>
    <w:rsid w:val="003F2A7B"/>
    <w:rsid w:val="003F4F57"/>
    <w:rsid w:val="003F62BD"/>
    <w:rsid w:val="003F6402"/>
    <w:rsid w:val="003F683F"/>
    <w:rsid w:val="003F6BF9"/>
    <w:rsid w:val="003F6D7B"/>
    <w:rsid w:val="003F6E55"/>
    <w:rsid w:val="003F7070"/>
    <w:rsid w:val="003F7947"/>
    <w:rsid w:val="0040005B"/>
    <w:rsid w:val="00400B58"/>
    <w:rsid w:val="00400E48"/>
    <w:rsid w:val="0040163D"/>
    <w:rsid w:val="00401CD4"/>
    <w:rsid w:val="00401F3B"/>
    <w:rsid w:val="0040255C"/>
    <w:rsid w:val="0040323E"/>
    <w:rsid w:val="00403F3C"/>
    <w:rsid w:val="00404A55"/>
    <w:rsid w:val="00404A94"/>
    <w:rsid w:val="00404F9D"/>
    <w:rsid w:val="004050BA"/>
    <w:rsid w:val="00405948"/>
    <w:rsid w:val="00405D4C"/>
    <w:rsid w:val="00406163"/>
    <w:rsid w:val="00406500"/>
    <w:rsid w:val="00406950"/>
    <w:rsid w:val="00407BF2"/>
    <w:rsid w:val="004103FA"/>
    <w:rsid w:val="00411308"/>
    <w:rsid w:val="0041141E"/>
    <w:rsid w:val="00411C73"/>
    <w:rsid w:val="00413E33"/>
    <w:rsid w:val="004147EE"/>
    <w:rsid w:val="00414993"/>
    <w:rsid w:val="004149D3"/>
    <w:rsid w:val="00414E06"/>
    <w:rsid w:val="00414E5C"/>
    <w:rsid w:val="00415135"/>
    <w:rsid w:val="00415429"/>
    <w:rsid w:val="00416B87"/>
    <w:rsid w:val="00416CFF"/>
    <w:rsid w:val="004171C8"/>
    <w:rsid w:val="00417225"/>
    <w:rsid w:val="00417876"/>
    <w:rsid w:val="00417A60"/>
    <w:rsid w:val="004201FA"/>
    <w:rsid w:val="004214BA"/>
    <w:rsid w:val="00421AC9"/>
    <w:rsid w:val="00422270"/>
    <w:rsid w:val="0042231C"/>
    <w:rsid w:val="00422A8C"/>
    <w:rsid w:val="00422F65"/>
    <w:rsid w:val="00423455"/>
    <w:rsid w:val="00423731"/>
    <w:rsid w:val="0042447B"/>
    <w:rsid w:val="00424601"/>
    <w:rsid w:val="0042470B"/>
    <w:rsid w:val="004248FB"/>
    <w:rsid w:val="004249EC"/>
    <w:rsid w:val="004257D0"/>
    <w:rsid w:val="00426489"/>
    <w:rsid w:val="00426519"/>
    <w:rsid w:val="00426DAE"/>
    <w:rsid w:val="00427DD3"/>
    <w:rsid w:val="004304E8"/>
    <w:rsid w:val="0043073A"/>
    <w:rsid w:val="00431516"/>
    <w:rsid w:val="004315C1"/>
    <w:rsid w:val="00434DBF"/>
    <w:rsid w:val="004350B5"/>
    <w:rsid w:val="004353AA"/>
    <w:rsid w:val="00435CC0"/>
    <w:rsid w:val="00436080"/>
    <w:rsid w:val="0043684F"/>
    <w:rsid w:val="00436BFC"/>
    <w:rsid w:val="0043715D"/>
    <w:rsid w:val="004378FD"/>
    <w:rsid w:val="00440D55"/>
    <w:rsid w:val="00441814"/>
    <w:rsid w:val="00441E66"/>
    <w:rsid w:val="00443085"/>
    <w:rsid w:val="00443E02"/>
    <w:rsid w:val="0044400F"/>
    <w:rsid w:val="0044578A"/>
    <w:rsid w:val="004457E8"/>
    <w:rsid w:val="004458EF"/>
    <w:rsid w:val="00446786"/>
    <w:rsid w:val="00446846"/>
    <w:rsid w:val="0044690C"/>
    <w:rsid w:val="0045075E"/>
    <w:rsid w:val="00450946"/>
    <w:rsid w:val="004509EF"/>
    <w:rsid w:val="00450B9F"/>
    <w:rsid w:val="00450C09"/>
    <w:rsid w:val="004515F1"/>
    <w:rsid w:val="00452349"/>
    <w:rsid w:val="00452AEC"/>
    <w:rsid w:val="00453C1A"/>
    <w:rsid w:val="004542F9"/>
    <w:rsid w:val="00454634"/>
    <w:rsid w:val="00454FA2"/>
    <w:rsid w:val="00455316"/>
    <w:rsid w:val="0045579E"/>
    <w:rsid w:val="00455A60"/>
    <w:rsid w:val="00455E47"/>
    <w:rsid w:val="00455FCC"/>
    <w:rsid w:val="00456205"/>
    <w:rsid w:val="00456966"/>
    <w:rsid w:val="004572CB"/>
    <w:rsid w:val="00457885"/>
    <w:rsid w:val="00457FFA"/>
    <w:rsid w:val="004601ED"/>
    <w:rsid w:val="00460868"/>
    <w:rsid w:val="00461214"/>
    <w:rsid w:val="00461656"/>
    <w:rsid w:val="00461907"/>
    <w:rsid w:val="004619C7"/>
    <w:rsid w:val="00461EF1"/>
    <w:rsid w:val="00462182"/>
    <w:rsid w:val="00462C0F"/>
    <w:rsid w:val="00462C23"/>
    <w:rsid w:val="00463FBE"/>
    <w:rsid w:val="00464C25"/>
    <w:rsid w:val="00465D3F"/>
    <w:rsid w:val="00466364"/>
    <w:rsid w:val="00466731"/>
    <w:rsid w:val="004669EB"/>
    <w:rsid w:val="00466C23"/>
    <w:rsid w:val="00467C6D"/>
    <w:rsid w:val="004708BA"/>
    <w:rsid w:val="00470E26"/>
    <w:rsid w:val="00472008"/>
    <w:rsid w:val="004720C3"/>
    <w:rsid w:val="00473D55"/>
    <w:rsid w:val="004744B9"/>
    <w:rsid w:val="00474813"/>
    <w:rsid w:val="00476116"/>
    <w:rsid w:val="004771A3"/>
    <w:rsid w:val="00477DBB"/>
    <w:rsid w:val="00480370"/>
    <w:rsid w:val="00480D29"/>
    <w:rsid w:val="00482D7F"/>
    <w:rsid w:val="00482F4C"/>
    <w:rsid w:val="004847D3"/>
    <w:rsid w:val="004849FC"/>
    <w:rsid w:val="00485535"/>
    <w:rsid w:val="00485E74"/>
    <w:rsid w:val="0048660C"/>
    <w:rsid w:val="00486913"/>
    <w:rsid w:val="00486B2E"/>
    <w:rsid w:val="004871AB"/>
    <w:rsid w:val="00491230"/>
    <w:rsid w:val="00492287"/>
    <w:rsid w:val="00492293"/>
    <w:rsid w:val="00493399"/>
    <w:rsid w:val="00493F72"/>
    <w:rsid w:val="00494E94"/>
    <w:rsid w:val="00494FEC"/>
    <w:rsid w:val="0049698A"/>
    <w:rsid w:val="00496FE8"/>
    <w:rsid w:val="00497237"/>
    <w:rsid w:val="004972BA"/>
    <w:rsid w:val="00497305"/>
    <w:rsid w:val="004A0097"/>
    <w:rsid w:val="004A0362"/>
    <w:rsid w:val="004A0697"/>
    <w:rsid w:val="004A1280"/>
    <w:rsid w:val="004A2A7A"/>
    <w:rsid w:val="004A3530"/>
    <w:rsid w:val="004A3883"/>
    <w:rsid w:val="004A4711"/>
    <w:rsid w:val="004A4821"/>
    <w:rsid w:val="004A4A02"/>
    <w:rsid w:val="004A4A29"/>
    <w:rsid w:val="004A4A3D"/>
    <w:rsid w:val="004A5C51"/>
    <w:rsid w:val="004A5E0E"/>
    <w:rsid w:val="004A63DC"/>
    <w:rsid w:val="004A7CE4"/>
    <w:rsid w:val="004B0465"/>
    <w:rsid w:val="004B0CCF"/>
    <w:rsid w:val="004B112F"/>
    <w:rsid w:val="004B1F1C"/>
    <w:rsid w:val="004B299C"/>
    <w:rsid w:val="004B32AE"/>
    <w:rsid w:val="004B32CF"/>
    <w:rsid w:val="004B379B"/>
    <w:rsid w:val="004B4104"/>
    <w:rsid w:val="004B4124"/>
    <w:rsid w:val="004B4C73"/>
    <w:rsid w:val="004B4E6A"/>
    <w:rsid w:val="004B500A"/>
    <w:rsid w:val="004B53A4"/>
    <w:rsid w:val="004B5A2F"/>
    <w:rsid w:val="004B5F96"/>
    <w:rsid w:val="004B608D"/>
    <w:rsid w:val="004B62F5"/>
    <w:rsid w:val="004B6626"/>
    <w:rsid w:val="004B6F7F"/>
    <w:rsid w:val="004B7393"/>
    <w:rsid w:val="004B7C77"/>
    <w:rsid w:val="004B7FA3"/>
    <w:rsid w:val="004C051C"/>
    <w:rsid w:val="004C078E"/>
    <w:rsid w:val="004C1BCD"/>
    <w:rsid w:val="004C2033"/>
    <w:rsid w:val="004C255D"/>
    <w:rsid w:val="004C256D"/>
    <w:rsid w:val="004C26E6"/>
    <w:rsid w:val="004C39A2"/>
    <w:rsid w:val="004C4A52"/>
    <w:rsid w:val="004C4CF6"/>
    <w:rsid w:val="004C4F58"/>
    <w:rsid w:val="004C57BE"/>
    <w:rsid w:val="004C5D46"/>
    <w:rsid w:val="004C5E06"/>
    <w:rsid w:val="004C6AB5"/>
    <w:rsid w:val="004D001E"/>
    <w:rsid w:val="004D00A2"/>
    <w:rsid w:val="004D0197"/>
    <w:rsid w:val="004D03F6"/>
    <w:rsid w:val="004D17ED"/>
    <w:rsid w:val="004D19C1"/>
    <w:rsid w:val="004D1ED4"/>
    <w:rsid w:val="004D21CB"/>
    <w:rsid w:val="004D2487"/>
    <w:rsid w:val="004D24ED"/>
    <w:rsid w:val="004D3C95"/>
    <w:rsid w:val="004D4486"/>
    <w:rsid w:val="004D4596"/>
    <w:rsid w:val="004D45E2"/>
    <w:rsid w:val="004D4855"/>
    <w:rsid w:val="004D51CC"/>
    <w:rsid w:val="004D583E"/>
    <w:rsid w:val="004D5D26"/>
    <w:rsid w:val="004D60FC"/>
    <w:rsid w:val="004D630E"/>
    <w:rsid w:val="004D6316"/>
    <w:rsid w:val="004D6347"/>
    <w:rsid w:val="004D667E"/>
    <w:rsid w:val="004D6C3E"/>
    <w:rsid w:val="004D6D22"/>
    <w:rsid w:val="004D7536"/>
    <w:rsid w:val="004E01D3"/>
    <w:rsid w:val="004E0235"/>
    <w:rsid w:val="004E032D"/>
    <w:rsid w:val="004E0456"/>
    <w:rsid w:val="004E0609"/>
    <w:rsid w:val="004E0C47"/>
    <w:rsid w:val="004E10F4"/>
    <w:rsid w:val="004E143B"/>
    <w:rsid w:val="004E1C27"/>
    <w:rsid w:val="004E3E62"/>
    <w:rsid w:val="004E4555"/>
    <w:rsid w:val="004E4FEA"/>
    <w:rsid w:val="004E5156"/>
    <w:rsid w:val="004E5A5D"/>
    <w:rsid w:val="004E5CD0"/>
    <w:rsid w:val="004E6DE2"/>
    <w:rsid w:val="004E7558"/>
    <w:rsid w:val="004F1150"/>
    <w:rsid w:val="004F1283"/>
    <w:rsid w:val="004F2342"/>
    <w:rsid w:val="004F313F"/>
    <w:rsid w:val="004F3B49"/>
    <w:rsid w:val="004F41B6"/>
    <w:rsid w:val="004F5553"/>
    <w:rsid w:val="004F65D8"/>
    <w:rsid w:val="004F6A2A"/>
    <w:rsid w:val="004F6C40"/>
    <w:rsid w:val="004F751D"/>
    <w:rsid w:val="0050017C"/>
    <w:rsid w:val="0050063F"/>
    <w:rsid w:val="00500CE0"/>
    <w:rsid w:val="00502EF3"/>
    <w:rsid w:val="005033D1"/>
    <w:rsid w:val="00503993"/>
    <w:rsid w:val="005039A9"/>
    <w:rsid w:val="00504B73"/>
    <w:rsid w:val="00505139"/>
    <w:rsid w:val="0050536F"/>
    <w:rsid w:val="005053F9"/>
    <w:rsid w:val="005061B2"/>
    <w:rsid w:val="00506B22"/>
    <w:rsid w:val="00506B86"/>
    <w:rsid w:val="00507552"/>
    <w:rsid w:val="005109F4"/>
    <w:rsid w:val="00510A88"/>
    <w:rsid w:val="0051156E"/>
    <w:rsid w:val="00511A7B"/>
    <w:rsid w:val="00511C38"/>
    <w:rsid w:val="005126D6"/>
    <w:rsid w:val="00513652"/>
    <w:rsid w:val="0051375E"/>
    <w:rsid w:val="00513C71"/>
    <w:rsid w:val="00514652"/>
    <w:rsid w:val="00514B4C"/>
    <w:rsid w:val="00514D5A"/>
    <w:rsid w:val="00514E73"/>
    <w:rsid w:val="00514F8E"/>
    <w:rsid w:val="00515424"/>
    <w:rsid w:val="00515917"/>
    <w:rsid w:val="005166C8"/>
    <w:rsid w:val="005169FF"/>
    <w:rsid w:val="005173FB"/>
    <w:rsid w:val="005208E1"/>
    <w:rsid w:val="00520B28"/>
    <w:rsid w:val="0052116B"/>
    <w:rsid w:val="005219D3"/>
    <w:rsid w:val="00521ED7"/>
    <w:rsid w:val="005225C3"/>
    <w:rsid w:val="0052286D"/>
    <w:rsid w:val="00522879"/>
    <w:rsid w:val="005230E7"/>
    <w:rsid w:val="00523420"/>
    <w:rsid w:val="005237D9"/>
    <w:rsid w:val="00523E36"/>
    <w:rsid w:val="00524523"/>
    <w:rsid w:val="00525498"/>
    <w:rsid w:val="00525D59"/>
    <w:rsid w:val="005260DC"/>
    <w:rsid w:val="00526A12"/>
    <w:rsid w:val="00526B23"/>
    <w:rsid w:val="00526C9D"/>
    <w:rsid w:val="00527C18"/>
    <w:rsid w:val="00530864"/>
    <w:rsid w:val="00530BB1"/>
    <w:rsid w:val="00530E90"/>
    <w:rsid w:val="005317C3"/>
    <w:rsid w:val="00532ED0"/>
    <w:rsid w:val="00532FC4"/>
    <w:rsid w:val="0053345C"/>
    <w:rsid w:val="00533DC5"/>
    <w:rsid w:val="00533E19"/>
    <w:rsid w:val="00535A48"/>
    <w:rsid w:val="0053659C"/>
    <w:rsid w:val="0053710C"/>
    <w:rsid w:val="0053713D"/>
    <w:rsid w:val="00542902"/>
    <w:rsid w:val="00542D7D"/>
    <w:rsid w:val="005433B2"/>
    <w:rsid w:val="00544949"/>
    <w:rsid w:val="00545877"/>
    <w:rsid w:val="005458BF"/>
    <w:rsid w:val="00545BC2"/>
    <w:rsid w:val="00545FAB"/>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772"/>
    <w:rsid w:val="00554B8F"/>
    <w:rsid w:val="0055574E"/>
    <w:rsid w:val="00556F79"/>
    <w:rsid w:val="005574B3"/>
    <w:rsid w:val="00560641"/>
    <w:rsid w:val="0056076B"/>
    <w:rsid w:val="00560CDA"/>
    <w:rsid w:val="005619C1"/>
    <w:rsid w:val="005624FC"/>
    <w:rsid w:val="00562593"/>
    <w:rsid w:val="005627BD"/>
    <w:rsid w:val="0056364D"/>
    <w:rsid w:val="00564627"/>
    <w:rsid w:val="00564931"/>
    <w:rsid w:val="00564C4B"/>
    <w:rsid w:val="00564E54"/>
    <w:rsid w:val="00565813"/>
    <w:rsid w:val="00566290"/>
    <w:rsid w:val="00566C47"/>
    <w:rsid w:val="00566D7E"/>
    <w:rsid w:val="00567758"/>
    <w:rsid w:val="00570817"/>
    <w:rsid w:val="00570A7B"/>
    <w:rsid w:val="00571088"/>
    <w:rsid w:val="005711C0"/>
    <w:rsid w:val="00571281"/>
    <w:rsid w:val="00571C12"/>
    <w:rsid w:val="005726DB"/>
    <w:rsid w:val="00572B44"/>
    <w:rsid w:val="00572DD9"/>
    <w:rsid w:val="0057309C"/>
    <w:rsid w:val="005737DE"/>
    <w:rsid w:val="00573BC7"/>
    <w:rsid w:val="0057441C"/>
    <w:rsid w:val="00574D50"/>
    <w:rsid w:val="005765FE"/>
    <w:rsid w:val="005767E2"/>
    <w:rsid w:val="00576AC3"/>
    <w:rsid w:val="00576CF1"/>
    <w:rsid w:val="00577306"/>
    <w:rsid w:val="005801DB"/>
    <w:rsid w:val="00580623"/>
    <w:rsid w:val="00580625"/>
    <w:rsid w:val="00580C09"/>
    <w:rsid w:val="005811FA"/>
    <w:rsid w:val="00581774"/>
    <w:rsid w:val="00582ABB"/>
    <w:rsid w:val="0058300F"/>
    <w:rsid w:val="005834BB"/>
    <w:rsid w:val="0058468E"/>
    <w:rsid w:val="00584ADC"/>
    <w:rsid w:val="00585214"/>
    <w:rsid w:val="005857C4"/>
    <w:rsid w:val="00585AD2"/>
    <w:rsid w:val="00586616"/>
    <w:rsid w:val="005867A8"/>
    <w:rsid w:val="0058759B"/>
    <w:rsid w:val="00590024"/>
    <w:rsid w:val="00590026"/>
    <w:rsid w:val="005903F8"/>
    <w:rsid w:val="005912F0"/>
    <w:rsid w:val="00591A11"/>
    <w:rsid w:val="005923E1"/>
    <w:rsid w:val="00592838"/>
    <w:rsid w:val="00592FF6"/>
    <w:rsid w:val="0059573C"/>
    <w:rsid w:val="005968F1"/>
    <w:rsid w:val="00597B08"/>
    <w:rsid w:val="005A016F"/>
    <w:rsid w:val="005A0472"/>
    <w:rsid w:val="005A0566"/>
    <w:rsid w:val="005A0AE3"/>
    <w:rsid w:val="005A12C8"/>
    <w:rsid w:val="005A1B15"/>
    <w:rsid w:val="005A1EB0"/>
    <w:rsid w:val="005A1EEE"/>
    <w:rsid w:val="005A2904"/>
    <w:rsid w:val="005A2A41"/>
    <w:rsid w:val="005A3019"/>
    <w:rsid w:val="005A341C"/>
    <w:rsid w:val="005A35B5"/>
    <w:rsid w:val="005A379A"/>
    <w:rsid w:val="005A4043"/>
    <w:rsid w:val="005A41EC"/>
    <w:rsid w:val="005A42D3"/>
    <w:rsid w:val="005A437D"/>
    <w:rsid w:val="005A4880"/>
    <w:rsid w:val="005A4EE5"/>
    <w:rsid w:val="005A50A3"/>
    <w:rsid w:val="005A545B"/>
    <w:rsid w:val="005A588B"/>
    <w:rsid w:val="005A58AE"/>
    <w:rsid w:val="005A59BE"/>
    <w:rsid w:val="005A5A75"/>
    <w:rsid w:val="005A5E0D"/>
    <w:rsid w:val="005A6476"/>
    <w:rsid w:val="005A74F0"/>
    <w:rsid w:val="005B0166"/>
    <w:rsid w:val="005B02C3"/>
    <w:rsid w:val="005B030C"/>
    <w:rsid w:val="005B040B"/>
    <w:rsid w:val="005B070E"/>
    <w:rsid w:val="005B0A58"/>
    <w:rsid w:val="005B0EA2"/>
    <w:rsid w:val="005B1472"/>
    <w:rsid w:val="005B186F"/>
    <w:rsid w:val="005B2077"/>
    <w:rsid w:val="005B2159"/>
    <w:rsid w:val="005B2D73"/>
    <w:rsid w:val="005B3B3C"/>
    <w:rsid w:val="005B3E5A"/>
    <w:rsid w:val="005B4EA4"/>
    <w:rsid w:val="005B5501"/>
    <w:rsid w:val="005B5DA3"/>
    <w:rsid w:val="005B61AB"/>
    <w:rsid w:val="005B688D"/>
    <w:rsid w:val="005B7585"/>
    <w:rsid w:val="005B7B4A"/>
    <w:rsid w:val="005B7CAE"/>
    <w:rsid w:val="005C02C1"/>
    <w:rsid w:val="005C06ED"/>
    <w:rsid w:val="005C1757"/>
    <w:rsid w:val="005C18F0"/>
    <w:rsid w:val="005C1F06"/>
    <w:rsid w:val="005C2018"/>
    <w:rsid w:val="005C3145"/>
    <w:rsid w:val="005C3E20"/>
    <w:rsid w:val="005C482C"/>
    <w:rsid w:val="005C4BA4"/>
    <w:rsid w:val="005C4FAD"/>
    <w:rsid w:val="005C5325"/>
    <w:rsid w:val="005C5705"/>
    <w:rsid w:val="005C5C8F"/>
    <w:rsid w:val="005C61AE"/>
    <w:rsid w:val="005C6CC1"/>
    <w:rsid w:val="005C774E"/>
    <w:rsid w:val="005D0534"/>
    <w:rsid w:val="005D0A2A"/>
    <w:rsid w:val="005D0B8E"/>
    <w:rsid w:val="005D0E6D"/>
    <w:rsid w:val="005D1031"/>
    <w:rsid w:val="005D10DC"/>
    <w:rsid w:val="005D1318"/>
    <w:rsid w:val="005D1B45"/>
    <w:rsid w:val="005D25A7"/>
    <w:rsid w:val="005D2C2A"/>
    <w:rsid w:val="005D3305"/>
    <w:rsid w:val="005D3C35"/>
    <w:rsid w:val="005D4C8D"/>
    <w:rsid w:val="005D515F"/>
    <w:rsid w:val="005D53AE"/>
    <w:rsid w:val="005D5409"/>
    <w:rsid w:val="005D58DC"/>
    <w:rsid w:val="005D6BB4"/>
    <w:rsid w:val="005D6C3E"/>
    <w:rsid w:val="005E04D9"/>
    <w:rsid w:val="005E0D30"/>
    <w:rsid w:val="005E1487"/>
    <w:rsid w:val="005E2098"/>
    <w:rsid w:val="005E22FE"/>
    <w:rsid w:val="005E2718"/>
    <w:rsid w:val="005E2796"/>
    <w:rsid w:val="005E2A03"/>
    <w:rsid w:val="005E38FF"/>
    <w:rsid w:val="005E4393"/>
    <w:rsid w:val="005E48C1"/>
    <w:rsid w:val="005E4D51"/>
    <w:rsid w:val="005E52AC"/>
    <w:rsid w:val="005E55EC"/>
    <w:rsid w:val="005E5AA9"/>
    <w:rsid w:val="005E5CDF"/>
    <w:rsid w:val="005E6358"/>
    <w:rsid w:val="005E6609"/>
    <w:rsid w:val="005E6624"/>
    <w:rsid w:val="005F0A37"/>
    <w:rsid w:val="005F1363"/>
    <w:rsid w:val="005F203B"/>
    <w:rsid w:val="005F333F"/>
    <w:rsid w:val="005F3B10"/>
    <w:rsid w:val="005F3F40"/>
    <w:rsid w:val="005F4C03"/>
    <w:rsid w:val="005F5513"/>
    <w:rsid w:val="005F5622"/>
    <w:rsid w:val="005F5A4A"/>
    <w:rsid w:val="005F6062"/>
    <w:rsid w:val="005F703E"/>
    <w:rsid w:val="005F710A"/>
    <w:rsid w:val="005F7129"/>
    <w:rsid w:val="005F7BB1"/>
    <w:rsid w:val="005F7E06"/>
    <w:rsid w:val="005F7E5C"/>
    <w:rsid w:val="006008C2"/>
    <w:rsid w:val="00600B5D"/>
    <w:rsid w:val="0060119D"/>
    <w:rsid w:val="00601815"/>
    <w:rsid w:val="00601841"/>
    <w:rsid w:val="00601E87"/>
    <w:rsid w:val="00602920"/>
    <w:rsid w:val="00602AAF"/>
    <w:rsid w:val="00603A2E"/>
    <w:rsid w:val="00603C48"/>
    <w:rsid w:val="0060436C"/>
    <w:rsid w:val="006043EB"/>
    <w:rsid w:val="00604744"/>
    <w:rsid w:val="006054C9"/>
    <w:rsid w:val="006055E0"/>
    <w:rsid w:val="00605A5A"/>
    <w:rsid w:val="00605C3A"/>
    <w:rsid w:val="006061B8"/>
    <w:rsid w:val="006062C3"/>
    <w:rsid w:val="006063D9"/>
    <w:rsid w:val="0060677E"/>
    <w:rsid w:val="00607522"/>
    <w:rsid w:val="0060774F"/>
    <w:rsid w:val="00611893"/>
    <w:rsid w:val="00611BA2"/>
    <w:rsid w:val="006128C4"/>
    <w:rsid w:val="006129A6"/>
    <w:rsid w:val="00612D02"/>
    <w:rsid w:val="00613140"/>
    <w:rsid w:val="0061393B"/>
    <w:rsid w:val="00613B9E"/>
    <w:rsid w:val="006145BB"/>
    <w:rsid w:val="00614FC1"/>
    <w:rsid w:val="0061602A"/>
    <w:rsid w:val="006161C4"/>
    <w:rsid w:val="006163A2"/>
    <w:rsid w:val="006164A2"/>
    <w:rsid w:val="0061675B"/>
    <w:rsid w:val="0061684D"/>
    <w:rsid w:val="0061744C"/>
    <w:rsid w:val="006175D9"/>
    <w:rsid w:val="00617E0B"/>
    <w:rsid w:val="006203CD"/>
    <w:rsid w:val="00620A01"/>
    <w:rsid w:val="006210A5"/>
    <w:rsid w:val="0062127A"/>
    <w:rsid w:val="00621A44"/>
    <w:rsid w:val="00621C27"/>
    <w:rsid w:val="00622E6E"/>
    <w:rsid w:val="006249C2"/>
    <w:rsid w:val="006256F0"/>
    <w:rsid w:val="00625754"/>
    <w:rsid w:val="00625C7A"/>
    <w:rsid w:val="00625F7E"/>
    <w:rsid w:val="00627084"/>
    <w:rsid w:val="006276F7"/>
    <w:rsid w:val="006277EE"/>
    <w:rsid w:val="00627ACB"/>
    <w:rsid w:val="006307D8"/>
    <w:rsid w:val="00631191"/>
    <w:rsid w:val="00631DA6"/>
    <w:rsid w:val="00633205"/>
    <w:rsid w:val="00633BE7"/>
    <w:rsid w:val="006341B8"/>
    <w:rsid w:val="00634336"/>
    <w:rsid w:val="00634FF2"/>
    <w:rsid w:val="0063530D"/>
    <w:rsid w:val="00635703"/>
    <w:rsid w:val="006362AA"/>
    <w:rsid w:val="006374F0"/>
    <w:rsid w:val="00637AF0"/>
    <w:rsid w:val="00637C5E"/>
    <w:rsid w:val="00637E52"/>
    <w:rsid w:val="00640265"/>
    <w:rsid w:val="00640B9E"/>
    <w:rsid w:val="00640F61"/>
    <w:rsid w:val="006410FE"/>
    <w:rsid w:val="00641789"/>
    <w:rsid w:val="00641BE0"/>
    <w:rsid w:val="00642012"/>
    <w:rsid w:val="006420B2"/>
    <w:rsid w:val="00642A57"/>
    <w:rsid w:val="006433E5"/>
    <w:rsid w:val="006435FA"/>
    <w:rsid w:val="006436E8"/>
    <w:rsid w:val="00643BC7"/>
    <w:rsid w:val="00644C18"/>
    <w:rsid w:val="00645040"/>
    <w:rsid w:val="006456B6"/>
    <w:rsid w:val="006459B9"/>
    <w:rsid w:val="00645B27"/>
    <w:rsid w:val="00646136"/>
    <w:rsid w:val="0064636A"/>
    <w:rsid w:val="00647034"/>
    <w:rsid w:val="00647DA0"/>
    <w:rsid w:val="006504D7"/>
    <w:rsid w:val="0065135B"/>
    <w:rsid w:val="00651832"/>
    <w:rsid w:val="00652818"/>
    <w:rsid w:val="00653C98"/>
    <w:rsid w:val="00653EAF"/>
    <w:rsid w:val="00653FC8"/>
    <w:rsid w:val="00654A66"/>
    <w:rsid w:val="006553E5"/>
    <w:rsid w:val="006576A4"/>
    <w:rsid w:val="00657ED6"/>
    <w:rsid w:val="00660AA8"/>
    <w:rsid w:val="00660F52"/>
    <w:rsid w:val="006621A1"/>
    <w:rsid w:val="006621C1"/>
    <w:rsid w:val="006627A7"/>
    <w:rsid w:val="0066293B"/>
    <w:rsid w:val="00662D8F"/>
    <w:rsid w:val="00663571"/>
    <w:rsid w:val="00663AE6"/>
    <w:rsid w:val="00664C1F"/>
    <w:rsid w:val="00664F57"/>
    <w:rsid w:val="0066523B"/>
    <w:rsid w:val="0066541E"/>
    <w:rsid w:val="00665949"/>
    <w:rsid w:val="00665FC3"/>
    <w:rsid w:val="00666495"/>
    <w:rsid w:val="006666CF"/>
    <w:rsid w:val="006677CA"/>
    <w:rsid w:val="00667A46"/>
    <w:rsid w:val="00667A88"/>
    <w:rsid w:val="00670258"/>
    <w:rsid w:val="00670D03"/>
    <w:rsid w:val="006710C4"/>
    <w:rsid w:val="0067117A"/>
    <w:rsid w:val="006715EB"/>
    <w:rsid w:val="00671A40"/>
    <w:rsid w:val="00671CD1"/>
    <w:rsid w:val="00672B79"/>
    <w:rsid w:val="00673066"/>
    <w:rsid w:val="00673CAD"/>
    <w:rsid w:val="00673DB3"/>
    <w:rsid w:val="00674450"/>
    <w:rsid w:val="006760D1"/>
    <w:rsid w:val="00676439"/>
    <w:rsid w:val="00677064"/>
    <w:rsid w:val="006772A6"/>
    <w:rsid w:val="00680630"/>
    <w:rsid w:val="006806D1"/>
    <w:rsid w:val="00680B20"/>
    <w:rsid w:val="00680B52"/>
    <w:rsid w:val="006824F3"/>
    <w:rsid w:val="006826C8"/>
    <w:rsid w:val="00682E77"/>
    <w:rsid w:val="006832D0"/>
    <w:rsid w:val="00683B29"/>
    <w:rsid w:val="00684A6A"/>
    <w:rsid w:val="0068624A"/>
    <w:rsid w:val="006864FA"/>
    <w:rsid w:val="00686631"/>
    <w:rsid w:val="006868F8"/>
    <w:rsid w:val="0068695C"/>
    <w:rsid w:val="0068755A"/>
    <w:rsid w:val="006876E5"/>
    <w:rsid w:val="00687D1E"/>
    <w:rsid w:val="006906FF"/>
    <w:rsid w:val="00690940"/>
    <w:rsid w:val="00691B5C"/>
    <w:rsid w:val="00691B7D"/>
    <w:rsid w:val="0069201F"/>
    <w:rsid w:val="006923AC"/>
    <w:rsid w:val="00692A34"/>
    <w:rsid w:val="006933DD"/>
    <w:rsid w:val="00693FF9"/>
    <w:rsid w:val="00695E90"/>
    <w:rsid w:val="00696454"/>
    <w:rsid w:val="0069697F"/>
    <w:rsid w:val="00696B72"/>
    <w:rsid w:val="00696C61"/>
    <w:rsid w:val="00696F4A"/>
    <w:rsid w:val="00697A16"/>
    <w:rsid w:val="00697FF7"/>
    <w:rsid w:val="006A1867"/>
    <w:rsid w:val="006A1FA5"/>
    <w:rsid w:val="006A3758"/>
    <w:rsid w:val="006A3D26"/>
    <w:rsid w:val="006A6048"/>
    <w:rsid w:val="006A6261"/>
    <w:rsid w:val="006A6B17"/>
    <w:rsid w:val="006A7264"/>
    <w:rsid w:val="006A7A35"/>
    <w:rsid w:val="006A7A8F"/>
    <w:rsid w:val="006B037F"/>
    <w:rsid w:val="006B0A2E"/>
    <w:rsid w:val="006B1403"/>
    <w:rsid w:val="006B1ACF"/>
    <w:rsid w:val="006B1D08"/>
    <w:rsid w:val="006B2828"/>
    <w:rsid w:val="006B2BA5"/>
    <w:rsid w:val="006B365F"/>
    <w:rsid w:val="006B3AD6"/>
    <w:rsid w:val="006B495F"/>
    <w:rsid w:val="006B49B5"/>
    <w:rsid w:val="006B68F3"/>
    <w:rsid w:val="006B694E"/>
    <w:rsid w:val="006B6F43"/>
    <w:rsid w:val="006B707F"/>
    <w:rsid w:val="006B7DBE"/>
    <w:rsid w:val="006C1673"/>
    <w:rsid w:val="006C1BBF"/>
    <w:rsid w:val="006C1E99"/>
    <w:rsid w:val="006C2A51"/>
    <w:rsid w:val="006C3688"/>
    <w:rsid w:val="006C36DD"/>
    <w:rsid w:val="006C4092"/>
    <w:rsid w:val="006C4DC7"/>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68BC"/>
    <w:rsid w:val="006D6CE9"/>
    <w:rsid w:val="006D6DB1"/>
    <w:rsid w:val="006D6E49"/>
    <w:rsid w:val="006D703A"/>
    <w:rsid w:val="006D714D"/>
    <w:rsid w:val="006D7370"/>
    <w:rsid w:val="006D7791"/>
    <w:rsid w:val="006D788A"/>
    <w:rsid w:val="006D7AD8"/>
    <w:rsid w:val="006D7AEB"/>
    <w:rsid w:val="006D7EE5"/>
    <w:rsid w:val="006E07C8"/>
    <w:rsid w:val="006E2847"/>
    <w:rsid w:val="006E3190"/>
    <w:rsid w:val="006E34C0"/>
    <w:rsid w:val="006E5C65"/>
    <w:rsid w:val="006E5D5C"/>
    <w:rsid w:val="006E64B6"/>
    <w:rsid w:val="006E6756"/>
    <w:rsid w:val="006E72E2"/>
    <w:rsid w:val="006F0611"/>
    <w:rsid w:val="006F06E0"/>
    <w:rsid w:val="006F0B13"/>
    <w:rsid w:val="006F0B23"/>
    <w:rsid w:val="006F1136"/>
    <w:rsid w:val="006F18AB"/>
    <w:rsid w:val="006F1FCF"/>
    <w:rsid w:val="006F2B99"/>
    <w:rsid w:val="006F3463"/>
    <w:rsid w:val="006F3C19"/>
    <w:rsid w:val="006F41E1"/>
    <w:rsid w:val="006F4B90"/>
    <w:rsid w:val="006F53D7"/>
    <w:rsid w:val="006F5CF8"/>
    <w:rsid w:val="006F5F08"/>
    <w:rsid w:val="006F62A2"/>
    <w:rsid w:val="006F6474"/>
    <w:rsid w:val="006F6D1A"/>
    <w:rsid w:val="006F7327"/>
    <w:rsid w:val="006F73B5"/>
    <w:rsid w:val="006F7C45"/>
    <w:rsid w:val="006F7EAB"/>
    <w:rsid w:val="0070022F"/>
    <w:rsid w:val="007006BB"/>
    <w:rsid w:val="007006BD"/>
    <w:rsid w:val="0070103A"/>
    <w:rsid w:val="00701041"/>
    <w:rsid w:val="00701E78"/>
    <w:rsid w:val="00702693"/>
    <w:rsid w:val="0070350B"/>
    <w:rsid w:val="00703BE8"/>
    <w:rsid w:val="0070573F"/>
    <w:rsid w:val="00705E3B"/>
    <w:rsid w:val="007067E0"/>
    <w:rsid w:val="00706CE0"/>
    <w:rsid w:val="00707450"/>
    <w:rsid w:val="0070772A"/>
    <w:rsid w:val="0071014D"/>
    <w:rsid w:val="007103C5"/>
    <w:rsid w:val="0071051E"/>
    <w:rsid w:val="00710920"/>
    <w:rsid w:val="00710990"/>
    <w:rsid w:val="007115DC"/>
    <w:rsid w:val="00711B97"/>
    <w:rsid w:val="00712CD9"/>
    <w:rsid w:val="0071347F"/>
    <w:rsid w:val="0071408E"/>
    <w:rsid w:val="007141B5"/>
    <w:rsid w:val="0071443B"/>
    <w:rsid w:val="007150B9"/>
    <w:rsid w:val="00715552"/>
    <w:rsid w:val="00716AE9"/>
    <w:rsid w:val="00716AEA"/>
    <w:rsid w:val="00720266"/>
    <w:rsid w:val="0072053A"/>
    <w:rsid w:val="007208A8"/>
    <w:rsid w:val="007213B9"/>
    <w:rsid w:val="0072291E"/>
    <w:rsid w:val="00722C6B"/>
    <w:rsid w:val="0072327C"/>
    <w:rsid w:val="00723E1C"/>
    <w:rsid w:val="0072410B"/>
    <w:rsid w:val="0072545B"/>
    <w:rsid w:val="007255D7"/>
    <w:rsid w:val="00725A12"/>
    <w:rsid w:val="00725F72"/>
    <w:rsid w:val="007262A0"/>
    <w:rsid w:val="00726C66"/>
    <w:rsid w:val="00727DB4"/>
    <w:rsid w:val="00730278"/>
    <w:rsid w:val="00730411"/>
    <w:rsid w:val="00730518"/>
    <w:rsid w:val="0073084D"/>
    <w:rsid w:val="00730C7B"/>
    <w:rsid w:val="00730D11"/>
    <w:rsid w:val="00731790"/>
    <w:rsid w:val="00731ABB"/>
    <w:rsid w:val="00731C84"/>
    <w:rsid w:val="00733C92"/>
    <w:rsid w:val="00734754"/>
    <w:rsid w:val="00734793"/>
    <w:rsid w:val="007347F0"/>
    <w:rsid w:val="00734E63"/>
    <w:rsid w:val="0073547A"/>
    <w:rsid w:val="00735A7D"/>
    <w:rsid w:val="00736315"/>
    <w:rsid w:val="00736982"/>
    <w:rsid w:val="00740045"/>
    <w:rsid w:val="00740CBB"/>
    <w:rsid w:val="0074147C"/>
    <w:rsid w:val="00741C12"/>
    <w:rsid w:val="00741D9C"/>
    <w:rsid w:val="0074220B"/>
    <w:rsid w:val="00742888"/>
    <w:rsid w:val="00742DA0"/>
    <w:rsid w:val="007430A3"/>
    <w:rsid w:val="00743D59"/>
    <w:rsid w:val="007460C2"/>
    <w:rsid w:val="00746CA8"/>
    <w:rsid w:val="0075085F"/>
    <w:rsid w:val="007515C8"/>
    <w:rsid w:val="00752185"/>
    <w:rsid w:val="0075245E"/>
    <w:rsid w:val="0075265C"/>
    <w:rsid w:val="0075395D"/>
    <w:rsid w:val="00753D96"/>
    <w:rsid w:val="007546EF"/>
    <w:rsid w:val="0075704A"/>
    <w:rsid w:val="0075718E"/>
    <w:rsid w:val="007578DD"/>
    <w:rsid w:val="00757EFB"/>
    <w:rsid w:val="00760597"/>
    <w:rsid w:val="00760924"/>
    <w:rsid w:val="00761043"/>
    <w:rsid w:val="0076126B"/>
    <w:rsid w:val="00761566"/>
    <w:rsid w:val="00761FCD"/>
    <w:rsid w:val="007634C1"/>
    <w:rsid w:val="00764507"/>
    <w:rsid w:val="00766672"/>
    <w:rsid w:val="007666B5"/>
    <w:rsid w:val="00766A3A"/>
    <w:rsid w:val="00767168"/>
    <w:rsid w:val="00767A51"/>
    <w:rsid w:val="007705F6"/>
    <w:rsid w:val="00770F9F"/>
    <w:rsid w:val="007711E3"/>
    <w:rsid w:val="00771EE3"/>
    <w:rsid w:val="007731C9"/>
    <w:rsid w:val="00773591"/>
    <w:rsid w:val="00773F36"/>
    <w:rsid w:val="0077445D"/>
    <w:rsid w:val="00774784"/>
    <w:rsid w:val="007754E3"/>
    <w:rsid w:val="00775507"/>
    <w:rsid w:val="0077558F"/>
    <w:rsid w:val="00776B95"/>
    <w:rsid w:val="00777080"/>
    <w:rsid w:val="0077708C"/>
    <w:rsid w:val="00777153"/>
    <w:rsid w:val="00777361"/>
    <w:rsid w:val="00777A66"/>
    <w:rsid w:val="00777CF9"/>
    <w:rsid w:val="007814FE"/>
    <w:rsid w:val="00781685"/>
    <w:rsid w:val="00782018"/>
    <w:rsid w:val="0078208C"/>
    <w:rsid w:val="00782E32"/>
    <w:rsid w:val="0078469F"/>
    <w:rsid w:val="00784F2D"/>
    <w:rsid w:val="0078511D"/>
    <w:rsid w:val="0078538B"/>
    <w:rsid w:val="00786A39"/>
    <w:rsid w:val="00786CF9"/>
    <w:rsid w:val="007872A5"/>
    <w:rsid w:val="0078755E"/>
    <w:rsid w:val="007876D1"/>
    <w:rsid w:val="007900DA"/>
    <w:rsid w:val="00790602"/>
    <w:rsid w:val="00790D7F"/>
    <w:rsid w:val="007910A7"/>
    <w:rsid w:val="00791136"/>
    <w:rsid w:val="007920BD"/>
    <w:rsid w:val="0079278C"/>
    <w:rsid w:val="00792F3B"/>
    <w:rsid w:val="00793014"/>
    <w:rsid w:val="0079348C"/>
    <w:rsid w:val="00793506"/>
    <w:rsid w:val="00793F89"/>
    <w:rsid w:val="00795255"/>
    <w:rsid w:val="00795816"/>
    <w:rsid w:val="00797EF7"/>
    <w:rsid w:val="00797F6F"/>
    <w:rsid w:val="007A0B10"/>
    <w:rsid w:val="007A0DFF"/>
    <w:rsid w:val="007A1187"/>
    <w:rsid w:val="007A138C"/>
    <w:rsid w:val="007A22B5"/>
    <w:rsid w:val="007A2963"/>
    <w:rsid w:val="007A2B4D"/>
    <w:rsid w:val="007A3053"/>
    <w:rsid w:val="007A36FD"/>
    <w:rsid w:val="007A37EB"/>
    <w:rsid w:val="007A38BB"/>
    <w:rsid w:val="007A3A4D"/>
    <w:rsid w:val="007A4CF5"/>
    <w:rsid w:val="007A4F98"/>
    <w:rsid w:val="007A4FA9"/>
    <w:rsid w:val="007A5424"/>
    <w:rsid w:val="007A6341"/>
    <w:rsid w:val="007A659B"/>
    <w:rsid w:val="007A68CA"/>
    <w:rsid w:val="007A69B9"/>
    <w:rsid w:val="007A796F"/>
    <w:rsid w:val="007A7DFF"/>
    <w:rsid w:val="007A7F60"/>
    <w:rsid w:val="007B04BD"/>
    <w:rsid w:val="007B0BE4"/>
    <w:rsid w:val="007B13E1"/>
    <w:rsid w:val="007B1DBB"/>
    <w:rsid w:val="007B2197"/>
    <w:rsid w:val="007B2614"/>
    <w:rsid w:val="007B2E46"/>
    <w:rsid w:val="007B323C"/>
    <w:rsid w:val="007B3C65"/>
    <w:rsid w:val="007B4499"/>
    <w:rsid w:val="007B4966"/>
    <w:rsid w:val="007B4A42"/>
    <w:rsid w:val="007B4FEB"/>
    <w:rsid w:val="007B52AA"/>
    <w:rsid w:val="007B587E"/>
    <w:rsid w:val="007B5ABE"/>
    <w:rsid w:val="007B5B25"/>
    <w:rsid w:val="007B5BA9"/>
    <w:rsid w:val="007B5D16"/>
    <w:rsid w:val="007B73A5"/>
    <w:rsid w:val="007B775C"/>
    <w:rsid w:val="007B7CE3"/>
    <w:rsid w:val="007C0890"/>
    <w:rsid w:val="007C18A6"/>
    <w:rsid w:val="007C1F87"/>
    <w:rsid w:val="007C2CC3"/>
    <w:rsid w:val="007C3036"/>
    <w:rsid w:val="007C326A"/>
    <w:rsid w:val="007C39D5"/>
    <w:rsid w:val="007C3F27"/>
    <w:rsid w:val="007C4529"/>
    <w:rsid w:val="007C4847"/>
    <w:rsid w:val="007C58A6"/>
    <w:rsid w:val="007C5A12"/>
    <w:rsid w:val="007C5C66"/>
    <w:rsid w:val="007C6178"/>
    <w:rsid w:val="007C640D"/>
    <w:rsid w:val="007C755A"/>
    <w:rsid w:val="007D02A8"/>
    <w:rsid w:val="007D08DC"/>
    <w:rsid w:val="007D0936"/>
    <w:rsid w:val="007D2C8C"/>
    <w:rsid w:val="007D2C8F"/>
    <w:rsid w:val="007D4117"/>
    <w:rsid w:val="007D4136"/>
    <w:rsid w:val="007D4432"/>
    <w:rsid w:val="007D483D"/>
    <w:rsid w:val="007D5018"/>
    <w:rsid w:val="007D5A10"/>
    <w:rsid w:val="007D673E"/>
    <w:rsid w:val="007D6D7C"/>
    <w:rsid w:val="007D7B2D"/>
    <w:rsid w:val="007D7E8D"/>
    <w:rsid w:val="007D7E9B"/>
    <w:rsid w:val="007E00E1"/>
    <w:rsid w:val="007E01D0"/>
    <w:rsid w:val="007E03C4"/>
    <w:rsid w:val="007E04AB"/>
    <w:rsid w:val="007E0E88"/>
    <w:rsid w:val="007E25D8"/>
    <w:rsid w:val="007E404E"/>
    <w:rsid w:val="007E40FC"/>
    <w:rsid w:val="007E51E6"/>
    <w:rsid w:val="007E53B8"/>
    <w:rsid w:val="007E555B"/>
    <w:rsid w:val="007E5D1D"/>
    <w:rsid w:val="007E60BE"/>
    <w:rsid w:val="007E6B36"/>
    <w:rsid w:val="007E7D21"/>
    <w:rsid w:val="007E7D74"/>
    <w:rsid w:val="007F05CC"/>
    <w:rsid w:val="007F12BC"/>
    <w:rsid w:val="007F12EC"/>
    <w:rsid w:val="007F162B"/>
    <w:rsid w:val="007F18F4"/>
    <w:rsid w:val="007F1F94"/>
    <w:rsid w:val="007F207C"/>
    <w:rsid w:val="007F2E16"/>
    <w:rsid w:val="007F309F"/>
    <w:rsid w:val="007F3380"/>
    <w:rsid w:val="007F3962"/>
    <w:rsid w:val="007F3A3B"/>
    <w:rsid w:val="007F56CB"/>
    <w:rsid w:val="007F59FD"/>
    <w:rsid w:val="007F5BEA"/>
    <w:rsid w:val="007F6FF0"/>
    <w:rsid w:val="007F7A31"/>
    <w:rsid w:val="0080023F"/>
    <w:rsid w:val="008005E9"/>
    <w:rsid w:val="0080080E"/>
    <w:rsid w:val="00801013"/>
    <w:rsid w:val="00801634"/>
    <w:rsid w:val="008018E6"/>
    <w:rsid w:val="008020DA"/>
    <w:rsid w:val="00802441"/>
    <w:rsid w:val="00802691"/>
    <w:rsid w:val="00804B49"/>
    <w:rsid w:val="00805697"/>
    <w:rsid w:val="00806A9D"/>
    <w:rsid w:val="00807602"/>
    <w:rsid w:val="008107C6"/>
    <w:rsid w:val="00810EDE"/>
    <w:rsid w:val="00810F02"/>
    <w:rsid w:val="00811494"/>
    <w:rsid w:val="00811C34"/>
    <w:rsid w:val="00811CC7"/>
    <w:rsid w:val="00811DD9"/>
    <w:rsid w:val="00812584"/>
    <w:rsid w:val="00812FE8"/>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063"/>
    <w:rsid w:val="00823AE8"/>
    <w:rsid w:val="00823C59"/>
    <w:rsid w:val="0082473A"/>
    <w:rsid w:val="00825999"/>
    <w:rsid w:val="008259F3"/>
    <w:rsid w:val="0082641A"/>
    <w:rsid w:val="0082702C"/>
    <w:rsid w:val="008271A1"/>
    <w:rsid w:val="00827752"/>
    <w:rsid w:val="00827B72"/>
    <w:rsid w:val="00827D3B"/>
    <w:rsid w:val="00827D9E"/>
    <w:rsid w:val="0083004D"/>
    <w:rsid w:val="00830508"/>
    <w:rsid w:val="0083082C"/>
    <w:rsid w:val="0083104E"/>
    <w:rsid w:val="008318E1"/>
    <w:rsid w:val="008322A7"/>
    <w:rsid w:val="00832586"/>
    <w:rsid w:val="008326DD"/>
    <w:rsid w:val="008329F2"/>
    <w:rsid w:val="008338E0"/>
    <w:rsid w:val="00833924"/>
    <w:rsid w:val="00834250"/>
    <w:rsid w:val="008356C7"/>
    <w:rsid w:val="0083661F"/>
    <w:rsid w:val="00836B07"/>
    <w:rsid w:val="00836FA7"/>
    <w:rsid w:val="008378C6"/>
    <w:rsid w:val="00837B82"/>
    <w:rsid w:val="00840188"/>
    <w:rsid w:val="0084022A"/>
    <w:rsid w:val="00840C28"/>
    <w:rsid w:val="00840F34"/>
    <w:rsid w:val="00841915"/>
    <w:rsid w:val="00842B64"/>
    <w:rsid w:val="00842BA3"/>
    <w:rsid w:val="00842F7C"/>
    <w:rsid w:val="008431C4"/>
    <w:rsid w:val="008439B0"/>
    <w:rsid w:val="00843D0E"/>
    <w:rsid w:val="008445D3"/>
    <w:rsid w:val="00844A40"/>
    <w:rsid w:val="00845056"/>
    <w:rsid w:val="00845294"/>
    <w:rsid w:val="00845828"/>
    <w:rsid w:val="00845E6C"/>
    <w:rsid w:val="00846AA1"/>
    <w:rsid w:val="00847618"/>
    <w:rsid w:val="0085038D"/>
    <w:rsid w:val="00850C40"/>
    <w:rsid w:val="00852362"/>
    <w:rsid w:val="00852507"/>
    <w:rsid w:val="0085325D"/>
    <w:rsid w:val="0085587F"/>
    <w:rsid w:val="008561CF"/>
    <w:rsid w:val="00856525"/>
    <w:rsid w:val="008569A1"/>
    <w:rsid w:val="008569D1"/>
    <w:rsid w:val="0086079D"/>
    <w:rsid w:val="008608DB"/>
    <w:rsid w:val="00861470"/>
    <w:rsid w:val="00862CF6"/>
    <w:rsid w:val="008635A7"/>
    <w:rsid w:val="00863C16"/>
    <w:rsid w:val="00864A20"/>
    <w:rsid w:val="00864CA8"/>
    <w:rsid w:val="00865749"/>
    <w:rsid w:val="008657D2"/>
    <w:rsid w:val="00865B55"/>
    <w:rsid w:val="00866212"/>
    <w:rsid w:val="00866323"/>
    <w:rsid w:val="0086651F"/>
    <w:rsid w:val="008669D5"/>
    <w:rsid w:val="00866BA5"/>
    <w:rsid w:val="008679A4"/>
    <w:rsid w:val="008679F3"/>
    <w:rsid w:val="008706BD"/>
    <w:rsid w:val="0087070F"/>
    <w:rsid w:val="00870781"/>
    <w:rsid w:val="00870A33"/>
    <w:rsid w:val="008712EB"/>
    <w:rsid w:val="00872307"/>
    <w:rsid w:val="008728D1"/>
    <w:rsid w:val="00872CAD"/>
    <w:rsid w:val="00873235"/>
    <w:rsid w:val="008737B9"/>
    <w:rsid w:val="00873B44"/>
    <w:rsid w:val="00873D81"/>
    <w:rsid w:val="00874344"/>
    <w:rsid w:val="008752CF"/>
    <w:rsid w:val="008758DB"/>
    <w:rsid w:val="00875BB3"/>
    <w:rsid w:val="0087600C"/>
    <w:rsid w:val="00876C6E"/>
    <w:rsid w:val="00876DB9"/>
    <w:rsid w:val="00876F1D"/>
    <w:rsid w:val="0088041B"/>
    <w:rsid w:val="00880526"/>
    <w:rsid w:val="00880E46"/>
    <w:rsid w:val="008816C9"/>
    <w:rsid w:val="00881E0A"/>
    <w:rsid w:val="0088261F"/>
    <w:rsid w:val="00882E49"/>
    <w:rsid w:val="00883322"/>
    <w:rsid w:val="00883DFD"/>
    <w:rsid w:val="00883EDB"/>
    <w:rsid w:val="0088445F"/>
    <w:rsid w:val="00884CD1"/>
    <w:rsid w:val="00884D39"/>
    <w:rsid w:val="00884E97"/>
    <w:rsid w:val="00885096"/>
    <w:rsid w:val="00885741"/>
    <w:rsid w:val="0088654D"/>
    <w:rsid w:val="00886B9C"/>
    <w:rsid w:val="0088764C"/>
    <w:rsid w:val="008879EC"/>
    <w:rsid w:val="00887D4B"/>
    <w:rsid w:val="00887D99"/>
    <w:rsid w:val="00890292"/>
    <w:rsid w:val="00890B61"/>
    <w:rsid w:val="00890F96"/>
    <w:rsid w:val="008910D2"/>
    <w:rsid w:val="008919EE"/>
    <w:rsid w:val="00892347"/>
    <w:rsid w:val="00892E06"/>
    <w:rsid w:val="00893489"/>
    <w:rsid w:val="008934F2"/>
    <w:rsid w:val="0089371E"/>
    <w:rsid w:val="00894E3B"/>
    <w:rsid w:val="00895301"/>
    <w:rsid w:val="0089591D"/>
    <w:rsid w:val="00895A24"/>
    <w:rsid w:val="00895DFE"/>
    <w:rsid w:val="00896505"/>
    <w:rsid w:val="00896CEE"/>
    <w:rsid w:val="0089701D"/>
    <w:rsid w:val="0089703A"/>
    <w:rsid w:val="00897078"/>
    <w:rsid w:val="008A0229"/>
    <w:rsid w:val="008A0CF7"/>
    <w:rsid w:val="008A1379"/>
    <w:rsid w:val="008A2194"/>
    <w:rsid w:val="008A2D9B"/>
    <w:rsid w:val="008A31D3"/>
    <w:rsid w:val="008A3539"/>
    <w:rsid w:val="008A4D9D"/>
    <w:rsid w:val="008A7B04"/>
    <w:rsid w:val="008B0061"/>
    <w:rsid w:val="008B0269"/>
    <w:rsid w:val="008B0668"/>
    <w:rsid w:val="008B06FD"/>
    <w:rsid w:val="008B1987"/>
    <w:rsid w:val="008B212B"/>
    <w:rsid w:val="008B2943"/>
    <w:rsid w:val="008B36FE"/>
    <w:rsid w:val="008B4321"/>
    <w:rsid w:val="008B47F0"/>
    <w:rsid w:val="008B4C2B"/>
    <w:rsid w:val="008B541B"/>
    <w:rsid w:val="008B5888"/>
    <w:rsid w:val="008B622B"/>
    <w:rsid w:val="008B64A5"/>
    <w:rsid w:val="008B654B"/>
    <w:rsid w:val="008B65F6"/>
    <w:rsid w:val="008B6E9E"/>
    <w:rsid w:val="008B772D"/>
    <w:rsid w:val="008B795B"/>
    <w:rsid w:val="008C0B12"/>
    <w:rsid w:val="008C196C"/>
    <w:rsid w:val="008C1BFD"/>
    <w:rsid w:val="008C2246"/>
    <w:rsid w:val="008C27D4"/>
    <w:rsid w:val="008C2D01"/>
    <w:rsid w:val="008C35A1"/>
    <w:rsid w:val="008C4377"/>
    <w:rsid w:val="008C43EE"/>
    <w:rsid w:val="008C4BB8"/>
    <w:rsid w:val="008C4EBF"/>
    <w:rsid w:val="008C5488"/>
    <w:rsid w:val="008C561E"/>
    <w:rsid w:val="008C5644"/>
    <w:rsid w:val="008C74C7"/>
    <w:rsid w:val="008C77C1"/>
    <w:rsid w:val="008C7C6C"/>
    <w:rsid w:val="008D0B1F"/>
    <w:rsid w:val="008D0DB8"/>
    <w:rsid w:val="008D1440"/>
    <w:rsid w:val="008D2009"/>
    <w:rsid w:val="008D3EC4"/>
    <w:rsid w:val="008D4705"/>
    <w:rsid w:val="008D4A05"/>
    <w:rsid w:val="008D4B04"/>
    <w:rsid w:val="008D51F4"/>
    <w:rsid w:val="008D5208"/>
    <w:rsid w:val="008D6480"/>
    <w:rsid w:val="008D6611"/>
    <w:rsid w:val="008D6947"/>
    <w:rsid w:val="008E00F2"/>
    <w:rsid w:val="008E1087"/>
    <w:rsid w:val="008E11A2"/>
    <w:rsid w:val="008E1361"/>
    <w:rsid w:val="008E1798"/>
    <w:rsid w:val="008E24FF"/>
    <w:rsid w:val="008E2AB9"/>
    <w:rsid w:val="008E2B20"/>
    <w:rsid w:val="008E32B7"/>
    <w:rsid w:val="008E3B9A"/>
    <w:rsid w:val="008E3C58"/>
    <w:rsid w:val="008E538D"/>
    <w:rsid w:val="008E583D"/>
    <w:rsid w:val="008E63C9"/>
    <w:rsid w:val="008E689F"/>
    <w:rsid w:val="008E6A19"/>
    <w:rsid w:val="008E6BEA"/>
    <w:rsid w:val="008E6C26"/>
    <w:rsid w:val="008E77DC"/>
    <w:rsid w:val="008E7CB1"/>
    <w:rsid w:val="008F09F1"/>
    <w:rsid w:val="008F1BF1"/>
    <w:rsid w:val="008F1F8C"/>
    <w:rsid w:val="008F2249"/>
    <w:rsid w:val="008F2574"/>
    <w:rsid w:val="008F2B76"/>
    <w:rsid w:val="008F2E9D"/>
    <w:rsid w:val="008F33CA"/>
    <w:rsid w:val="008F340F"/>
    <w:rsid w:val="008F38A8"/>
    <w:rsid w:val="008F3A7B"/>
    <w:rsid w:val="008F4177"/>
    <w:rsid w:val="008F4FD9"/>
    <w:rsid w:val="008F582F"/>
    <w:rsid w:val="008F59E6"/>
    <w:rsid w:val="008F63C8"/>
    <w:rsid w:val="008F6564"/>
    <w:rsid w:val="008F6DC4"/>
    <w:rsid w:val="009005EE"/>
    <w:rsid w:val="00900676"/>
    <w:rsid w:val="00901187"/>
    <w:rsid w:val="0090181D"/>
    <w:rsid w:val="009018C3"/>
    <w:rsid w:val="00901C71"/>
    <w:rsid w:val="0090214D"/>
    <w:rsid w:val="00902310"/>
    <w:rsid w:val="00902422"/>
    <w:rsid w:val="00902C6A"/>
    <w:rsid w:val="00903453"/>
    <w:rsid w:val="009037C1"/>
    <w:rsid w:val="00903CA9"/>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5F93"/>
    <w:rsid w:val="00916184"/>
    <w:rsid w:val="00916644"/>
    <w:rsid w:val="00916DDD"/>
    <w:rsid w:val="00920DB5"/>
    <w:rsid w:val="0092113A"/>
    <w:rsid w:val="009217DF"/>
    <w:rsid w:val="00921C4B"/>
    <w:rsid w:val="00922B44"/>
    <w:rsid w:val="00922E2F"/>
    <w:rsid w:val="00923832"/>
    <w:rsid w:val="00923D56"/>
    <w:rsid w:val="00924CBB"/>
    <w:rsid w:val="00924E2C"/>
    <w:rsid w:val="00925424"/>
    <w:rsid w:val="009269DE"/>
    <w:rsid w:val="00926A04"/>
    <w:rsid w:val="00927CD2"/>
    <w:rsid w:val="0093043C"/>
    <w:rsid w:val="009309BF"/>
    <w:rsid w:val="00930A7B"/>
    <w:rsid w:val="009313F9"/>
    <w:rsid w:val="00931911"/>
    <w:rsid w:val="00931ACF"/>
    <w:rsid w:val="0093258B"/>
    <w:rsid w:val="00932656"/>
    <w:rsid w:val="009348D5"/>
    <w:rsid w:val="00934AEF"/>
    <w:rsid w:val="00934BBD"/>
    <w:rsid w:val="00935A33"/>
    <w:rsid w:val="00935A87"/>
    <w:rsid w:val="009363B2"/>
    <w:rsid w:val="0093710E"/>
    <w:rsid w:val="00937A41"/>
    <w:rsid w:val="00937D74"/>
    <w:rsid w:val="009400A0"/>
    <w:rsid w:val="00940B7B"/>
    <w:rsid w:val="009428AA"/>
    <w:rsid w:val="00942C7D"/>
    <w:rsid w:val="00943B7C"/>
    <w:rsid w:val="009446C8"/>
    <w:rsid w:val="00944C57"/>
    <w:rsid w:val="00944E6E"/>
    <w:rsid w:val="00945BCE"/>
    <w:rsid w:val="009460ED"/>
    <w:rsid w:val="00946381"/>
    <w:rsid w:val="00946890"/>
    <w:rsid w:val="00946AC2"/>
    <w:rsid w:val="00947AA7"/>
    <w:rsid w:val="00950615"/>
    <w:rsid w:val="0095078F"/>
    <w:rsid w:val="00950CA0"/>
    <w:rsid w:val="0095105D"/>
    <w:rsid w:val="00952D95"/>
    <w:rsid w:val="00952D98"/>
    <w:rsid w:val="009536F3"/>
    <w:rsid w:val="00954438"/>
    <w:rsid w:val="009569FA"/>
    <w:rsid w:val="00957869"/>
    <w:rsid w:val="0096026C"/>
    <w:rsid w:val="00960B29"/>
    <w:rsid w:val="00960C3F"/>
    <w:rsid w:val="0096118A"/>
    <w:rsid w:val="00961415"/>
    <w:rsid w:val="009623B5"/>
    <w:rsid w:val="009624B5"/>
    <w:rsid w:val="009626D8"/>
    <w:rsid w:val="00962A22"/>
    <w:rsid w:val="00962A8A"/>
    <w:rsid w:val="00962F5B"/>
    <w:rsid w:val="009632DD"/>
    <w:rsid w:val="00963DF8"/>
    <w:rsid w:val="009642EA"/>
    <w:rsid w:val="00964C17"/>
    <w:rsid w:val="00966462"/>
    <w:rsid w:val="009677FF"/>
    <w:rsid w:val="00967CB6"/>
    <w:rsid w:val="009700E2"/>
    <w:rsid w:val="00970511"/>
    <w:rsid w:val="009708DB"/>
    <w:rsid w:val="00971198"/>
    <w:rsid w:val="00972839"/>
    <w:rsid w:val="00973BF1"/>
    <w:rsid w:val="0097459F"/>
    <w:rsid w:val="00974A4C"/>
    <w:rsid w:val="00974B23"/>
    <w:rsid w:val="0097502B"/>
    <w:rsid w:val="00975F0E"/>
    <w:rsid w:val="009770E9"/>
    <w:rsid w:val="009774FC"/>
    <w:rsid w:val="009778A9"/>
    <w:rsid w:val="00977D87"/>
    <w:rsid w:val="00980B4B"/>
    <w:rsid w:val="00981099"/>
    <w:rsid w:val="00982446"/>
    <w:rsid w:val="00982C6E"/>
    <w:rsid w:val="00983049"/>
    <w:rsid w:val="009834EC"/>
    <w:rsid w:val="00983832"/>
    <w:rsid w:val="00985794"/>
    <w:rsid w:val="0098634D"/>
    <w:rsid w:val="00987D74"/>
    <w:rsid w:val="00987E61"/>
    <w:rsid w:val="00990313"/>
    <w:rsid w:val="00990B35"/>
    <w:rsid w:val="00990F35"/>
    <w:rsid w:val="00991D5A"/>
    <w:rsid w:val="00993695"/>
    <w:rsid w:val="0099429E"/>
    <w:rsid w:val="00994518"/>
    <w:rsid w:val="009947DF"/>
    <w:rsid w:val="00994842"/>
    <w:rsid w:val="00994D3F"/>
    <w:rsid w:val="0099614D"/>
    <w:rsid w:val="00996352"/>
    <w:rsid w:val="00996B10"/>
    <w:rsid w:val="00996B73"/>
    <w:rsid w:val="00997504"/>
    <w:rsid w:val="00997C3F"/>
    <w:rsid w:val="00997E65"/>
    <w:rsid w:val="009A0228"/>
    <w:rsid w:val="009A0C13"/>
    <w:rsid w:val="009A0F33"/>
    <w:rsid w:val="009A1042"/>
    <w:rsid w:val="009A1565"/>
    <w:rsid w:val="009A19C0"/>
    <w:rsid w:val="009A24A7"/>
    <w:rsid w:val="009A2C5B"/>
    <w:rsid w:val="009A326B"/>
    <w:rsid w:val="009A336C"/>
    <w:rsid w:val="009A3785"/>
    <w:rsid w:val="009A3EC6"/>
    <w:rsid w:val="009A3EF6"/>
    <w:rsid w:val="009A3F3F"/>
    <w:rsid w:val="009A5304"/>
    <w:rsid w:val="009A54DE"/>
    <w:rsid w:val="009A5DC5"/>
    <w:rsid w:val="009A5FF9"/>
    <w:rsid w:val="009A6F47"/>
    <w:rsid w:val="009A7AB2"/>
    <w:rsid w:val="009B006B"/>
    <w:rsid w:val="009B0639"/>
    <w:rsid w:val="009B06C7"/>
    <w:rsid w:val="009B0907"/>
    <w:rsid w:val="009B0CF3"/>
    <w:rsid w:val="009B0FBE"/>
    <w:rsid w:val="009B2759"/>
    <w:rsid w:val="009B314D"/>
    <w:rsid w:val="009B4B44"/>
    <w:rsid w:val="009B4F41"/>
    <w:rsid w:val="009B5129"/>
    <w:rsid w:val="009B5169"/>
    <w:rsid w:val="009B5B19"/>
    <w:rsid w:val="009B5C4C"/>
    <w:rsid w:val="009B5D19"/>
    <w:rsid w:val="009B6AFB"/>
    <w:rsid w:val="009B6BB4"/>
    <w:rsid w:val="009B712B"/>
    <w:rsid w:val="009B79EB"/>
    <w:rsid w:val="009C003C"/>
    <w:rsid w:val="009C02AE"/>
    <w:rsid w:val="009C1407"/>
    <w:rsid w:val="009C142F"/>
    <w:rsid w:val="009C1BA5"/>
    <w:rsid w:val="009C1FF9"/>
    <w:rsid w:val="009C2943"/>
    <w:rsid w:val="009C2AE0"/>
    <w:rsid w:val="009C2F05"/>
    <w:rsid w:val="009C2F72"/>
    <w:rsid w:val="009C321B"/>
    <w:rsid w:val="009C3CA7"/>
    <w:rsid w:val="009C3EA1"/>
    <w:rsid w:val="009C3EBD"/>
    <w:rsid w:val="009C433E"/>
    <w:rsid w:val="009C4413"/>
    <w:rsid w:val="009C450A"/>
    <w:rsid w:val="009C45BD"/>
    <w:rsid w:val="009C4656"/>
    <w:rsid w:val="009C49C6"/>
    <w:rsid w:val="009C4F57"/>
    <w:rsid w:val="009C51D7"/>
    <w:rsid w:val="009C6182"/>
    <w:rsid w:val="009C660A"/>
    <w:rsid w:val="009C6F1D"/>
    <w:rsid w:val="009C7377"/>
    <w:rsid w:val="009C778E"/>
    <w:rsid w:val="009C79D6"/>
    <w:rsid w:val="009C7F4D"/>
    <w:rsid w:val="009D040A"/>
    <w:rsid w:val="009D04E0"/>
    <w:rsid w:val="009D07FB"/>
    <w:rsid w:val="009D090B"/>
    <w:rsid w:val="009D0B41"/>
    <w:rsid w:val="009D14A2"/>
    <w:rsid w:val="009D1625"/>
    <w:rsid w:val="009D175B"/>
    <w:rsid w:val="009D24AB"/>
    <w:rsid w:val="009D309C"/>
    <w:rsid w:val="009D3330"/>
    <w:rsid w:val="009D35E2"/>
    <w:rsid w:val="009D3655"/>
    <w:rsid w:val="009D4057"/>
    <w:rsid w:val="009D4364"/>
    <w:rsid w:val="009D48F5"/>
    <w:rsid w:val="009D4A55"/>
    <w:rsid w:val="009D51FF"/>
    <w:rsid w:val="009D6016"/>
    <w:rsid w:val="009D60D2"/>
    <w:rsid w:val="009D744B"/>
    <w:rsid w:val="009E06FE"/>
    <w:rsid w:val="009E0B08"/>
    <w:rsid w:val="009E154F"/>
    <w:rsid w:val="009E1FE2"/>
    <w:rsid w:val="009E2057"/>
    <w:rsid w:val="009E230F"/>
    <w:rsid w:val="009E2A40"/>
    <w:rsid w:val="009E310D"/>
    <w:rsid w:val="009E39BD"/>
    <w:rsid w:val="009E46DF"/>
    <w:rsid w:val="009E4B60"/>
    <w:rsid w:val="009E57B4"/>
    <w:rsid w:val="009E5DA3"/>
    <w:rsid w:val="009E5E35"/>
    <w:rsid w:val="009E62FD"/>
    <w:rsid w:val="009E66E4"/>
    <w:rsid w:val="009E6891"/>
    <w:rsid w:val="009E6E3A"/>
    <w:rsid w:val="009E7B06"/>
    <w:rsid w:val="009E7C51"/>
    <w:rsid w:val="009E7C86"/>
    <w:rsid w:val="009F010D"/>
    <w:rsid w:val="009F0787"/>
    <w:rsid w:val="009F181A"/>
    <w:rsid w:val="009F18BB"/>
    <w:rsid w:val="009F1C85"/>
    <w:rsid w:val="009F3329"/>
    <w:rsid w:val="009F3689"/>
    <w:rsid w:val="009F37EC"/>
    <w:rsid w:val="009F3D68"/>
    <w:rsid w:val="009F4ACB"/>
    <w:rsid w:val="009F4E37"/>
    <w:rsid w:val="009F57C7"/>
    <w:rsid w:val="009F736E"/>
    <w:rsid w:val="00A00344"/>
    <w:rsid w:val="00A00442"/>
    <w:rsid w:val="00A00BE3"/>
    <w:rsid w:val="00A01035"/>
    <w:rsid w:val="00A01382"/>
    <w:rsid w:val="00A013B7"/>
    <w:rsid w:val="00A01E48"/>
    <w:rsid w:val="00A02352"/>
    <w:rsid w:val="00A02511"/>
    <w:rsid w:val="00A025C9"/>
    <w:rsid w:val="00A03CBD"/>
    <w:rsid w:val="00A041B5"/>
    <w:rsid w:val="00A041F6"/>
    <w:rsid w:val="00A04266"/>
    <w:rsid w:val="00A04288"/>
    <w:rsid w:val="00A04459"/>
    <w:rsid w:val="00A04A70"/>
    <w:rsid w:val="00A04F19"/>
    <w:rsid w:val="00A068C5"/>
    <w:rsid w:val="00A06C76"/>
    <w:rsid w:val="00A06F66"/>
    <w:rsid w:val="00A0737D"/>
    <w:rsid w:val="00A079FE"/>
    <w:rsid w:val="00A07AD0"/>
    <w:rsid w:val="00A07CBE"/>
    <w:rsid w:val="00A07FCB"/>
    <w:rsid w:val="00A1064E"/>
    <w:rsid w:val="00A118E1"/>
    <w:rsid w:val="00A125EA"/>
    <w:rsid w:val="00A12AC2"/>
    <w:rsid w:val="00A12EB7"/>
    <w:rsid w:val="00A135AF"/>
    <w:rsid w:val="00A13F87"/>
    <w:rsid w:val="00A15E52"/>
    <w:rsid w:val="00A16282"/>
    <w:rsid w:val="00A163F2"/>
    <w:rsid w:val="00A164D8"/>
    <w:rsid w:val="00A17920"/>
    <w:rsid w:val="00A17994"/>
    <w:rsid w:val="00A20104"/>
    <w:rsid w:val="00A20F74"/>
    <w:rsid w:val="00A211A2"/>
    <w:rsid w:val="00A2175D"/>
    <w:rsid w:val="00A21D21"/>
    <w:rsid w:val="00A21F8A"/>
    <w:rsid w:val="00A22177"/>
    <w:rsid w:val="00A239A0"/>
    <w:rsid w:val="00A23C7A"/>
    <w:rsid w:val="00A24016"/>
    <w:rsid w:val="00A2429E"/>
    <w:rsid w:val="00A249F2"/>
    <w:rsid w:val="00A24A83"/>
    <w:rsid w:val="00A24AB1"/>
    <w:rsid w:val="00A256C0"/>
    <w:rsid w:val="00A25997"/>
    <w:rsid w:val="00A261F4"/>
    <w:rsid w:val="00A270F2"/>
    <w:rsid w:val="00A277F1"/>
    <w:rsid w:val="00A27B89"/>
    <w:rsid w:val="00A30620"/>
    <w:rsid w:val="00A30C4E"/>
    <w:rsid w:val="00A30DB8"/>
    <w:rsid w:val="00A320D2"/>
    <w:rsid w:val="00A32151"/>
    <w:rsid w:val="00A3270A"/>
    <w:rsid w:val="00A32984"/>
    <w:rsid w:val="00A32FC5"/>
    <w:rsid w:val="00A3339D"/>
    <w:rsid w:val="00A33454"/>
    <w:rsid w:val="00A334B6"/>
    <w:rsid w:val="00A33807"/>
    <w:rsid w:val="00A33A58"/>
    <w:rsid w:val="00A34217"/>
    <w:rsid w:val="00A34543"/>
    <w:rsid w:val="00A345CE"/>
    <w:rsid w:val="00A35471"/>
    <w:rsid w:val="00A35783"/>
    <w:rsid w:val="00A359F7"/>
    <w:rsid w:val="00A3639F"/>
    <w:rsid w:val="00A3659E"/>
    <w:rsid w:val="00A36AD0"/>
    <w:rsid w:val="00A36B45"/>
    <w:rsid w:val="00A36D92"/>
    <w:rsid w:val="00A36E08"/>
    <w:rsid w:val="00A37105"/>
    <w:rsid w:val="00A372B7"/>
    <w:rsid w:val="00A372E3"/>
    <w:rsid w:val="00A377B3"/>
    <w:rsid w:val="00A37B17"/>
    <w:rsid w:val="00A37C0C"/>
    <w:rsid w:val="00A404FC"/>
    <w:rsid w:val="00A40D52"/>
    <w:rsid w:val="00A41086"/>
    <w:rsid w:val="00A4168F"/>
    <w:rsid w:val="00A41972"/>
    <w:rsid w:val="00A42836"/>
    <w:rsid w:val="00A4329D"/>
    <w:rsid w:val="00A44528"/>
    <w:rsid w:val="00A4463A"/>
    <w:rsid w:val="00A44C0C"/>
    <w:rsid w:val="00A45AA3"/>
    <w:rsid w:val="00A45E58"/>
    <w:rsid w:val="00A46764"/>
    <w:rsid w:val="00A468F4"/>
    <w:rsid w:val="00A46FFD"/>
    <w:rsid w:val="00A473D2"/>
    <w:rsid w:val="00A475E6"/>
    <w:rsid w:val="00A4787A"/>
    <w:rsid w:val="00A47B5D"/>
    <w:rsid w:val="00A50A99"/>
    <w:rsid w:val="00A50C82"/>
    <w:rsid w:val="00A5121D"/>
    <w:rsid w:val="00A5129F"/>
    <w:rsid w:val="00A52925"/>
    <w:rsid w:val="00A53357"/>
    <w:rsid w:val="00A53BE0"/>
    <w:rsid w:val="00A5457B"/>
    <w:rsid w:val="00A55806"/>
    <w:rsid w:val="00A55D5A"/>
    <w:rsid w:val="00A56260"/>
    <w:rsid w:val="00A56829"/>
    <w:rsid w:val="00A56AEA"/>
    <w:rsid w:val="00A56BD2"/>
    <w:rsid w:val="00A56FCC"/>
    <w:rsid w:val="00A574DD"/>
    <w:rsid w:val="00A57670"/>
    <w:rsid w:val="00A6031F"/>
    <w:rsid w:val="00A60E85"/>
    <w:rsid w:val="00A6145D"/>
    <w:rsid w:val="00A64C04"/>
    <w:rsid w:val="00A6517A"/>
    <w:rsid w:val="00A658D7"/>
    <w:rsid w:val="00A65A4F"/>
    <w:rsid w:val="00A661DE"/>
    <w:rsid w:val="00A6638B"/>
    <w:rsid w:val="00A6645D"/>
    <w:rsid w:val="00A664E3"/>
    <w:rsid w:val="00A66711"/>
    <w:rsid w:val="00A66952"/>
    <w:rsid w:val="00A66DD2"/>
    <w:rsid w:val="00A66DEA"/>
    <w:rsid w:val="00A6716B"/>
    <w:rsid w:val="00A67C9A"/>
    <w:rsid w:val="00A70C92"/>
    <w:rsid w:val="00A70E05"/>
    <w:rsid w:val="00A713CF"/>
    <w:rsid w:val="00A7189F"/>
    <w:rsid w:val="00A71A27"/>
    <w:rsid w:val="00A71C3E"/>
    <w:rsid w:val="00A7268B"/>
    <w:rsid w:val="00A72CBE"/>
    <w:rsid w:val="00A72FF4"/>
    <w:rsid w:val="00A732AA"/>
    <w:rsid w:val="00A73600"/>
    <w:rsid w:val="00A73FF8"/>
    <w:rsid w:val="00A74055"/>
    <w:rsid w:val="00A74CA7"/>
    <w:rsid w:val="00A752C9"/>
    <w:rsid w:val="00A7530C"/>
    <w:rsid w:val="00A75858"/>
    <w:rsid w:val="00A75D94"/>
    <w:rsid w:val="00A76E15"/>
    <w:rsid w:val="00A776AB"/>
    <w:rsid w:val="00A77E03"/>
    <w:rsid w:val="00A8018F"/>
    <w:rsid w:val="00A812F4"/>
    <w:rsid w:val="00A81409"/>
    <w:rsid w:val="00A815B2"/>
    <w:rsid w:val="00A817FD"/>
    <w:rsid w:val="00A81EC0"/>
    <w:rsid w:val="00A82175"/>
    <w:rsid w:val="00A8280B"/>
    <w:rsid w:val="00A8291B"/>
    <w:rsid w:val="00A82974"/>
    <w:rsid w:val="00A83BD7"/>
    <w:rsid w:val="00A83CD3"/>
    <w:rsid w:val="00A84A8A"/>
    <w:rsid w:val="00A84B1B"/>
    <w:rsid w:val="00A84DFA"/>
    <w:rsid w:val="00A8500E"/>
    <w:rsid w:val="00A85451"/>
    <w:rsid w:val="00A85A04"/>
    <w:rsid w:val="00A85C15"/>
    <w:rsid w:val="00A85D92"/>
    <w:rsid w:val="00A85DAD"/>
    <w:rsid w:val="00A85F92"/>
    <w:rsid w:val="00A87DB6"/>
    <w:rsid w:val="00A87E6C"/>
    <w:rsid w:val="00A90E1D"/>
    <w:rsid w:val="00A91D66"/>
    <w:rsid w:val="00A92675"/>
    <w:rsid w:val="00A939BB"/>
    <w:rsid w:val="00A9400E"/>
    <w:rsid w:val="00A94048"/>
    <w:rsid w:val="00A9506E"/>
    <w:rsid w:val="00A956EB"/>
    <w:rsid w:val="00A95B28"/>
    <w:rsid w:val="00A95F85"/>
    <w:rsid w:val="00A96447"/>
    <w:rsid w:val="00A96BC1"/>
    <w:rsid w:val="00A97E11"/>
    <w:rsid w:val="00A97F19"/>
    <w:rsid w:val="00AA00A2"/>
    <w:rsid w:val="00AA135B"/>
    <w:rsid w:val="00AA156D"/>
    <w:rsid w:val="00AA19B0"/>
    <w:rsid w:val="00AA1AE6"/>
    <w:rsid w:val="00AA1EED"/>
    <w:rsid w:val="00AA2075"/>
    <w:rsid w:val="00AA23C6"/>
    <w:rsid w:val="00AA268E"/>
    <w:rsid w:val="00AA285F"/>
    <w:rsid w:val="00AA30B1"/>
    <w:rsid w:val="00AA4924"/>
    <w:rsid w:val="00AA4A65"/>
    <w:rsid w:val="00AA52D4"/>
    <w:rsid w:val="00AA568B"/>
    <w:rsid w:val="00AA56E4"/>
    <w:rsid w:val="00AA7348"/>
    <w:rsid w:val="00AB0428"/>
    <w:rsid w:val="00AB04F7"/>
    <w:rsid w:val="00AB0756"/>
    <w:rsid w:val="00AB080B"/>
    <w:rsid w:val="00AB0D7A"/>
    <w:rsid w:val="00AB17D1"/>
    <w:rsid w:val="00AB1978"/>
    <w:rsid w:val="00AB275E"/>
    <w:rsid w:val="00AB3EB0"/>
    <w:rsid w:val="00AB408F"/>
    <w:rsid w:val="00AB4937"/>
    <w:rsid w:val="00AB564D"/>
    <w:rsid w:val="00AB5C0A"/>
    <w:rsid w:val="00AB5CD0"/>
    <w:rsid w:val="00AB5FF3"/>
    <w:rsid w:val="00AB6A95"/>
    <w:rsid w:val="00AB740D"/>
    <w:rsid w:val="00AC2346"/>
    <w:rsid w:val="00AC2980"/>
    <w:rsid w:val="00AC3419"/>
    <w:rsid w:val="00AC4488"/>
    <w:rsid w:val="00AC47DA"/>
    <w:rsid w:val="00AC5531"/>
    <w:rsid w:val="00AC5841"/>
    <w:rsid w:val="00AC5AC9"/>
    <w:rsid w:val="00AC5F96"/>
    <w:rsid w:val="00AC600B"/>
    <w:rsid w:val="00AC60A3"/>
    <w:rsid w:val="00AC641F"/>
    <w:rsid w:val="00AC65B6"/>
    <w:rsid w:val="00AC7373"/>
    <w:rsid w:val="00AC79A3"/>
    <w:rsid w:val="00AC7E6F"/>
    <w:rsid w:val="00AD008C"/>
    <w:rsid w:val="00AD2857"/>
    <w:rsid w:val="00AD32B2"/>
    <w:rsid w:val="00AD33D4"/>
    <w:rsid w:val="00AD464C"/>
    <w:rsid w:val="00AD4BDF"/>
    <w:rsid w:val="00AD7129"/>
    <w:rsid w:val="00AE0277"/>
    <w:rsid w:val="00AE087D"/>
    <w:rsid w:val="00AE1BC8"/>
    <w:rsid w:val="00AE250D"/>
    <w:rsid w:val="00AE2640"/>
    <w:rsid w:val="00AE2961"/>
    <w:rsid w:val="00AE2C11"/>
    <w:rsid w:val="00AE4474"/>
    <w:rsid w:val="00AE466C"/>
    <w:rsid w:val="00AE47D8"/>
    <w:rsid w:val="00AE4A0C"/>
    <w:rsid w:val="00AE4B94"/>
    <w:rsid w:val="00AE4F0B"/>
    <w:rsid w:val="00AE54A9"/>
    <w:rsid w:val="00AE56DA"/>
    <w:rsid w:val="00AE64D9"/>
    <w:rsid w:val="00AE688D"/>
    <w:rsid w:val="00AE7B45"/>
    <w:rsid w:val="00AE7CFF"/>
    <w:rsid w:val="00AE7FC8"/>
    <w:rsid w:val="00AF1B9D"/>
    <w:rsid w:val="00AF1D54"/>
    <w:rsid w:val="00AF1EFA"/>
    <w:rsid w:val="00AF3268"/>
    <w:rsid w:val="00AF3F1C"/>
    <w:rsid w:val="00AF4C24"/>
    <w:rsid w:val="00AF4E3D"/>
    <w:rsid w:val="00AF51A0"/>
    <w:rsid w:val="00AF5DA0"/>
    <w:rsid w:val="00AF716B"/>
    <w:rsid w:val="00AF71FE"/>
    <w:rsid w:val="00AF7CE9"/>
    <w:rsid w:val="00B0000A"/>
    <w:rsid w:val="00B0016F"/>
    <w:rsid w:val="00B00409"/>
    <w:rsid w:val="00B0055A"/>
    <w:rsid w:val="00B0079A"/>
    <w:rsid w:val="00B01B8F"/>
    <w:rsid w:val="00B01C6A"/>
    <w:rsid w:val="00B026B9"/>
    <w:rsid w:val="00B02A95"/>
    <w:rsid w:val="00B03C81"/>
    <w:rsid w:val="00B03E22"/>
    <w:rsid w:val="00B04457"/>
    <w:rsid w:val="00B046C5"/>
    <w:rsid w:val="00B063E1"/>
    <w:rsid w:val="00B064E9"/>
    <w:rsid w:val="00B06534"/>
    <w:rsid w:val="00B07C55"/>
    <w:rsid w:val="00B07CC0"/>
    <w:rsid w:val="00B12890"/>
    <w:rsid w:val="00B12BE0"/>
    <w:rsid w:val="00B13216"/>
    <w:rsid w:val="00B13703"/>
    <w:rsid w:val="00B13F13"/>
    <w:rsid w:val="00B149E1"/>
    <w:rsid w:val="00B155DA"/>
    <w:rsid w:val="00B156C1"/>
    <w:rsid w:val="00B1590C"/>
    <w:rsid w:val="00B159E4"/>
    <w:rsid w:val="00B15AC5"/>
    <w:rsid w:val="00B15BB7"/>
    <w:rsid w:val="00B15F3C"/>
    <w:rsid w:val="00B166FE"/>
    <w:rsid w:val="00B17739"/>
    <w:rsid w:val="00B177E1"/>
    <w:rsid w:val="00B206D9"/>
    <w:rsid w:val="00B217C8"/>
    <w:rsid w:val="00B218BF"/>
    <w:rsid w:val="00B22022"/>
    <w:rsid w:val="00B22580"/>
    <w:rsid w:val="00B22CF5"/>
    <w:rsid w:val="00B22DB8"/>
    <w:rsid w:val="00B23126"/>
    <w:rsid w:val="00B238A6"/>
    <w:rsid w:val="00B23EB0"/>
    <w:rsid w:val="00B24901"/>
    <w:rsid w:val="00B24F1E"/>
    <w:rsid w:val="00B26F5C"/>
    <w:rsid w:val="00B30C00"/>
    <w:rsid w:val="00B31522"/>
    <w:rsid w:val="00B318CF"/>
    <w:rsid w:val="00B32095"/>
    <w:rsid w:val="00B32471"/>
    <w:rsid w:val="00B329DE"/>
    <w:rsid w:val="00B32F86"/>
    <w:rsid w:val="00B334BD"/>
    <w:rsid w:val="00B339A4"/>
    <w:rsid w:val="00B33AD2"/>
    <w:rsid w:val="00B34C4A"/>
    <w:rsid w:val="00B35E4D"/>
    <w:rsid w:val="00B36178"/>
    <w:rsid w:val="00B3617B"/>
    <w:rsid w:val="00B37347"/>
    <w:rsid w:val="00B37A4D"/>
    <w:rsid w:val="00B4039C"/>
    <w:rsid w:val="00B409EF"/>
    <w:rsid w:val="00B4125C"/>
    <w:rsid w:val="00B41D49"/>
    <w:rsid w:val="00B4223A"/>
    <w:rsid w:val="00B42778"/>
    <w:rsid w:val="00B42A7A"/>
    <w:rsid w:val="00B44769"/>
    <w:rsid w:val="00B4557A"/>
    <w:rsid w:val="00B45DF1"/>
    <w:rsid w:val="00B460EF"/>
    <w:rsid w:val="00B46312"/>
    <w:rsid w:val="00B4738E"/>
    <w:rsid w:val="00B47E50"/>
    <w:rsid w:val="00B47EE2"/>
    <w:rsid w:val="00B5112B"/>
    <w:rsid w:val="00B5113D"/>
    <w:rsid w:val="00B5159C"/>
    <w:rsid w:val="00B516C9"/>
    <w:rsid w:val="00B52DF6"/>
    <w:rsid w:val="00B5300A"/>
    <w:rsid w:val="00B540E5"/>
    <w:rsid w:val="00B54BEF"/>
    <w:rsid w:val="00B54CC4"/>
    <w:rsid w:val="00B570BC"/>
    <w:rsid w:val="00B57672"/>
    <w:rsid w:val="00B60855"/>
    <w:rsid w:val="00B60BC5"/>
    <w:rsid w:val="00B60F64"/>
    <w:rsid w:val="00B6187A"/>
    <w:rsid w:val="00B61C89"/>
    <w:rsid w:val="00B628AA"/>
    <w:rsid w:val="00B63018"/>
    <w:rsid w:val="00B63213"/>
    <w:rsid w:val="00B635BD"/>
    <w:rsid w:val="00B63855"/>
    <w:rsid w:val="00B64373"/>
    <w:rsid w:val="00B654DE"/>
    <w:rsid w:val="00B66FAF"/>
    <w:rsid w:val="00B6754C"/>
    <w:rsid w:val="00B70F94"/>
    <w:rsid w:val="00B71F17"/>
    <w:rsid w:val="00B72A90"/>
    <w:rsid w:val="00B73E38"/>
    <w:rsid w:val="00B74172"/>
    <w:rsid w:val="00B74520"/>
    <w:rsid w:val="00B75475"/>
    <w:rsid w:val="00B7594D"/>
    <w:rsid w:val="00B7603D"/>
    <w:rsid w:val="00B763E7"/>
    <w:rsid w:val="00B764C7"/>
    <w:rsid w:val="00B76A16"/>
    <w:rsid w:val="00B76B90"/>
    <w:rsid w:val="00B76F20"/>
    <w:rsid w:val="00B7702D"/>
    <w:rsid w:val="00B77B44"/>
    <w:rsid w:val="00B77DBE"/>
    <w:rsid w:val="00B80387"/>
    <w:rsid w:val="00B803F6"/>
    <w:rsid w:val="00B80730"/>
    <w:rsid w:val="00B81226"/>
    <w:rsid w:val="00B81546"/>
    <w:rsid w:val="00B81687"/>
    <w:rsid w:val="00B817E1"/>
    <w:rsid w:val="00B82424"/>
    <w:rsid w:val="00B835A9"/>
    <w:rsid w:val="00B84276"/>
    <w:rsid w:val="00B844D2"/>
    <w:rsid w:val="00B84851"/>
    <w:rsid w:val="00B84F40"/>
    <w:rsid w:val="00B85F82"/>
    <w:rsid w:val="00B86EB8"/>
    <w:rsid w:val="00B87181"/>
    <w:rsid w:val="00B87322"/>
    <w:rsid w:val="00B8749E"/>
    <w:rsid w:val="00B900BE"/>
    <w:rsid w:val="00B915AF"/>
    <w:rsid w:val="00B91E37"/>
    <w:rsid w:val="00B921BF"/>
    <w:rsid w:val="00B924D9"/>
    <w:rsid w:val="00B9291F"/>
    <w:rsid w:val="00B92B8C"/>
    <w:rsid w:val="00B93600"/>
    <w:rsid w:val="00B94431"/>
    <w:rsid w:val="00B952C0"/>
    <w:rsid w:val="00B95C07"/>
    <w:rsid w:val="00B95ED5"/>
    <w:rsid w:val="00B9717B"/>
    <w:rsid w:val="00B9771D"/>
    <w:rsid w:val="00BA042E"/>
    <w:rsid w:val="00BA05E7"/>
    <w:rsid w:val="00BA1F55"/>
    <w:rsid w:val="00BA23A5"/>
    <w:rsid w:val="00BA2713"/>
    <w:rsid w:val="00BA28E8"/>
    <w:rsid w:val="00BA2FFA"/>
    <w:rsid w:val="00BA403E"/>
    <w:rsid w:val="00BA4DA1"/>
    <w:rsid w:val="00BA4FA8"/>
    <w:rsid w:val="00BA5175"/>
    <w:rsid w:val="00BA5AB4"/>
    <w:rsid w:val="00BA5DEF"/>
    <w:rsid w:val="00BA62D7"/>
    <w:rsid w:val="00BA7256"/>
    <w:rsid w:val="00BA7332"/>
    <w:rsid w:val="00BA7A87"/>
    <w:rsid w:val="00BA7BE6"/>
    <w:rsid w:val="00BB0304"/>
    <w:rsid w:val="00BB08F8"/>
    <w:rsid w:val="00BB1536"/>
    <w:rsid w:val="00BB1852"/>
    <w:rsid w:val="00BB219D"/>
    <w:rsid w:val="00BB3342"/>
    <w:rsid w:val="00BB3831"/>
    <w:rsid w:val="00BB3B8C"/>
    <w:rsid w:val="00BB3B8E"/>
    <w:rsid w:val="00BB3EC8"/>
    <w:rsid w:val="00BB439F"/>
    <w:rsid w:val="00BB4F4E"/>
    <w:rsid w:val="00BB529D"/>
    <w:rsid w:val="00BB5907"/>
    <w:rsid w:val="00BB5A27"/>
    <w:rsid w:val="00BB5A6F"/>
    <w:rsid w:val="00BB5D7A"/>
    <w:rsid w:val="00BB5F65"/>
    <w:rsid w:val="00BB6808"/>
    <w:rsid w:val="00BB6D48"/>
    <w:rsid w:val="00BB7307"/>
    <w:rsid w:val="00BB7BF0"/>
    <w:rsid w:val="00BC0D0D"/>
    <w:rsid w:val="00BC18CD"/>
    <w:rsid w:val="00BC1E2D"/>
    <w:rsid w:val="00BC227D"/>
    <w:rsid w:val="00BC2645"/>
    <w:rsid w:val="00BC312C"/>
    <w:rsid w:val="00BC389E"/>
    <w:rsid w:val="00BC4721"/>
    <w:rsid w:val="00BC4BF0"/>
    <w:rsid w:val="00BC5801"/>
    <w:rsid w:val="00BC5DBC"/>
    <w:rsid w:val="00BC5E15"/>
    <w:rsid w:val="00BC5FB4"/>
    <w:rsid w:val="00BC5FFA"/>
    <w:rsid w:val="00BC6350"/>
    <w:rsid w:val="00BC6D94"/>
    <w:rsid w:val="00BC7626"/>
    <w:rsid w:val="00BC7889"/>
    <w:rsid w:val="00BC7AD4"/>
    <w:rsid w:val="00BD1457"/>
    <w:rsid w:val="00BD1802"/>
    <w:rsid w:val="00BD1B08"/>
    <w:rsid w:val="00BD245D"/>
    <w:rsid w:val="00BD2461"/>
    <w:rsid w:val="00BD270B"/>
    <w:rsid w:val="00BD27BD"/>
    <w:rsid w:val="00BD3D64"/>
    <w:rsid w:val="00BD494D"/>
    <w:rsid w:val="00BD5156"/>
    <w:rsid w:val="00BD6123"/>
    <w:rsid w:val="00BD704D"/>
    <w:rsid w:val="00BD748E"/>
    <w:rsid w:val="00BD7D51"/>
    <w:rsid w:val="00BE074A"/>
    <w:rsid w:val="00BE0F79"/>
    <w:rsid w:val="00BE1738"/>
    <w:rsid w:val="00BE3662"/>
    <w:rsid w:val="00BE38B6"/>
    <w:rsid w:val="00BE3C06"/>
    <w:rsid w:val="00BE3DCB"/>
    <w:rsid w:val="00BE488C"/>
    <w:rsid w:val="00BE4CF6"/>
    <w:rsid w:val="00BE52B0"/>
    <w:rsid w:val="00BE5E50"/>
    <w:rsid w:val="00BE75E6"/>
    <w:rsid w:val="00BE7928"/>
    <w:rsid w:val="00BE7C82"/>
    <w:rsid w:val="00BE7CE6"/>
    <w:rsid w:val="00BF074F"/>
    <w:rsid w:val="00BF0F9B"/>
    <w:rsid w:val="00BF21A6"/>
    <w:rsid w:val="00BF23B7"/>
    <w:rsid w:val="00BF2546"/>
    <w:rsid w:val="00BF3CB8"/>
    <w:rsid w:val="00BF403E"/>
    <w:rsid w:val="00BF4263"/>
    <w:rsid w:val="00BF44DB"/>
    <w:rsid w:val="00BF4A5C"/>
    <w:rsid w:val="00BF4AF0"/>
    <w:rsid w:val="00BF5200"/>
    <w:rsid w:val="00BF5529"/>
    <w:rsid w:val="00BF56CB"/>
    <w:rsid w:val="00BF6504"/>
    <w:rsid w:val="00BF65BD"/>
    <w:rsid w:val="00BF7A2E"/>
    <w:rsid w:val="00C0064B"/>
    <w:rsid w:val="00C01EC4"/>
    <w:rsid w:val="00C024D9"/>
    <w:rsid w:val="00C0393E"/>
    <w:rsid w:val="00C03953"/>
    <w:rsid w:val="00C03B4F"/>
    <w:rsid w:val="00C03BBB"/>
    <w:rsid w:val="00C0410D"/>
    <w:rsid w:val="00C0431B"/>
    <w:rsid w:val="00C0516A"/>
    <w:rsid w:val="00C05282"/>
    <w:rsid w:val="00C0537D"/>
    <w:rsid w:val="00C053A2"/>
    <w:rsid w:val="00C06289"/>
    <w:rsid w:val="00C06D9A"/>
    <w:rsid w:val="00C07B9C"/>
    <w:rsid w:val="00C07C93"/>
    <w:rsid w:val="00C105C2"/>
    <w:rsid w:val="00C11683"/>
    <w:rsid w:val="00C1192A"/>
    <w:rsid w:val="00C1192F"/>
    <w:rsid w:val="00C12459"/>
    <w:rsid w:val="00C12A6B"/>
    <w:rsid w:val="00C134D7"/>
    <w:rsid w:val="00C1379A"/>
    <w:rsid w:val="00C13FDF"/>
    <w:rsid w:val="00C144B9"/>
    <w:rsid w:val="00C14B1C"/>
    <w:rsid w:val="00C152FB"/>
    <w:rsid w:val="00C160E3"/>
    <w:rsid w:val="00C16D67"/>
    <w:rsid w:val="00C173E0"/>
    <w:rsid w:val="00C20035"/>
    <w:rsid w:val="00C20DED"/>
    <w:rsid w:val="00C21B95"/>
    <w:rsid w:val="00C223ED"/>
    <w:rsid w:val="00C22E96"/>
    <w:rsid w:val="00C23251"/>
    <w:rsid w:val="00C23A14"/>
    <w:rsid w:val="00C23E41"/>
    <w:rsid w:val="00C2441D"/>
    <w:rsid w:val="00C24937"/>
    <w:rsid w:val="00C24E71"/>
    <w:rsid w:val="00C24FD7"/>
    <w:rsid w:val="00C25635"/>
    <w:rsid w:val="00C257B2"/>
    <w:rsid w:val="00C25B44"/>
    <w:rsid w:val="00C25C50"/>
    <w:rsid w:val="00C26CCD"/>
    <w:rsid w:val="00C27118"/>
    <w:rsid w:val="00C276AA"/>
    <w:rsid w:val="00C300E1"/>
    <w:rsid w:val="00C30335"/>
    <w:rsid w:val="00C30D6F"/>
    <w:rsid w:val="00C316E4"/>
    <w:rsid w:val="00C31F3C"/>
    <w:rsid w:val="00C324CD"/>
    <w:rsid w:val="00C32A38"/>
    <w:rsid w:val="00C331DF"/>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37CA1"/>
    <w:rsid w:val="00C40633"/>
    <w:rsid w:val="00C41623"/>
    <w:rsid w:val="00C41D08"/>
    <w:rsid w:val="00C421D2"/>
    <w:rsid w:val="00C427D9"/>
    <w:rsid w:val="00C42BB3"/>
    <w:rsid w:val="00C4355E"/>
    <w:rsid w:val="00C44F8B"/>
    <w:rsid w:val="00C4580B"/>
    <w:rsid w:val="00C458CB"/>
    <w:rsid w:val="00C462B8"/>
    <w:rsid w:val="00C46ABA"/>
    <w:rsid w:val="00C46EF3"/>
    <w:rsid w:val="00C46F0A"/>
    <w:rsid w:val="00C46F49"/>
    <w:rsid w:val="00C47AB7"/>
    <w:rsid w:val="00C47F5E"/>
    <w:rsid w:val="00C5035E"/>
    <w:rsid w:val="00C50D91"/>
    <w:rsid w:val="00C5128A"/>
    <w:rsid w:val="00C51389"/>
    <w:rsid w:val="00C515A0"/>
    <w:rsid w:val="00C52099"/>
    <w:rsid w:val="00C52182"/>
    <w:rsid w:val="00C522AB"/>
    <w:rsid w:val="00C52C1D"/>
    <w:rsid w:val="00C52E4E"/>
    <w:rsid w:val="00C53D96"/>
    <w:rsid w:val="00C54257"/>
    <w:rsid w:val="00C54925"/>
    <w:rsid w:val="00C552AF"/>
    <w:rsid w:val="00C55DD0"/>
    <w:rsid w:val="00C55FB2"/>
    <w:rsid w:val="00C5604F"/>
    <w:rsid w:val="00C5612D"/>
    <w:rsid w:val="00C566E0"/>
    <w:rsid w:val="00C567C3"/>
    <w:rsid w:val="00C575B2"/>
    <w:rsid w:val="00C604F2"/>
    <w:rsid w:val="00C616C9"/>
    <w:rsid w:val="00C6190A"/>
    <w:rsid w:val="00C61E25"/>
    <w:rsid w:val="00C623B5"/>
    <w:rsid w:val="00C62956"/>
    <w:rsid w:val="00C62A4A"/>
    <w:rsid w:val="00C632C0"/>
    <w:rsid w:val="00C635A8"/>
    <w:rsid w:val="00C63D93"/>
    <w:rsid w:val="00C63D9A"/>
    <w:rsid w:val="00C6442C"/>
    <w:rsid w:val="00C644D4"/>
    <w:rsid w:val="00C64B44"/>
    <w:rsid w:val="00C6511D"/>
    <w:rsid w:val="00C667CE"/>
    <w:rsid w:val="00C67E20"/>
    <w:rsid w:val="00C7042D"/>
    <w:rsid w:val="00C704E3"/>
    <w:rsid w:val="00C708CC"/>
    <w:rsid w:val="00C70E02"/>
    <w:rsid w:val="00C712BD"/>
    <w:rsid w:val="00C72BD2"/>
    <w:rsid w:val="00C72C08"/>
    <w:rsid w:val="00C75EF7"/>
    <w:rsid w:val="00C760CE"/>
    <w:rsid w:val="00C76F50"/>
    <w:rsid w:val="00C8072E"/>
    <w:rsid w:val="00C814BB"/>
    <w:rsid w:val="00C82768"/>
    <w:rsid w:val="00C82ACF"/>
    <w:rsid w:val="00C8306B"/>
    <w:rsid w:val="00C834C2"/>
    <w:rsid w:val="00C83F0F"/>
    <w:rsid w:val="00C848BE"/>
    <w:rsid w:val="00C84C1E"/>
    <w:rsid w:val="00C85C30"/>
    <w:rsid w:val="00C8714B"/>
    <w:rsid w:val="00C87541"/>
    <w:rsid w:val="00C87E72"/>
    <w:rsid w:val="00C87ECD"/>
    <w:rsid w:val="00C90649"/>
    <w:rsid w:val="00C90876"/>
    <w:rsid w:val="00C90CFC"/>
    <w:rsid w:val="00C90EEF"/>
    <w:rsid w:val="00C915E1"/>
    <w:rsid w:val="00C919D3"/>
    <w:rsid w:val="00C91F21"/>
    <w:rsid w:val="00C9223A"/>
    <w:rsid w:val="00C92542"/>
    <w:rsid w:val="00C92B40"/>
    <w:rsid w:val="00C9350A"/>
    <w:rsid w:val="00C93680"/>
    <w:rsid w:val="00C93891"/>
    <w:rsid w:val="00C94A95"/>
    <w:rsid w:val="00C94D3B"/>
    <w:rsid w:val="00C95DC7"/>
    <w:rsid w:val="00C96C79"/>
    <w:rsid w:val="00C97E24"/>
    <w:rsid w:val="00C97E7C"/>
    <w:rsid w:val="00CA004B"/>
    <w:rsid w:val="00CA06F8"/>
    <w:rsid w:val="00CA153A"/>
    <w:rsid w:val="00CA25B1"/>
    <w:rsid w:val="00CA34C8"/>
    <w:rsid w:val="00CA382D"/>
    <w:rsid w:val="00CA3E46"/>
    <w:rsid w:val="00CA49AB"/>
    <w:rsid w:val="00CA5988"/>
    <w:rsid w:val="00CA62F7"/>
    <w:rsid w:val="00CA7A96"/>
    <w:rsid w:val="00CB0154"/>
    <w:rsid w:val="00CB01EB"/>
    <w:rsid w:val="00CB0381"/>
    <w:rsid w:val="00CB25FA"/>
    <w:rsid w:val="00CB29FD"/>
    <w:rsid w:val="00CB34C7"/>
    <w:rsid w:val="00CB3A28"/>
    <w:rsid w:val="00CB3B96"/>
    <w:rsid w:val="00CB477A"/>
    <w:rsid w:val="00CB4E24"/>
    <w:rsid w:val="00CB52AF"/>
    <w:rsid w:val="00CB57D9"/>
    <w:rsid w:val="00CB58FA"/>
    <w:rsid w:val="00CB5A57"/>
    <w:rsid w:val="00CB6F8B"/>
    <w:rsid w:val="00CB7DE0"/>
    <w:rsid w:val="00CC01C0"/>
    <w:rsid w:val="00CC1065"/>
    <w:rsid w:val="00CC15FE"/>
    <w:rsid w:val="00CC1720"/>
    <w:rsid w:val="00CC1BCA"/>
    <w:rsid w:val="00CC282F"/>
    <w:rsid w:val="00CC373A"/>
    <w:rsid w:val="00CC43A8"/>
    <w:rsid w:val="00CC5E59"/>
    <w:rsid w:val="00CC6152"/>
    <w:rsid w:val="00CC7C9B"/>
    <w:rsid w:val="00CC7DF4"/>
    <w:rsid w:val="00CD0393"/>
    <w:rsid w:val="00CD0741"/>
    <w:rsid w:val="00CD0953"/>
    <w:rsid w:val="00CD0DF9"/>
    <w:rsid w:val="00CD10E0"/>
    <w:rsid w:val="00CD184A"/>
    <w:rsid w:val="00CD2331"/>
    <w:rsid w:val="00CD2CF3"/>
    <w:rsid w:val="00CD2EBF"/>
    <w:rsid w:val="00CD3BBF"/>
    <w:rsid w:val="00CD4131"/>
    <w:rsid w:val="00CD421D"/>
    <w:rsid w:val="00CD426D"/>
    <w:rsid w:val="00CD4996"/>
    <w:rsid w:val="00CD544F"/>
    <w:rsid w:val="00CD56A7"/>
    <w:rsid w:val="00CD58F2"/>
    <w:rsid w:val="00CD5BEF"/>
    <w:rsid w:val="00CD6245"/>
    <w:rsid w:val="00CD62EF"/>
    <w:rsid w:val="00CD662C"/>
    <w:rsid w:val="00CD6756"/>
    <w:rsid w:val="00CE03D6"/>
    <w:rsid w:val="00CE1131"/>
    <w:rsid w:val="00CE2F81"/>
    <w:rsid w:val="00CE3428"/>
    <w:rsid w:val="00CE506C"/>
    <w:rsid w:val="00CE57FB"/>
    <w:rsid w:val="00CE6A08"/>
    <w:rsid w:val="00CE6C4D"/>
    <w:rsid w:val="00CE7792"/>
    <w:rsid w:val="00CE79B6"/>
    <w:rsid w:val="00CF0867"/>
    <w:rsid w:val="00CF0B8D"/>
    <w:rsid w:val="00CF0E6F"/>
    <w:rsid w:val="00CF155D"/>
    <w:rsid w:val="00CF2428"/>
    <w:rsid w:val="00CF243A"/>
    <w:rsid w:val="00CF245F"/>
    <w:rsid w:val="00CF2656"/>
    <w:rsid w:val="00CF4282"/>
    <w:rsid w:val="00CF4729"/>
    <w:rsid w:val="00CF5152"/>
    <w:rsid w:val="00CF6180"/>
    <w:rsid w:val="00CF64EF"/>
    <w:rsid w:val="00CF677A"/>
    <w:rsid w:val="00CF6A98"/>
    <w:rsid w:val="00CF6C70"/>
    <w:rsid w:val="00CF79F1"/>
    <w:rsid w:val="00D0003B"/>
    <w:rsid w:val="00D004F8"/>
    <w:rsid w:val="00D00BF9"/>
    <w:rsid w:val="00D00D09"/>
    <w:rsid w:val="00D01587"/>
    <w:rsid w:val="00D0189E"/>
    <w:rsid w:val="00D0251B"/>
    <w:rsid w:val="00D026AF"/>
    <w:rsid w:val="00D02BA7"/>
    <w:rsid w:val="00D0324B"/>
    <w:rsid w:val="00D03370"/>
    <w:rsid w:val="00D0368B"/>
    <w:rsid w:val="00D03CAF"/>
    <w:rsid w:val="00D03D27"/>
    <w:rsid w:val="00D03F41"/>
    <w:rsid w:val="00D03FB4"/>
    <w:rsid w:val="00D03FD4"/>
    <w:rsid w:val="00D052AC"/>
    <w:rsid w:val="00D0559A"/>
    <w:rsid w:val="00D060DE"/>
    <w:rsid w:val="00D06AE7"/>
    <w:rsid w:val="00D06B75"/>
    <w:rsid w:val="00D06EA6"/>
    <w:rsid w:val="00D07528"/>
    <w:rsid w:val="00D07B4F"/>
    <w:rsid w:val="00D106F6"/>
    <w:rsid w:val="00D107C8"/>
    <w:rsid w:val="00D10B2C"/>
    <w:rsid w:val="00D11176"/>
    <w:rsid w:val="00D115B7"/>
    <w:rsid w:val="00D11A8B"/>
    <w:rsid w:val="00D11FCD"/>
    <w:rsid w:val="00D12352"/>
    <w:rsid w:val="00D125AF"/>
    <w:rsid w:val="00D12660"/>
    <w:rsid w:val="00D12AFE"/>
    <w:rsid w:val="00D12BA1"/>
    <w:rsid w:val="00D13781"/>
    <w:rsid w:val="00D13915"/>
    <w:rsid w:val="00D139CC"/>
    <w:rsid w:val="00D145CA"/>
    <w:rsid w:val="00D146BE"/>
    <w:rsid w:val="00D14BFC"/>
    <w:rsid w:val="00D14F21"/>
    <w:rsid w:val="00D150D4"/>
    <w:rsid w:val="00D15543"/>
    <w:rsid w:val="00D1567D"/>
    <w:rsid w:val="00D156FE"/>
    <w:rsid w:val="00D166DA"/>
    <w:rsid w:val="00D16EBE"/>
    <w:rsid w:val="00D17614"/>
    <w:rsid w:val="00D17D39"/>
    <w:rsid w:val="00D2080B"/>
    <w:rsid w:val="00D20A88"/>
    <w:rsid w:val="00D20B81"/>
    <w:rsid w:val="00D21137"/>
    <w:rsid w:val="00D2134F"/>
    <w:rsid w:val="00D21858"/>
    <w:rsid w:val="00D226A3"/>
    <w:rsid w:val="00D22881"/>
    <w:rsid w:val="00D22E2F"/>
    <w:rsid w:val="00D238D8"/>
    <w:rsid w:val="00D23BA6"/>
    <w:rsid w:val="00D24514"/>
    <w:rsid w:val="00D24E97"/>
    <w:rsid w:val="00D27259"/>
    <w:rsid w:val="00D304E3"/>
    <w:rsid w:val="00D307E1"/>
    <w:rsid w:val="00D30DBC"/>
    <w:rsid w:val="00D322C9"/>
    <w:rsid w:val="00D33174"/>
    <w:rsid w:val="00D349BA"/>
    <w:rsid w:val="00D34B1A"/>
    <w:rsid w:val="00D34D59"/>
    <w:rsid w:val="00D34EB8"/>
    <w:rsid w:val="00D35455"/>
    <w:rsid w:val="00D354BC"/>
    <w:rsid w:val="00D35D4E"/>
    <w:rsid w:val="00D36BC0"/>
    <w:rsid w:val="00D37C99"/>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4B1"/>
    <w:rsid w:val="00D50E06"/>
    <w:rsid w:val="00D5146D"/>
    <w:rsid w:val="00D51E3F"/>
    <w:rsid w:val="00D51E82"/>
    <w:rsid w:val="00D52368"/>
    <w:rsid w:val="00D524DC"/>
    <w:rsid w:val="00D5335D"/>
    <w:rsid w:val="00D53957"/>
    <w:rsid w:val="00D53A9F"/>
    <w:rsid w:val="00D54046"/>
    <w:rsid w:val="00D54C0B"/>
    <w:rsid w:val="00D54DED"/>
    <w:rsid w:val="00D5532F"/>
    <w:rsid w:val="00D555CB"/>
    <w:rsid w:val="00D55BF5"/>
    <w:rsid w:val="00D5665A"/>
    <w:rsid w:val="00D578E5"/>
    <w:rsid w:val="00D57AA6"/>
    <w:rsid w:val="00D57C13"/>
    <w:rsid w:val="00D57E5B"/>
    <w:rsid w:val="00D605F6"/>
    <w:rsid w:val="00D61409"/>
    <w:rsid w:val="00D61797"/>
    <w:rsid w:val="00D61B42"/>
    <w:rsid w:val="00D6260C"/>
    <w:rsid w:val="00D63D71"/>
    <w:rsid w:val="00D64C55"/>
    <w:rsid w:val="00D64EF8"/>
    <w:rsid w:val="00D65219"/>
    <w:rsid w:val="00D6579E"/>
    <w:rsid w:val="00D6599A"/>
    <w:rsid w:val="00D65F43"/>
    <w:rsid w:val="00D65F7B"/>
    <w:rsid w:val="00D661B7"/>
    <w:rsid w:val="00D66885"/>
    <w:rsid w:val="00D66C8A"/>
    <w:rsid w:val="00D66CA6"/>
    <w:rsid w:val="00D67384"/>
    <w:rsid w:val="00D6758C"/>
    <w:rsid w:val="00D67BC6"/>
    <w:rsid w:val="00D67D2A"/>
    <w:rsid w:val="00D67EBD"/>
    <w:rsid w:val="00D70024"/>
    <w:rsid w:val="00D70CCA"/>
    <w:rsid w:val="00D71854"/>
    <w:rsid w:val="00D71D69"/>
    <w:rsid w:val="00D71E27"/>
    <w:rsid w:val="00D73593"/>
    <w:rsid w:val="00D73657"/>
    <w:rsid w:val="00D73725"/>
    <w:rsid w:val="00D7387C"/>
    <w:rsid w:val="00D73885"/>
    <w:rsid w:val="00D74987"/>
    <w:rsid w:val="00D75780"/>
    <w:rsid w:val="00D75F72"/>
    <w:rsid w:val="00D7710C"/>
    <w:rsid w:val="00D774DA"/>
    <w:rsid w:val="00D7777C"/>
    <w:rsid w:val="00D77F02"/>
    <w:rsid w:val="00D803AC"/>
    <w:rsid w:val="00D8088F"/>
    <w:rsid w:val="00D80D5F"/>
    <w:rsid w:val="00D81174"/>
    <w:rsid w:val="00D815E1"/>
    <w:rsid w:val="00D816DA"/>
    <w:rsid w:val="00D818B3"/>
    <w:rsid w:val="00D81D9F"/>
    <w:rsid w:val="00D828A7"/>
    <w:rsid w:val="00D82927"/>
    <w:rsid w:val="00D8298C"/>
    <w:rsid w:val="00D82C13"/>
    <w:rsid w:val="00D83760"/>
    <w:rsid w:val="00D84129"/>
    <w:rsid w:val="00D8493A"/>
    <w:rsid w:val="00D85480"/>
    <w:rsid w:val="00D85C43"/>
    <w:rsid w:val="00D87DF0"/>
    <w:rsid w:val="00D906EB"/>
    <w:rsid w:val="00D90922"/>
    <w:rsid w:val="00D90982"/>
    <w:rsid w:val="00D91068"/>
    <w:rsid w:val="00D92058"/>
    <w:rsid w:val="00D92863"/>
    <w:rsid w:val="00D92CD8"/>
    <w:rsid w:val="00D93481"/>
    <w:rsid w:val="00D94252"/>
    <w:rsid w:val="00D94BCD"/>
    <w:rsid w:val="00D95996"/>
    <w:rsid w:val="00D95FD2"/>
    <w:rsid w:val="00D961E2"/>
    <w:rsid w:val="00D966D7"/>
    <w:rsid w:val="00DA02C4"/>
    <w:rsid w:val="00DA1643"/>
    <w:rsid w:val="00DA17D1"/>
    <w:rsid w:val="00DA2927"/>
    <w:rsid w:val="00DA2E85"/>
    <w:rsid w:val="00DA2F82"/>
    <w:rsid w:val="00DA33A6"/>
    <w:rsid w:val="00DA4185"/>
    <w:rsid w:val="00DA42D1"/>
    <w:rsid w:val="00DA5049"/>
    <w:rsid w:val="00DA5128"/>
    <w:rsid w:val="00DA6033"/>
    <w:rsid w:val="00DA63E5"/>
    <w:rsid w:val="00DA64D7"/>
    <w:rsid w:val="00DA67C1"/>
    <w:rsid w:val="00DA77F1"/>
    <w:rsid w:val="00DA79E4"/>
    <w:rsid w:val="00DA7B02"/>
    <w:rsid w:val="00DA7B04"/>
    <w:rsid w:val="00DA7CA1"/>
    <w:rsid w:val="00DA7EFA"/>
    <w:rsid w:val="00DA7F84"/>
    <w:rsid w:val="00DB0812"/>
    <w:rsid w:val="00DB0E3B"/>
    <w:rsid w:val="00DB0F39"/>
    <w:rsid w:val="00DB274E"/>
    <w:rsid w:val="00DB2992"/>
    <w:rsid w:val="00DB2CD6"/>
    <w:rsid w:val="00DB2EFA"/>
    <w:rsid w:val="00DB4334"/>
    <w:rsid w:val="00DB4384"/>
    <w:rsid w:val="00DB54E7"/>
    <w:rsid w:val="00DB5868"/>
    <w:rsid w:val="00DB5986"/>
    <w:rsid w:val="00DB5F2A"/>
    <w:rsid w:val="00DB5F56"/>
    <w:rsid w:val="00DB6093"/>
    <w:rsid w:val="00DB682E"/>
    <w:rsid w:val="00DB7048"/>
    <w:rsid w:val="00DB72E0"/>
    <w:rsid w:val="00DC01EC"/>
    <w:rsid w:val="00DC13B3"/>
    <w:rsid w:val="00DC1822"/>
    <w:rsid w:val="00DC1AA8"/>
    <w:rsid w:val="00DC1CAA"/>
    <w:rsid w:val="00DC2C62"/>
    <w:rsid w:val="00DC327C"/>
    <w:rsid w:val="00DC3B6A"/>
    <w:rsid w:val="00DC3D07"/>
    <w:rsid w:val="00DC4235"/>
    <w:rsid w:val="00DC4FE0"/>
    <w:rsid w:val="00DC5748"/>
    <w:rsid w:val="00DC5991"/>
    <w:rsid w:val="00DC6438"/>
    <w:rsid w:val="00DC661C"/>
    <w:rsid w:val="00DC6917"/>
    <w:rsid w:val="00DC6EAD"/>
    <w:rsid w:val="00DC76A7"/>
    <w:rsid w:val="00DD023E"/>
    <w:rsid w:val="00DD0905"/>
    <w:rsid w:val="00DD1B73"/>
    <w:rsid w:val="00DD229B"/>
    <w:rsid w:val="00DD23F4"/>
    <w:rsid w:val="00DD290C"/>
    <w:rsid w:val="00DD30EF"/>
    <w:rsid w:val="00DD3E02"/>
    <w:rsid w:val="00DD4944"/>
    <w:rsid w:val="00DD4EAF"/>
    <w:rsid w:val="00DD53D2"/>
    <w:rsid w:val="00DD69D3"/>
    <w:rsid w:val="00DD69DD"/>
    <w:rsid w:val="00DD6BE8"/>
    <w:rsid w:val="00DD791A"/>
    <w:rsid w:val="00DD793F"/>
    <w:rsid w:val="00DE07AF"/>
    <w:rsid w:val="00DE07E5"/>
    <w:rsid w:val="00DE11CF"/>
    <w:rsid w:val="00DE1B76"/>
    <w:rsid w:val="00DE38CD"/>
    <w:rsid w:val="00DE38FD"/>
    <w:rsid w:val="00DE3A1E"/>
    <w:rsid w:val="00DE4559"/>
    <w:rsid w:val="00DE4D71"/>
    <w:rsid w:val="00DE59AA"/>
    <w:rsid w:val="00DE5C26"/>
    <w:rsid w:val="00DE5EA9"/>
    <w:rsid w:val="00DE6377"/>
    <w:rsid w:val="00DE673D"/>
    <w:rsid w:val="00DE6ED3"/>
    <w:rsid w:val="00DE7C30"/>
    <w:rsid w:val="00DF0032"/>
    <w:rsid w:val="00DF026E"/>
    <w:rsid w:val="00DF0C2E"/>
    <w:rsid w:val="00DF1006"/>
    <w:rsid w:val="00DF14E0"/>
    <w:rsid w:val="00DF16A2"/>
    <w:rsid w:val="00DF1BAE"/>
    <w:rsid w:val="00DF35DB"/>
    <w:rsid w:val="00DF4486"/>
    <w:rsid w:val="00DF4829"/>
    <w:rsid w:val="00DF6E39"/>
    <w:rsid w:val="00DF72CF"/>
    <w:rsid w:val="00DF7BB8"/>
    <w:rsid w:val="00E00456"/>
    <w:rsid w:val="00E01205"/>
    <w:rsid w:val="00E017A8"/>
    <w:rsid w:val="00E01BF0"/>
    <w:rsid w:val="00E02521"/>
    <w:rsid w:val="00E025E1"/>
    <w:rsid w:val="00E02B18"/>
    <w:rsid w:val="00E02B74"/>
    <w:rsid w:val="00E03428"/>
    <w:rsid w:val="00E0494C"/>
    <w:rsid w:val="00E04EF7"/>
    <w:rsid w:val="00E04FE6"/>
    <w:rsid w:val="00E06426"/>
    <w:rsid w:val="00E06586"/>
    <w:rsid w:val="00E0775D"/>
    <w:rsid w:val="00E07AC9"/>
    <w:rsid w:val="00E07B4A"/>
    <w:rsid w:val="00E10120"/>
    <w:rsid w:val="00E105B4"/>
    <w:rsid w:val="00E1061C"/>
    <w:rsid w:val="00E11294"/>
    <w:rsid w:val="00E125CC"/>
    <w:rsid w:val="00E1286D"/>
    <w:rsid w:val="00E1293B"/>
    <w:rsid w:val="00E12FC2"/>
    <w:rsid w:val="00E1349F"/>
    <w:rsid w:val="00E134B4"/>
    <w:rsid w:val="00E13B02"/>
    <w:rsid w:val="00E1401C"/>
    <w:rsid w:val="00E1465D"/>
    <w:rsid w:val="00E14B07"/>
    <w:rsid w:val="00E14EEF"/>
    <w:rsid w:val="00E15052"/>
    <w:rsid w:val="00E151F6"/>
    <w:rsid w:val="00E153D2"/>
    <w:rsid w:val="00E154CB"/>
    <w:rsid w:val="00E16C7B"/>
    <w:rsid w:val="00E1740B"/>
    <w:rsid w:val="00E20419"/>
    <w:rsid w:val="00E2060D"/>
    <w:rsid w:val="00E21D3B"/>
    <w:rsid w:val="00E21DC9"/>
    <w:rsid w:val="00E21ED0"/>
    <w:rsid w:val="00E220D4"/>
    <w:rsid w:val="00E229BD"/>
    <w:rsid w:val="00E22DC2"/>
    <w:rsid w:val="00E2438F"/>
    <w:rsid w:val="00E24B5A"/>
    <w:rsid w:val="00E24D25"/>
    <w:rsid w:val="00E2509E"/>
    <w:rsid w:val="00E252BA"/>
    <w:rsid w:val="00E255AB"/>
    <w:rsid w:val="00E26D97"/>
    <w:rsid w:val="00E27074"/>
    <w:rsid w:val="00E27AC2"/>
    <w:rsid w:val="00E27C80"/>
    <w:rsid w:val="00E320F1"/>
    <w:rsid w:val="00E3305D"/>
    <w:rsid w:val="00E347A8"/>
    <w:rsid w:val="00E3481B"/>
    <w:rsid w:val="00E34CA2"/>
    <w:rsid w:val="00E34F33"/>
    <w:rsid w:val="00E35818"/>
    <w:rsid w:val="00E359CC"/>
    <w:rsid w:val="00E35ABD"/>
    <w:rsid w:val="00E3627D"/>
    <w:rsid w:val="00E368C1"/>
    <w:rsid w:val="00E368E6"/>
    <w:rsid w:val="00E36CF7"/>
    <w:rsid w:val="00E37960"/>
    <w:rsid w:val="00E37E1E"/>
    <w:rsid w:val="00E40013"/>
    <w:rsid w:val="00E4077F"/>
    <w:rsid w:val="00E409F9"/>
    <w:rsid w:val="00E41B1D"/>
    <w:rsid w:val="00E41E9A"/>
    <w:rsid w:val="00E421B3"/>
    <w:rsid w:val="00E425AB"/>
    <w:rsid w:val="00E426B4"/>
    <w:rsid w:val="00E42774"/>
    <w:rsid w:val="00E4381E"/>
    <w:rsid w:val="00E43B34"/>
    <w:rsid w:val="00E43ED7"/>
    <w:rsid w:val="00E44870"/>
    <w:rsid w:val="00E45148"/>
    <w:rsid w:val="00E45B0D"/>
    <w:rsid w:val="00E45D03"/>
    <w:rsid w:val="00E45E7E"/>
    <w:rsid w:val="00E46823"/>
    <w:rsid w:val="00E475C0"/>
    <w:rsid w:val="00E50676"/>
    <w:rsid w:val="00E516B4"/>
    <w:rsid w:val="00E51A61"/>
    <w:rsid w:val="00E52A72"/>
    <w:rsid w:val="00E5301A"/>
    <w:rsid w:val="00E53756"/>
    <w:rsid w:val="00E53853"/>
    <w:rsid w:val="00E53FD6"/>
    <w:rsid w:val="00E5495B"/>
    <w:rsid w:val="00E54B28"/>
    <w:rsid w:val="00E554C6"/>
    <w:rsid w:val="00E55DB0"/>
    <w:rsid w:val="00E560AE"/>
    <w:rsid w:val="00E5630E"/>
    <w:rsid w:val="00E566A8"/>
    <w:rsid w:val="00E56809"/>
    <w:rsid w:val="00E56BF6"/>
    <w:rsid w:val="00E5738B"/>
    <w:rsid w:val="00E5784A"/>
    <w:rsid w:val="00E57C0F"/>
    <w:rsid w:val="00E57E67"/>
    <w:rsid w:val="00E57EC3"/>
    <w:rsid w:val="00E57F9B"/>
    <w:rsid w:val="00E604BD"/>
    <w:rsid w:val="00E6202F"/>
    <w:rsid w:val="00E620A0"/>
    <w:rsid w:val="00E622A7"/>
    <w:rsid w:val="00E62D2B"/>
    <w:rsid w:val="00E62FA4"/>
    <w:rsid w:val="00E638E9"/>
    <w:rsid w:val="00E64FE3"/>
    <w:rsid w:val="00E650FB"/>
    <w:rsid w:val="00E654C5"/>
    <w:rsid w:val="00E664BE"/>
    <w:rsid w:val="00E66726"/>
    <w:rsid w:val="00E67EBB"/>
    <w:rsid w:val="00E700B4"/>
    <w:rsid w:val="00E7140A"/>
    <w:rsid w:val="00E714C6"/>
    <w:rsid w:val="00E719DD"/>
    <w:rsid w:val="00E71C0C"/>
    <w:rsid w:val="00E71E1C"/>
    <w:rsid w:val="00E71E78"/>
    <w:rsid w:val="00E72173"/>
    <w:rsid w:val="00E72380"/>
    <w:rsid w:val="00E7277C"/>
    <w:rsid w:val="00E72C91"/>
    <w:rsid w:val="00E72CA7"/>
    <w:rsid w:val="00E733AC"/>
    <w:rsid w:val="00E736E3"/>
    <w:rsid w:val="00E73BAA"/>
    <w:rsid w:val="00E74609"/>
    <w:rsid w:val="00E74735"/>
    <w:rsid w:val="00E767D7"/>
    <w:rsid w:val="00E76ADF"/>
    <w:rsid w:val="00E76B9D"/>
    <w:rsid w:val="00E76D3A"/>
    <w:rsid w:val="00E77211"/>
    <w:rsid w:val="00E77770"/>
    <w:rsid w:val="00E77ACB"/>
    <w:rsid w:val="00E77E5A"/>
    <w:rsid w:val="00E80318"/>
    <w:rsid w:val="00E8033E"/>
    <w:rsid w:val="00E80B4C"/>
    <w:rsid w:val="00E81108"/>
    <w:rsid w:val="00E8191E"/>
    <w:rsid w:val="00E83712"/>
    <w:rsid w:val="00E8423F"/>
    <w:rsid w:val="00E844E5"/>
    <w:rsid w:val="00E85386"/>
    <w:rsid w:val="00E85A6A"/>
    <w:rsid w:val="00E86414"/>
    <w:rsid w:val="00E86B35"/>
    <w:rsid w:val="00E86D83"/>
    <w:rsid w:val="00E87174"/>
    <w:rsid w:val="00E87A32"/>
    <w:rsid w:val="00E87A3D"/>
    <w:rsid w:val="00E90356"/>
    <w:rsid w:val="00E90756"/>
    <w:rsid w:val="00E90B22"/>
    <w:rsid w:val="00E919EE"/>
    <w:rsid w:val="00E91C1A"/>
    <w:rsid w:val="00E920FE"/>
    <w:rsid w:val="00E92D1C"/>
    <w:rsid w:val="00E92F5D"/>
    <w:rsid w:val="00E93C9D"/>
    <w:rsid w:val="00E943FA"/>
    <w:rsid w:val="00E94547"/>
    <w:rsid w:val="00E946B5"/>
    <w:rsid w:val="00E94A39"/>
    <w:rsid w:val="00E956C6"/>
    <w:rsid w:val="00E961C3"/>
    <w:rsid w:val="00E97AE7"/>
    <w:rsid w:val="00EA031E"/>
    <w:rsid w:val="00EA0A96"/>
    <w:rsid w:val="00EA1434"/>
    <w:rsid w:val="00EA16B9"/>
    <w:rsid w:val="00EA2839"/>
    <w:rsid w:val="00EA31FD"/>
    <w:rsid w:val="00EA32D8"/>
    <w:rsid w:val="00EA3BA0"/>
    <w:rsid w:val="00EA454C"/>
    <w:rsid w:val="00EA47EA"/>
    <w:rsid w:val="00EA4ADB"/>
    <w:rsid w:val="00EA57BD"/>
    <w:rsid w:val="00EA66B2"/>
    <w:rsid w:val="00EA737C"/>
    <w:rsid w:val="00EA74FE"/>
    <w:rsid w:val="00EA7D3A"/>
    <w:rsid w:val="00EB1AFC"/>
    <w:rsid w:val="00EB2610"/>
    <w:rsid w:val="00EB3188"/>
    <w:rsid w:val="00EB39D9"/>
    <w:rsid w:val="00EB3F2E"/>
    <w:rsid w:val="00EB46A1"/>
    <w:rsid w:val="00EB4926"/>
    <w:rsid w:val="00EB515A"/>
    <w:rsid w:val="00EB5E0F"/>
    <w:rsid w:val="00EB5E7E"/>
    <w:rsid w:val="00EB60CF"/>
    <w:rsid w:val="00EB6B36"/>
    <w:rsid w:val="00EB7122"/>
    <w:rsid w:val="00EB7933"/>
    <w:rsid w:val="00EC0993"/>
    <w:rsid w:val="00EC1312"/>
    <w:rsid w:val="00EC1512"/>
    <w:rsid w:val="00EC183A"/>
    <w:rsid w:val="00EC2372"/>
    <w:rsid w:val="00EC2BAA"/>
    <w:rsid w:val="00EC375E"/>
    <w:rsid w:val="00EC40AE"/>
    <w:rsid w:val="00EC43EC"/>
    <w:rsid w:val="00EC493E"/>
    <w:rsid w:val="00EC51CC"/>
    <w:rsid w:val="00EC56C1"/>
    <w:rsid w:val="00EC5BA8"/>
    <w:rsid w:val="00EC5F1D"/>
    <w:rsid w:val="00EC60D1"/>
    <w:rsid w:val="00EC6344"/>
    <w:rsid w:val="00EC6842"/>
    <w:rsid w:val="00EC6EF8"/>
    <w:rsid w:val="00EC70B2"/>
    <w:rsid w:val="00EC7D19"/>
    <w:rsid w:val="00EC7F24"/>
    <w:rsid w:val="00ED031B"/>
    <w:rsid w:val="00ED0673"/>
    <w:rsid w:val="00ED07CA"/>
    <w:rsid w:val="00ED1F26"/>
    <w:rsid w:val="00ED3F59"/>
    <w:rsid w:val="00ED5220"/>
    <w:rsid w:val="00ED528C"/>
    <w:rsid w:val="00ED5493"/>
    <w:rsid w:val="00ED6D1A"/>
    <w:rsid w:val="00EE07DF"/>
    <w:rsid w:val="00EE10D3"/>
    <w:rsid w:val="00EE1394"/>
    <w:rsid w:val="00EE18FB"/>
    <w:rsid w:val="00EE1D13"/>
    <w:rsid w:val="00EE28EF"/>
    <w:rsid w:val="00EE396E"/>
    <w:rsid w:val="00EE39C5"/>
    <w:rsid w:val="00EE3BEA"/>
    <w:rsid w:val="00EE3CF7"/>
    <w:rsid w:val="00EE3F92"/>
    <w:rsid w:val="00EE4224"/>
    <w:rsid w:val="00EE472B"/>
    <w:rsid w:val="00EE51A5"/>
    <w:rsid w:val="00EE5887"/>
    <w:rsid w:val="00EE5A0E"/>
    <w:rsid w:val="00EE5E91"/>
    <w:rsid w:val="00EE612A"/>
    <w:rsid w:val="00EE619C"/>
    <w:rsid w:val="00EE625C"/>
    <w:rsid w:val="00EE6CC1"/>
    <w:rsid w:val="00EF0157"/>
    <w:rsid w:val="00EF020D"/>
    <w:rsid w:val="00EF0739"/>
    <w:rsid w:val="00EF109D"/>
    <w:rsid w:val="00EF13B2"/>
    <w:rsid w:val="00EF1969"/>
    <w:rsid w:val="00EF224D"/>
    <w:rsid w:val="00EF2C0B"/>
    <w:rsid w:val="00EF2D78"/>
    <w:rsid w:val="00EF39F4"/>
    <w:rsid w:val="00EF412D"/>
    <w:rsid w:val="00EF4457"/>
    <w:rsid w:val="00EF4C06"/>
    <w:rsid w:val="00EF6B1F"/>
    <w:rsid w:val="00EF70BE"/>
    <w:rsid w:val="00EF719A"/>
    <w:rsid w:val="00EF72E3"/>
    <w:rsid w:val="00EF7D44"/>
    <w:rsid w:val="00EF7E18"/>
    <w:rsid w:val="00EF7E40"/>
    <w:rsid w:val="00F00366"/>
    <w:rsid w:val="00F00BDD"/>
    <w:rsid w:val="00F0167C"/>
    <w:rsid w:val="00F019CC"/>
    <w:rsid w:val="00F0217C"/>
    <w:rsid w:val="00F0241E"/>
    <w:rsid w:val="00F034B9"/>
    <w:rsid w:val="00F035F9"/>
    <w:rsid w:val="00F03AA7"/>
    <w:rsid w:val="00F03B4B"/>
    <w:rsid w:val="00F045E0"/>
    <w:rsid w:val="00F06B48"/>
    <w:rsid w:val="00F07969"/>
    <w:rsid w:val="00F10132"/>
    <w:rsid w:val="00F1045C"/>
    <w:rsid w:val="00F10841"/>
    <w:rsid w:val="00F10B85"/>
    <w:rsid w:val="00F10D8F"/>
    <w:rsid w:val="00F10FCF"/>
    <w:rsid w:val="00F11126"/>
    <w:rsid w:val="00F117E8"/>
    <w:rsid w:val="00F1184C"/>
    <w:rsid w:val="00F12141"/>
    <w:rsid w:val="00F12999"/>
    <w:rsid w:val="00F12E62"/>
    <w:rsid w:val="00F13130"/>
    <w:rsid w:val="00F13AC4"/>
    <w:rsid w:val="00F15066"/>
    <w:rsid w:val="00F15204"/>
    <w:rsid w:val="00F1545B"/>
    <w:rsid w:val="00F15591"/>
    <w:rsid w:val="00F157DA"/>
    <w:rsid w:val="00F16B04"/>
    <w:rsid w:val="00F1741A"/>
    <w:rsid w:val="00F206BB"/>
    <w:rsid w:val="00F20B04"/>
    <w:rsid w:val="00F210BE"/>
    <w:rsid w:val="00F227CE"/>
    <w:rsid w:val="00F247E3"/>
    <w:rsid w:val="00F24FD9"/>
    <w:rsid w:val="00F2509F"/>
    <w:rsid w:val="00F25453"/>
    <w:rsid w:val="00F25CD0"/>
    <w:rsid w:val="00F25DDF"/>
    <w:rsid w:val="00F26C8E"/>
    <w:rsid w:val="00F26E75"/>
    <w:rsid w:val="00F26E97"/>
    <w:rsid w:val="00F2778C"/>
    <w:rsid w:val="00F30537"/>
    <w:rsid w:val="00F30EFD"/>
    <w:rsid w:val="00F318AD"/>
    <w:rsid w:val="00F32831"/>
    <w:rsid w:val="00F32BD4"/>
    <w:rsid w:val="00F34139"/>
    <w:rsid w:val="00F35571"/>
    <w:rsid w:val="00F3566B"/>
    <w:rsid w:val="00F35C52"/>
    <w:rsid w:val="00F37A0A"/>
    <w:rsid w:val="00F37BF6"/>
    <w:rsid w:val="00F40209"/>
    <w:rsid w:val="00F40553"/>
    <w:rsid w:val="00F4094F"/>
    <w:rsid w:val="00F40A0B"/>
    <w:rsid w:val="00F40DA1"/>
    <w:rsid w:val="00F42055"/>
    <w:rsid w:val="00F425ED"/>
    <w:rsid w:val="00F42E3E"/>
    <w:rsid w:val="00F43287"/>
    <w:rsid w:val="00F434E0"/>
    <w:rsid w:val="00F43836"/>
    <w:rsid w:val="00F43D03"/>
    <w:rsid w:val="00F446C0"/>
    <w:rsid w:val="00F44E28"/>
    <w:rsid w:val="00F45032"/>
    <w:rsid w:val="00F45668"/>
    <w:rsid w:val="00F45B1D"/>
    <w:rsid w:val="00F46953"/>
    <w:rsid w:val="00F477AB"/>
    <w:rsid w:val="00F502F6"/>
    <w:rsid w:val="00F52949"/>
    <w:rsid w:val="00F52D6E"/>
    <w:rsid w:val="00F53B85"/>
    <w:rsid w:val="00F53B8F"/>
    <w:rsid w:val="00F53C24"/>
    <w:rsid w:val="00F53D84"/>
    <w:rsid w:val="00F545A3"/>
    <w:rsid w:val="00F54E4D"/>
    <w:rsid w:val="00F5669D"/>
    <w:rsid w:val="00F56D31"/>
    <w:rsid w:val="00F56E35"/>
    <w:rsid w:val="00F57052"/>
    <w:rsid w:val="00F57872"/>
    <w:rsid w:val="00F60245"/>
    <w:rsid w:val="00F61085"/>
    <w:rsid w:val="00F61B3B"/>
    <w:rsid w:val="00F6298B"/>
    <w:rsid w:val="00F63099"/>
    <w:rsid w:val="00F6340A"/>
    <w:rsid w:val="00F64621"/>
    <w:rsid w:val="00F64E68"/>
    <w:rsid w:val="00F661BA"/>
    <w:rsid w:val="00F664AC"/>
    <w:rsid w:val="00F666AB"/>
    <w:rsid w:val="00F66743"/>
    <w:rsid w:val="00F67252"/>
    <w:rsid w:val="00F67848"/>
    <w:rsid w:val="00F6784A"/>
    <w:rsid w:val="00F7008A"/>
    <w:rsid w:val="00F700C3"/>
    <w:rsid w:val="00F70591"/>
    <w:rsid w:val="00F705DE"/>
    <w:rsid w:val="00F70B92"/>
    <w:rsid w:val="00F70BB8"/>
    <w:rsid w:val="00F70E6E"/>
    <w:rsid w:val="00F712D5"/>
    <w:rsid w:val="00F71390"/>
    <w:rsid w:val="00F71CC6"/>
    <w:rsid w:val="00F7213D"/>
    <w:rsid w:val="00F72481"/>
    <w:rsid w:val="00F7262D"/>
    <w:rsid w:val="00F7297E"/>
    <w:rsid w:val="00F739CB"/>
    <w:rsid w:val="00F74D48"/>
    <w:rsid w:val="00F74D57"/>
    <w:rsid w:val="00F7539A"/>
    <w:rsid w:val="00F75DBD"/>
    <w:rsid w:val="00F760AB"/>
    <w:rsid w:val="00F76300"/>
    <w:rsid w:val="00F77F3C"/>
    <w:rsid w:val="00F801CD"/>
    <w:rsid w:val="00F8021D"/>
    <w:rsid w:val="00F8083C"/>
    <w:rsid w:val="00F813DC"/>
    <w:rsid w:val="00F82276"/>
    <w:rsid w:val="00F82E61"/>
    <w:rsid w:val="00F8352A"/>
    <w:rsid w:val="00F8367C"/>
    <w:rsid w:val="00F844D8"/>
    <w:rsid w:val="00F86152"/>
    <w:rsid w:val="00F86647"/>
    <w:rsid w:val="00F86696"/>
    <w:rsid w:val="00F86830"/>
    <w:rsid w:val="00F87051"/>
    <w:rsid w:val="00F87A30"/>
    <w:rsid w:val="00F903D7"/>
    <w:rsid w:val="00F91157"/>
    <w:rsid w:val="00F9193D"/>
    <w:rsid w:val="00F92C59"/>
    <w:rsid w:val="00F93F7D"/>
    <w:rsid w:val="00F94BC5"/>
    <w:rsid w:val="00F94DAE"/>
    <w:rsid w:val="00F94F13"/>
    <w:rsid w:val="00F952A2"/>
    <w:rsid w:val="00F95427"/>
    <w:rsid w:val="00F95497"/>
    <w:rsid w:val="00F961F5"/>
    <w:rsid w:val="00F97178"/>
    <w:rsid w:val="00F97D88"/>
    <w:rsid w:val="00FA03F9"/>
    <w:rsid w:val="00FA04CF"/>
    <w:rsid w:val="00FA147C"/>
    <w:rsid w:val="00FA1B45"/>
    <w:rsid w:val="00FA1B7B"/>
    <w:rsid w:val="00FA1CF3"/>
    <w:rsid w:val="00FA1F13"/>
    <w:rsid w:val="00FA251D"/>
    <w:rsid w:val="00FA2727"/>
    <w:rsid w:val="00FA4A30"/>
    <w:rsid w:val="00FA52BD"/>
    <w:rsid w:val="00FA6466"/>
    <w:rsid w:val="00FA7009"/>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0FF"/>
    <w:rsid w:val="00FB54D8"/>
    <w:rsid w:val="00FB563B"/>
    <w:rsid w:val="00FB59C8"/>
    <w:rsid w:val="00FB5AEA"/>
    <w:rsid w:val="00FB6404"/>
    <w:rsid w:val="00FB6557"/>
    <w:rsid w:val="00FB69FE"/>
    <w:rsid w:val="00FB6FC8"/>
    <w:rsid w:val="00FB7504"/>
    <w:rsid w:val="00FB7899"/>
    <w:rsid w:val="00FC0019"/>
    <w:rsid w:val="00FC0D56"/>
    <w:rsid w:val="00FC1727"/>
    <w:rsid w:val="00FC1BFF"/>
    <w:rsid w:val="00FC2503"/>
    <w:rsid w:val="00FC2D2C"/>
    <w:rsid w:val="00FC39BA"/>
    <w:rsid w:val="00FC3ECA"/>
    <w:rsid w:val="00FC4979"/>
    <w:rsid w:val="00FC4BEF"/>
    <w:rsid w:val="00FC524C"/>
    <w:rsid w:val="00FC54BC"/>
    <w:rsid w:val="00FC5870"/>
    <w:rsid w:val="00FC5D78"/>
    <w:rsid w:val="00FC6C85"/>
    <w:rsid w:val="00FC7A1A"/>
    <w:rsid w:val="00FC7D69"/>
    <w:rsid w:val="00FD0011"/>
    <w:rsid w:val="00FD0BFC"/>
    <w:rsid w:val="00FD0EB0"/>
    <w:rsid w:val="00FD0FAD"/>
    <w:rsid w:val="00FD18FE"/>
    <w:rsid w:val="00FD24D5"/>
    <w:rsid w:val="00FD2BD6"/>
    <w:rsid w:val="00FD2D71"/>
    <w:rsid w:val="00FD3016"/>
    <w:rsid w:val="00FD3719"/>
    <w:rsid w:val="00FD3A1D"/>
    <w:rsid w:val="00FD3CEC"/>
    <w:rsid w:val="00FD3D0C"/>
    <w:rsid w:val="00FD3EF6"/>
    <w:rsid w:val="00FD4562"/>
    <w:rsid w:val="00FD4A50"/>
    <w:rsid w:val="00FD4C6E"/>
    <w:rsid w:val="00FD5255"/>
    <w:rsid w:val="00FD5630"/>
    <w:rsid w:val="00FD5A3B"/>
    <w:rsid w:val="00FD5DEF"/>
    <w:rsid w:val="00FD5DFC"/>
    <w:rsid w:val="00FD749F"/>
    <w:rsid w:val="00FD77B1"/>
    <w:rsid w:val="00FD7CAD"/>
    <w:rsid w:val="00FD7CB1"/>
    <w:rsid w:val="00FE1475"/>
    <w:rsid w:val="00FE17B2"/>
    <w:rsid w:val="00FE2251"/>
    <w:rsid w:val="00FE29D4"/>
    <w:rsid w:val="00FE2EEA"/>
    <w:rsid w:val="00FE386C"/>
    <w:rsid w:val="00FE39EB"/>
    <w:rsid w:val="00FE4012"/>
    <w:rsid w:val="00FE52DA"/>
    <w:rsid w:val="00FE5545"/>
    <w:rsid w:val="00FE5C75"/>
    <w:rsid w:val="00FE5F64"/>
    <w:rsid w:val="00FE6CC2"/>
    <w:rsid w:val="00FE6E2B"/>
    <w:rsid w:val="00FE70F4"/>
    <w:rsid w:val="00FE761C"/>
    <w:rsid w:val="00FE77A3"/>
    <w:rsid w:val="00FE7E43"/>
    <w:rsid w:val="00FE7EE5"/>
    <w:rsid w:val="00FE7FEA"/>
    <w:rsid w:val="00FF0451"/>
    <w:rsid w:val="00FF0721"/>
    <w:rsid w:val="00FF074C"/>
    <w:rsid w:val="00FF0AB4"/>
    <w:rsid w:val="00FF0F19"/>
    <w:rsid w:val="00FF11AC"/>
    <w:rsid w:val="00FF16F6"/>
    <w:rsid w:val="00FF19C3"/>
    <w:rsid w:val="00FF257A"/>
    <w:rsid w:val="00FF2B21"/>
    <w:rsid w:val="00FF2B63"/>
    <w:rsid w:val="00FF2C1A"/>
    <w:rsid w:val="00FF366D"/>
    <w:rsid w:val="00FF41B4"/>
    <w:rsid w:val="00FF4305"/>
    <w:rsid w:val="00FF462D"/>
    <w:rsid w:val="00FF550C"/>
    <w:rsid w:val="00FF5BFD"/>
    <w:rsid w:val="00FF5C63"/>
    <w:rsid w:val="00FF6499"/>
    <w:rsid w:val="00FF6E1F"/>
    <w:rsid w:val="00FF6F31"/>
    <w:rsid w:val="00FF712A"/>
    <w:rsid w:val="00FF79A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CDD7"/>
  <w15:docId w15:val="{4B4971D0-0AB7-4603-AD36-9ECEBC75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4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styleId="Strong">
    <w:name w:val="Strong"/>
    <w:basedOn w:val="DefaultParagraphFont"/>
    <w:uiPriority w:val="22"/>
    <w:qFormat/>
    <w:rsid w:val="00F37A0A"/>
    <w:rPr>
      <w:b/>
      <w:bCs/>
    </w:rPr>
  </w:style>
  <w:style w:type="paragraph" w:styleId="NormalWeb">
    <w:name w:val="Normal (Web)"/>
    <w:basedOn w:val="Normal"/>
    <w:uiPriority w:val="99"/>
    <w:unhideWhenUsed/>
    <w:rsid w:val="00F37A0A"/>
    <w:pPr>
      <w:spacing w:after="160" w:line="259" w:lineRule="auto"/>
    </w:pPr>
    <w:rPr>
      <w:rFonts w:ascii="Times New Roman" w:eastAsiaTheme="minorHAnsi" w:hAnsi="Times New Roman" w:cs="Angsana New"/>
      <w:sz w:val="24"/>
      <w:szCs w:val="30"/>
    </w:rPr>
  </w:style>
  <w:style w:type="character" w:styleId="LineNumber">
    <w:name w:val="line number"/>
    <w:basedOn w:val="DefaultParagraphFont"/>
    <w:semiHidden/>
    <w:unhideWhenUsed/>
    <w:rsid w:val="000C3A87"/>
  </w:style>
  <w:style w:type="paragraph" w:customStyle="1" w:styleId="BodyText21">
    <w:name w:val="Body Text 21"/>
    <w:basedOn w:val="Normal"/>
    <w:rsid w:val="009B0639"/>
    <w:pPr>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link w:val="ListParagraph"/>
    <w:uiPriority w:val="34"/>
    <w:locked/>
    <w:rsid w:val="000D6E3D"/>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204681751">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68540504">
      <w:bodyDiv w:val="1"/>
      <w:marLeft w:val="0"/>
      <w:marRight w:val="0"/>
      <w:marTop w:val="0"/>
      <w:marBottom w:val="0"/>
      <w:divBdr>
        <w:top w:val="none" w:sz="0" w:space="0" w:color="auto"/>
        <w:left w:val="none" w:sz="0" w:space="0" w:color="auto"/>
        <w:bottom w:val="none" w:sz="0" w:space="0" w:color="auto"/>
        <w:right w:val="none" w:sz="0" w:space="0" w:color="auto"/>
      </w:divBdr>
    </w:div>
    <w:div w:id="79941776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23316468">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DCDDC-BFB0-4C78-B151-85A208BA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39</Pages>
  <Words>10683</Words>
  <Characters>60897</Characters>
  <Application>Microsoft Office Word</Application>
  <DocSecurity>0</DocSecurity>
  <Lines>507</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71438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144</cp:revision>
  <cp:lastPrinted>2023-02-16T08:29:00Z</cp:lastPrinted>
  <dcterms:created xsi:type="dcterms:W3CDTF">2021-11-09T09:53:00Z</dcterms:created>
  <dcterms:modified xsi:type="dcterms:W3CDTF">2023-02-16T12:01:00Z</dcterms:modified>
</cp:coreProperties>
</file>