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DF599" w14:textId="77777777" w:rsidR="00BD1E38" w:rsidRPr="009D2F51" w:rsidRDefault="004F6DC0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เอ็ม พิคเจอร์ส เอ็นเตอร์เทนเม้นท์</w:t>
      </w:r>
      <w:r w:rsidR="00637888"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0C03CF65" w14:textId="77777777" w:rsidR="00BD1E38" w:rsidRPr="009D2F51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37FCE2" w14:textId="77777777" w:rsidR="00BD1E38" w:rsidRPr="009D2F51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3ED1D81" w14:textId="166B2BC2" w:rsidR="00BD1E38" w:rsidRPr="009D2F51" w:rsidRDefault="004F6DC0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04D50" w:rsidRPr="00004D5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FD5DD4"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004D50" w:rsidRPr="00004D5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7A91A890" w14:textId="77777777" w:rsidR="00BD1E38" w:rsidRPr="009D2F51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0FCA030" w14:textId="77777777" w:rsidR="00BD1E38" w:rsidRPr="009D2F51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9D2F51" w:rsidSect="00E53B54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69A1F4A" w14:textId="77777777" w:rsidR="0042349D" w:rsidRPr="00C0607D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060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1AF2928" w14:textId="77777777" w:rsidR="00992E1A" w:rsidRPr="00C0607D" w:rsidRDefault="00992E1A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7CAC41D" w14:textId="77777777"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8D26B8B" w14:textId="77777777" w:rsidR="004F6DC0" w:rsidRPr="00C0607D" w:rsidRDefault="004F6DC0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เอ็ม พิคเจอร์ส เอ็นเตอร์เทนเม้นท์</w:t>
      </w:r>
      <w:r w:rsidRPr="00C0607D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B74999F" w14:textId="77777777" w:rsidR="00DA36F6" w:rsidRPr="00C0607D" w:rsidRDefault="00DA36F6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33658B4" w14:textId="77777777"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6F5D977" w14:textId="77777777" w:rsidR="0042349D" w:rsidRPr="00C0607D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0A48F8A" w14:textId="77777777" w:rsidR="00E362DC" w:rsidRPr="009D2F51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423446D" w14:textId="7A183AF7" w:rsidR="004D3D33" w:rsidRPr="009D2F51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</w:rPr>
        <w:t>เอ็ม พิคเจอร์ส เอ็นเตอร์เทนเม้นท์ จำกัด (มหาชน)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004D50" w:rsidRPr="00004D50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9D2F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D5DD4"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004D50" w:rsidRPr="00004D50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9D2F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Pr="009D2F5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="008218DB" w:rsidRPr="009D2F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C0607D" w:rsidRDefault="00AA046E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03DA71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DFE311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16B7A0" w14:textId="77777777" w:rsidR="00E362DC" w:rsidRPr="009D2F51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C3C26B1" w14:textId="6DD08D23" w:rsidR="009A3A21" w:rsidRDefault="00E362DC" w:rsidP="009A3A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04D50" w:rsidRPr="00004D5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9D2F5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D5DD4"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004D50" w:rsidRPr="00004D50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19EDB701" w14:textId="2AA5497E" w:rsidR="009A3A21" w:rsidRPr="009A3A21" w:rsidRDefault="009A3A21" w:rsidP="009A3A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3A2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6E78DD5" w14:textId="77777777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93247"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br/>
      </w:r>
      <w:r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9D2F51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5C391764" w14:textId="77777777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D2F5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15435091" w14:textId="77777777" w:rsidR="004D3D33" w:rsidRPr="00C0607D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9D2F51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>หมายเหตุสรุปนโยบายการบัญชีที่สำคัญ</w:t>
      </w:r>
      <w:r w:rsidRPr="009D2F51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Pr="00C0607D">
        <w:rPr>
          <w:rFonts w:ascii="Browallia New" w:eastAsia="Calibri" w:hAnsi="Browallia New" w:cs="Browallia New" w:hint="cs"/>
          <w:sz w:val="26"/>
          <w:szCs w:val="26"/>
          <w:cs/>
        </w:rPr>
        <w:t>หมายเหตุเรื่องอื่นๆ</w:t>
      </w:r>
    </w:p>
    <w:p w14:paraId="52767A1B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3736D3" w14:textId="77777777" w:rsidR="00A80D6E" w:rsidRPr="00C0607D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F3F0E67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1C0B2C6" w14:textId="02E0AD06" w:rsidR="00AD1A92" w:rsidRPr="00195E58" w:rsidRDefault="00AD1A92" w:rsidP="00AD1A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4107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458F9D" w14:textId="77777777" w:rsidR="00C007AF" w:rsidRPr="00C0607D" w:rsidRDefault="00C007AF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19A3462A" w14:textId="77777777" w:rsidR="00816164" w:rsidRPr="00C0607D" w:rsidRDefault="00816164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  <w:sectPr w:rsidR="00816164" w:rsidRPr="00C0607D" w:rsidSect="00E53B54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7C781B7" w14:textId="77777777" w:rsidR="00A64FF9" w:rsidRPr="00C0607D" w:rsidRDefault="00A64FF9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BC815C2" w14:textId="77777777" w:rsidR="00E362DC" w:rsidRPr="00C0607D" w:rsidRDefault="00E362DC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5F789DF" w14:textId="77777777" w:rsidR="00802049" w:rsidRPr="00C0607D" w:rsidRDefault="00A64FF9" w:rsidP="008161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060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Pr="00C0607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และงบการเงินเฉพาะกิจการสำหรับงวดปัจจุบัน</w:t>
      </w:r>
      <w:r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A1AFC" w:rsidRPr="00C0607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 การประเมินความด้อยค่าของค่าความนิยม</w:t>
      </w:r>
      <w:r w:rsidR="008A1AFC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57826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="008A1AFC" w:rsidRPr="00C0607D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470F40B" w14:textId="77777777" w:rsidR="00816164" w:rsidRPr="00C0607D" w:rsidRDefault="00816164" w:rsidP="00816164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2"/>
          <w:szCs w:val="12"/>
          <w:lang w:bidi="th-TH"/>
        </w:rPr>
      </w:pPr>
    </w:p>
    <w:tbl>
      <w:tblPr>
        <w:tblW w:w="9216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566222" w:rsidRPr="00C0607D" w14:paraId="030671BA" w14:textId="77777777" w:rsidTr="008218DB">
        <w:trPr>
          <w:tblHeader/>
        </w:trPr>
        <w:tc>
          <w:tcPr>
            <w:tcW w:w="4590" w:type="dxa"/>
            <w:shd w:val="clear" w:color="auto" w:fill="FFA543"/>
            <w:vAlign w:val="center"/>
          </w:tcPr>
          <w:p w14:paraId="2C4F4781" w14:textId="77777777" w:rsidR="00F6158F" w:rsidRPr="00C0607D" w:rsidRDefault="00F6158F" w:rsidP="008218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7876DCED" w14:textId="77777777" w:rsidR="00F6158F" w:rsidRPr="00C0607D" w:rsidRDefault="00F6158F" w:rsidP="008218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C0607D" w14:paraId="716A1AAE" w14:textId="77777777" w:rsidTr="008218DB">
        <w:trPr>
          <w:trHeight w:val="171"/>
        </w:trPr>
        <w:tc>
          <w:tcPr>
            <w:tcW w:w="4590" w:type="dxa"/>
            <w:shd w:val="clear" w:color="auto" w:fill="auto"/>
            <w:vAlign w:val="center"/>
          </w:tcPr>
          <w:p w14:paraId="2945A957" w14:textId="77777777" w:rsidR="00B43FA3" w:rsidRPr="002442E8" w:rsidRDefault="00B43FA3" w:rsidP="008218DB">
            <w:pPr>
              <w:pStyle w:val="Default"/>
              <w:ind w:right="162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707E2DFF" w14:textId="77777777" w:rsidR="00F6158F" w:rsidRPr="00C0607D" w:rsidRDefault="007F5D24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0607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การประเมินความด้อยค่าของค่าความนิยม</w:t>
            </w:r>
          </w:p>
          <w:p w14:paraId="33B773BE" w14:textId="77777777" w:rsidR="00205EBC" w:rsidRPr="002442E8" w:rsidRDefault="00205EBC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626" w:type="dxa"/>
            <w:shd w:val="clear" w:color="auto" w:fill="FAFAFA"/>
            <w:vAlign w:val="center"/>
          </w:tcPr>
          <w:p w14:paraId="1FE00D47" w14:textId="77777777" w:rsidR="00F6158F" w:rsidRPr="00C0607D" w:rsidRDefault="00F6158F" w:rsidP="008218DB">
            <w:pPr>
              <w:pStyle w:val="Defaul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C0607D" w14:paraId="36F83F73" w14:textId="77777777" w:rsidTr="001F612E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E8E86C4" w14:textId="15ED1503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1612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004D50" w:rsidRPr="00004D5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7</w:t>
            </w:r>
            <w:r w:rsidRPr="001612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(ประมาณการทางบัญชีที่สำคัญ ข้อสมมติฐาน และการใช้ดุลยพินิจ) และหมายเหตุ</w:t>
            </w:r>
            <w:r w:rsidRPr="001612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ประกอบงบการเงินข้อ </w:t>
            </w:r>
            <w:r w:rsidR="00004D50" w:rsidRPr="00004D50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1612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(ค่าความนิยม) กลุ่มกิจการรับรู้</w:t>
            </w:r>
            <w:r w:rsidR="00571EA2" w:rsidRPr="0016124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1612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ค่าความ</w:t>
            </w:r>
            <w:r w:rsidRPr="0016124D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นิยม</w:t>
            </w:r>
            <w:r w:rsidRPr="001612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ในหน่วยสินทรัพย์ที่ก่อให้เกิดเงินสด จากการลงทุน</w:t>
            </w:r>
            <w:r w:rsidRPr="001612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ในบริษัท เอ็ม พิคเจอร์ส จำกัด คิดเป็นจำนวนเงินสุทธิ </w:t>
            </w:r>
            <w:r w:rsidR="00004D50" w:rsidRPr="00004D5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139</w:t>
            </w:r>
            <w:r w:rsidRPr="001612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t>.</w:t>
            </w:r>
            <w:r w:rsidR="00004D50" w:rsidRPr="00004D5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14</w:t>
            </w:r>
            <w:r w:rsidRPr="001612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ล้านบาท หรือคิดเป็นร้อยละ </w:t>
            </w:r>
            <w:r w:rsidR="00004D50" w:rsidRPr="00004D5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22</w:t>
            </w:r>
            <w:r w:rsidRPr="001612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ของสินทรัพย์รวม</w:t>
            </w:r>
          </w:p>
          <w:p w14:paraId="0CD4C2EE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</w:p>
          <w:p w14:paraId="5946E100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ผู้บริหารทดสอบการด้อยค่าของค่าความนิยมเป็นประจำทุกปีโดยจัดให้มีผู้เชี่ยวชาญอิสระเป็นผู้ทำการประเมิน และคำนวณมูลค่าที่คาดว่าจะได้รับคืนด้วยวิธีมูลค่าจากการใช้ </w:t>
            </w:r>
          </w:p>
          <w:p w14:paraId="0F32B437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</w:p>
          <w:p w14:paraId="27385515" w14:textId="4D9872D2" w:rsidR="00375EF3" w:rsidRPr="009D2F51" w:rsidRDefault="00793AC0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471D5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ผู้บริหารประมาณการกระแสเงินสดในอนาคตโดยใช้ประมาณการ</w:t>
            </w:r>
            <w:r w:rsidRPr="00E53B54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 xml:space="preserve">รายได้จากลิขสิทธิ์ภาพยนตร์เฉลี่ย </w:t>
            </w:r>
            <w:r w:rsidR="00004D50" w:rsidRPr="00004D50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3</w:t>
            </w:r>
            <w:r w:rsidRPr="00E53B54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 xml:space="preserve"> ปีย้อนหลัง (พ.ศ. </w:t>
            </w:r>
            <w:r w:rsidR="00004D50" w:rsidRPr="00004D50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2563</w:t>
            </w:r>
            <w:r w:rsidRPr="00E53B54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 xml:space="preserve"> - </w:t>
            </w:r>
            <w:r w:rsidR="00004D50" w:rsidRPr="00004D50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2565</w:t>
            </w:r>
            <w:r w:rsidRPr="00E53B54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)</w:t>
            </w:r>
            <w:r w:rsidRPr="00B70F6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โดยคาดการณ์ว่าสถานการณ์เกี่ยวกับ </w:t>
            </w:r>
            <w:r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COVID-</w:t>
            </w:r>
            <w:r w:rsidR="00004D50" w:rsidRPr="00004D5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จะค่อยๆ</w:t>
            </w:r>
            <w:r w:rsidR="00E26A84"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E53B5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ดีขึ้น</w:t>
            </w:r>
            <w:r w:rsidRPr="00B70F6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และ ผู้บริหารของกลุ่มกิจการ</w:t>
            </w:r>
            <w:r w:rsidRPr="00571E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สรุปว่าค่าความนิยม</w:t>
            </w:r>
            <w:r w:rsidRPr="00571EA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จากการลงทุนในบริษัท เอ็ม พิคเจอร์ส จำกัด นั้นไม่เกิดการด้อยค่า</w:t>
            </w:r>
            <w:r w:rsidRPr="00793A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เพิ่มเติม </w:t>
            </w:r>
            <w:r w:rsidR="00E53B5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793A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04D50" w:rsidRPr="00004D5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31</w:t>
            </w:r>
            <w:r w:rsidRPr="00793A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004D50" w:rsidRPr="00004D5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2565</w:t>
            </w:r>
          </w:p>
          <w:p w14:paraId="3724DBD3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</w:p>
          <w:p w14:paraId="1C11F549" w14:textId="7345E965" w:rsidR="00C928F2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FD50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ข้าพเจ้าให้ความสำคัญกับการตรวจสอบการด้อยค่าของ</w:t>
            </w:r>
            <w:r w:rsidR="00E96E8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E96E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ค่าความนิยม เนื่องจากมูลค่าของค่าความนิยมดังกล่าวมีสาระสำคัญ</w:t>
            </w:r>
            <w:r w:rsidRPr="00571E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ต่อ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งบการเงิน นอกจากนี้ในการประเมินมูลค่าที่</w:t>
            </w:r>
            <w:r w:rsidR="007524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คาดว่าจะได้รับคืนขึ้นอยู่กับประมาณการ </w:t>
            </w:r>
            <w:r w:rsidRPr="009D2F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และดุลยพินิจที่สำคัญของผู้บริหารในการประเมินผลประกอบการ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ในอนาคตของหน่วยสินทรัพย์ที่ก่อให้เกิดเงินสด อัตราการเติบโตและอัตราคิดลด</w:t>
            </w:r>
            <w:r w:rsidR="00FD509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ที่ใช้ในประมาณการกระแสเงินสดใน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อนาคต ซึ่งข้อสมมติฐานเหล่านี้</w:t>
            </w:r>
            <w:r w:rsidR="0075243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มีความสำคัญเพราะการเปลี่ยนแปลง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เพียงเล็กน้อยอาจจะทำให้เกิดผลกระทบที่สำคัญต่อการประเมินมูลค่าที่</w:t>
            </w:r>
            <w:r w:rsidR="007524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คาดว่าจะได้รับคืนและการด้อยค่า</w:t>
            </w:r>
          </w:p>
        </w:tc>
        <w:tc>
          <w:tcPr>
            <w:tcW w:w="4626" w:type="dxa"/>
            <w:tcBorders>
              <w:bottom w:val="nil"/>
            </w:tcBorders>
            <w:shd w:val="clear" w:color="auto" w:fill="FAFAFA"/>
          </w:tcPr>
          <w:p w14:paraId="77FBBDDE" w14:textId="1F82A812" w:rsidR="00375EF3" w:rsidRPr="0075243D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4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กระแสเงินสดในอนาคตของหน่วยสินทรัพย์ที่ก่อให้เกิดเงินสด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รวมถึงตรวจสอบความถูกต้องของการคำนวณดังกล่าวโดยข้าพเจ้า</w:t>
            </w:r>
            <w:r w:rsidR="007524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เปรียบเทียบประมาณการกระแสเงินสดในอนาคตกับงบประมาณทางการเงินที่สอดคล้องกับแผนการผลิตและจัดจำหน่ายภาพยนตร์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รวมถึงเปรียบเทียบกับผลการดำเนินงานเฉลี่ยที่เกิดขึ้นจริงในอดีต</w:t>
            </w:r>
          </w:p>
          <w:p w14:paraId="0FAFF160" w14:textId="77777777" w:rsidR="00375EF3" w:rsidRPr="00C85E7E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6BCBAFF0" w14:textId="77777777" w:rsidR="00375EF3" w:rsidRPr="0075243D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ข้าพเจ้าพบว่าการประมาณการกระแสเงินสดในอนาคตที่ใช้ใน</w:t>
            </w:r>
            <w:r w:rsidRPr="007524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การคำนวณมูลค่าที่คาดว่าจะได้รับคืนสอดคล้องกับงบประมาณ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  <w:r w:rsidRPr="007524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แผนการผลิตและจัดจำหน่ายภาพยนตร์ และ</w:t>
            </w:r>
            <w:r w:rsidRPr="007524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สอดคล้องกับ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ผลการดำเนินงานเฉลี่ยที่เกิดขึ้นจริงในอดีต และผู้บริหารได้สอบทานข้อสมมติฐานที่สำคัญทุกข้อแล้ว ได้แก่ อัตราการเติบโต และอัตราคิดลดที่ใช้ในการคำนวณ</w:t>
            </w:r>
          </w:p>
          <w:p w14:paraId="00296FA5" w14:textId="77777777" w:rsidR="00375EF3" w:rsidRPr="00C85E7E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50ACBE52" w14:textId="082CA7DE" w:rsidR="00375EF3" w:rsidRPr="0075243D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ข้าพเจ้าได้สอบทานและสอบถามผู้เชี่ยวชาญอิสระของผู้บริหาร</w:t>
            </w:r>
            <w:r w:rsidR="00571EA2" w:rsidRPr="0075243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ในด้านความเป็นไปได้ของประมาณการเมื่อพิจารณาถึงสภาวะ</w:t>
            </w:r>
            <w:r w:rsidRPr="00FD509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และแนวโน้มของตลาดภาพยนตร์ และข้าพเจ้าได้ทำการเปรียบเทียบ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มูลค่าที่คาดว่าจะได้รับคืนตามที่ได้จัดทำล่าสุดโดยผู้เชี่ยวชาญอิสระตามรายงาน</w:t>
            </w:r>
            <w:r w:rsidRPr="008D73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ลงวันที่ </w:t>
            </w:r>
            <w:r w:rsidR="00004D50" w:rsidRPr="00004D50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E928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28E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มกราคม </w:t>
            </w:r>
            <w:r w:rsidRPr="008D73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04D50" w:rsidRPr="00004D50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กับราคาตามบัญชีของค่าความนิยม ณ วันสิ้นปี</w:t>
            </w:r>
          </w:p>
          <w:p w14:paraId="0E0E1E2B" w14:textId="77777777" w:rsidR="00375EF3" w:rsidRPr="00C85E7E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4EA81955" w14:textId="381DDE7E" w:rsidR="00375EF3" w:rsidRPr="009D2F51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โดยข้าพเจ้าทดสอบข้อสมมติฐานต่างๆ</w:t>
            </w:r>
            <w:r w:rsidR="00E26A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 ดังต่อไปนี้</w:t>
            </w:r>
          </w:p>
          <w:p w14:paraId="21E0B72F" w14:textId="59D30A2E" w:rsidR="00375EF3" w:rsidRPr="009D2F51" w:rsidRDefault="00375EF3" w:rsidP="00C85E7E">
            <w:pPr>
              <w:pStyle w:val="Default"/>
              <w:numPr>
                <w:ilvl w:val="0"/>
                <w:numId w:val="8"/>
              </w:numPr>
              <w:ind w:left="255" w:right="-12" w:hanging="25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F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อัตราการเติบโตที่ใช้ในการจัดทำประมาณการกระแสเงินสด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71E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โดยข้าพเจ้าเปรียบเทียบอัตราการเติบโตดังกล่าวกับข้อมูล</w:t>
            </w:r>
            <w:r w:rsidR="00C85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C85E7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ในอดีต สภาพเศรษฐกิจ และแนวโน้มของธุรกิจในอุตสาหกรรม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เดียวกัน</w:t>
            </w:r>
          </w:p>
          <w:p w14:paraId="44E04FBB" w14:textId="7FD4BBDC" w:rsidR="00375EF3" w:rsidRPr="009D2F51" w:rsidRDefault="00375EF3" w:rsidP="00C85E7E">
            <w:pPr>
              <w:pStyle w:val="Default"/>
              <w:numPr>
                <w:ilvl w:val="0"/>
                <w:numId w:val="8"/>
              </w:numPr>
              <w:ind w:left="255" w:right="-12" w:hanging="25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5E7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อัตราคิดลดที่ใช้ในการจัดทำประมาณการซึ่งข้าพเจ้าได้พิจารณา</w:t>
            </w:r>
            <w:r w:rsidRPr="00C85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จากต้นทุนเงินทุนถัวเฉลี่ยถ่วงน้ำหนักของกลุ่มกิจการโดยเปรียบเทียบ</w:t>
            </w:r>
            <w:r w:rsidRPr="009D2F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กับข้อมูลทางการตลาดล่าสุด</w:t>
            </w:r>
          </w:p>
          <w:p w14:paraId="6C5F819D" w14:textId="77777777" w:rsidR="00375EF3" w:rsidRPr="00C85E7E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26FC4538" w14:textId="4BE79CB3" w:rsidR="00B43FA3" w:rsidRPr="00C85E7E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31E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จากผลการตรวจสอบ ข้าพเจ้าพบว่าข้อสมมติฐานที่ใช้ในการคำนวณ</w:t>
            </w:r>
            <w:r w:rsidRPr="00C85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มูลค่าที่คาดว่าจะได้รับคืน มีความสมเหตุสมผลและเหมาะสม</w:t>
            </w:r>
          </w:p>
        </w:tc>
      </w:tr>
      <w:tr w:rsidR="00581E1F" w:rsidRPr="00C0607D" w14:paraId="2A06B504" w14:textId="77777777" w:rsidTr="001F612E">
        <w:trPr>
          <w:trHeight w:val="6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6CA6EAE7" w14:textId="77777777" w:rsidR="00581E1F" w:rsidRPr="00C0607D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single" w:sz="4" w:space="0" w:color="FFA543"/>
            </w:tcBorders>
            <w:shd w:val="clear" w:color="auto" w:fill="FAFAFA"/>
          </w:tcPr>
          <w:p w14:paraId="5A8E8EBC" w14:textId="77777777" w:rsidR="00581E1F" w:rsidRPr="00C0607D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78CFA6D" w14:textId="77777777" w:rsidR="00F6158F" w:rsidRPr="00C0607D" w:rsidRDefault="0042349D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66FCAD0" w14:textId="77777777" w:rsidR="00F35FE7" w:rsidRPr="00C0607D" w:rsidRDefault="00F35FE7" w:rsidP="00E362DC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9C475A3" w14:textId="77777777" w:rsidR="00F021E2" w:rsidRPr="00C0607D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0E1D385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27C5EF9" w14:textId="77777777" w:rsidR="00F021E2" w:rsidRPr="00C0607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218DB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8543F23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0702E6" w14:textId="77777777" w:rsidR="00F021E2" w:rsidRPr="00C0607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F06FB96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EE6EA7" w14:textId="77777777" w:rsidR="00A64FF9" w:rsidRPr="00C0607D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B17C93E" w14:textId="77777777" w:rsidR="00B201F5" w:rsidRDefault="00B201F5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B519936" w14:textId="77777777" w:rsidR="00A455DF" w:rsidRPr="00CC5D68" w:rsidRDefault="00A455DF" w:rsidP="00A455D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46F5DB2" w14:textId="77777777" w:rsidR="00A455DF" w:rsidRPr="00C31811" w:rsidRDefault="00A455DF" w:rsidP="00A455D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4F6A4E87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C537B38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9AAD594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3B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E53B5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E53B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E53B5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E53B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E53B5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E53B5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E53B5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E53B5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E53B5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ดำเนินงานต่อเนื่อง</w:t>
      </w:r>
      <w:r w:rsidRPr="00E53B54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กิจการ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และบริษัท</w:t>
      </w:r>
      <w:r w:rsidRPr="00E53B54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หรือหยุดดำเนินงาน</w:t>
      </w:r>
      <w:r w:rsidRPr="00E53B54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E53B5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หรือไม่สามารถดำเนินงาน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59D07E7C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A3E6AA0" w14:textId="77777777" w:rsidR="00E53B54" w:rsidRPr="00E53B54" w:rsidRDefault="00A455DF" w:rsidP="00E53B5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E53B5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46173F8" w14:textId="0F736D8D" w:rsidR="00A455DF" w:rsidRPr="002A7EEB" w:rsidRDefault="00B201F5" w:rsidP="00E53B5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A455DF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A455DF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A455DF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9AAB20E" w14:textId="77777777" w:rsidR="00A455DF" w:rsidRPr="00C31811" w:rsidRDefault="00A455DF" w:rsidP="00A455D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47DAF6F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4C001D3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12E6F3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132D651" w14:textId="77777777" w:rsidR="00A455DF" w:rsidRPr="00C31811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6549354" w14:textId="77777777" w:rsidR="00A455DF" w:rsidRPr="00195E58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5A4D64E" w14:textId="77777777" w:rsidR="00A455DF" w:rsidRPr="00195E58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BE518A" w14:textId="5550FF79" w:rsidR="00A455DF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719DA56" w14:textId="7EC91854" w:rsidR="00A455DF" w:rsidRPr="00195E58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BF67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67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BF67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5D9E50A" w14:textId="03B74249" w:rsidR="00A455DF" w:rsidRPr="00195E58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3349BA2" w14:textId="6781695C" w:rsidR="00A455DF" w:rsidRPr="00195E58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7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69453D8" w14:textId="6AB3ED6C" w:rsidR="00A455DF" w:rsidRPr="00195E58" w:rsidRDefault="00BF6781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  <w:r w:rsidR="00A455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A455DF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455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455DF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455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A455D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455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A455DF"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3613665" w14:textId="77777777" w:rsidR="00A455DF" w:rsidRPr="00E44668" w:rsidRDefault="00A455DF" w:rsidP="00A455DF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5370B1FB" w14:textId="77777777" w:rsidR="00A455DF" w:rsidRPr="00195E58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568DC9A" w14:textId="77777777" w:rsidR="00A455DF" w:rsidRPr="00E44668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D66D225" w14:textId="77777777" w:rsidR="00AD1A92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BF678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BF678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F678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</w:p>
    <w:p w14:paraId="42E3C16F" w14:textId="2376BE14" w:rsidR="00A455DF" w:rsidRPr="00195E58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</w:t>
      </w:r>
      <w:r w:rsidR="00AD1A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808FB9" w14:textId="77777777" w:rsidR="00A455DF" w:rsidRPr="00E44668" w:rsidRDefault="00A455DF" w:rsidP="00A455DF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7D168239" w14:textId="77777777" w:rsidR="00A455DF" w:rsidRPr="00E44668" w:rsidRDefault="00A455DF" w:rsidP="00A455DF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38EB2A0" w14:textId="77777777" w:rsidR="00A455DF" w:rsidRPr="00195E58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659535" w14:textId="3796846B" w:rsid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462C7E0" w14:textId="7C9AAF64" w:rsid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547996C" w14:textId="47DD8A1F" w:rsid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908903F" w14:textId="78927136" w:rsid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50E2AE4" w14:textId="77777777" w:rsid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91E316A" w14:textId="77777777" w:rsidR="00A455DF" w:rsidRP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455D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465A9363" w14:textId="16836088" w:rsidR="00A455DF" w:rsidRP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455D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04D50" w:rsidRPr="00004D50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1BD51BAD" w14:textId="77777777" w:rsidR="00A455DF" w:rsidRPr="00A455DF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455D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8AB5D16" w14:textId="527E2B3E" w:rsidR="00A455DF" w:rsidRPr="00A455DF" w:rsidRDefault="00004D50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04D50">
        <w:rPr>
          <w:rFonts w:ascii="Browallia New" w:hAnsi="Browallia New" w:cs="Browallia New"/>
          <w:sz w:val="26"/>
          <w:szCs w:val="26"/>
          <w:lang w:val="en-GB"/>
        </w:rPr>
        <w:t>20</w:t>
      </w:r>
      <w:r w:rsidR="00A455DF" w:rsidRPr="00A455DF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004D50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A455DF" w:rsidRPr="00A455DF" w:rsidSect="00BF6781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194C" w14:textId="77777777" w:rsidR="005D0A3C" w:rsidRDefault="005D0A3C" w:rsidP="0042349D">
      <w:pPr>
        <w:spacing w:after="0" w:line="240" w:lineRule="auto"/>
      </w:pPr>
      <w:r>
        <w:separator/>
      </w:r>
    </w:p>
  </w:endnote>
  <w:endnote w:type="continuationSeparator" w:id="0">
    <w:p w14:paraId="4DA659FB" w14:textId="77777777" w:rsidR="005D0A3C" w:rsidRDefault="005D0A3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8A848" w14:textId="77777777" w:rsidR="005D0A3C" w:rsidRDefault="005D0A3C" w:rsidP="0042349D">
      <w:pPr>
        <w:spacing w:after="0" w:line="240" w:lineRule="auto"/>
      </w:pPr>
      <w:r>
        <w:separator/>
      </w:r>
    </w:p>
  </w:footnote>
  <w:footnote w:type="continuationSeparator" w:id="0">
    <w:p w14:paraId="54260B51" w14:textId="77777777" w:rsidR="005D0A3C" w:rsidRDefault="005D0A3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45EAABC2"/>
    <w:lvl w:ilvl="0" w:tplc="B72CAF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D50"/>
    <w:rsid w:val="00004F39"/>
    <w:rsid w:val="000122A4"/>
    <w:rsid w:val="00017336"/>
    <w:rsid w:val="000262A0"/>
    <w:rsid w:val="00031EBA"/>
    <w:rsid w:val="000360B5"/>
    <w:rsid w:val="0004005E"/>
    <w:rsid w:val="00053873"/>
    <w:rsid w:val="000541A4"/>
    <w:rsid w:val="0006118A"/>
    <w:rsid w:val="0006131E"/>
    <w:rsid w:val="00061710"/>
    <w:rsid w:val="0006667C"/>
    <w:rsid w:val="00067E44"/>
    <w:rsid w:val="00076F66"/>
    <w:rsid w:val="000901A4"/>
    <w:rsid w:val="000A1178"/>
    <w:rsid w:val="000A2446"/>
    <w:rsid w:val="000A2775"/>
    <w:rsid w:val="000B078F"/>
    <w:rsid w:val="000B2E2D"/>
    <w:rsid w:val="000B50C3"/>
    <w:rsid w:val="000B5B1E"/>
    <w:rsid w:val="000C6AD8"/>
    <w:rsid w:val="000D224E"/>
    <w:rsid w:val="00100310"/>
    <w:rsid w:val="00122CD6"/>
    <w:rsid w:val="00123FCC"/>
    <w:rsid w:val="0012507C"/>
    <w:rsid w:val="0013427B"/>
    <w:rsid w:val="001407BF"/>
    <w:rsid w:val="00146E9F"/>
    <w:rsid w:val="00150892"/>
    <w:rsid w:val="00151149"/>
    <w:rsid w:val="00157569"/>
    <w:rsid w:val="00157826"/>
    <w:rsid w:val="0016124D"/>
    <w:rsid w:val="00162BCF"/>
    <w:rsid w:val="0016799B"/>
    <w:rsid w:val="001835FD"/>
    <w:rsid w:val="001867FA"/>
    <w:rsid w:val="00190B98"/>
    <w:rsid w:val="001A7236"/>
    <w:rsid w:val="001B2782"/>
    <w:rsid w:val="001B37E0"/>
    <w:rsid w:val="001C6F0E"/>
    <w:rsid w:val="001E296C"/>
    <w:rsid w:val="001E2AEA"/>
    <w:rsid w:val="001E788E"/>
    <w:rsid w:val="001F612E"/>
    <w:rsid w:val="00200F35"/>
    <w:rsid w:val="0020194C"/>
    <w:rsid w:val="00205EBC"/>
    <w:rsid w:val="00207C5E"/>
    <w:rsid w:val="002112D9"/>
    <w:rsid w:val="00221C59"/>
    <w:rsid w:val="00223FF4"/>
    <w:rsid w:val="00224844"/>
    <w:rsid w:val="00231B33"/>
    <w:rsid w:val="00241A9E"/>
    <w:rsid w:val="00241E21"/>
    <w:rsid w:val="002442E8"/>
    <w:rsid w:val="00255233"/>
    <w:rsid w:val="00280650"/>
    <w:rsid w:val="00294C54"/>
    <w:rsid w:val="00297F35"/>
    <w:rsid w:val="002C7543"/>
    <w:rsid w:val="002C79E3"/>
    <w:rsid w:val="002D261E"/>
    <w:rsid w:val="002E41AD"/>
    <w:rsid w:val="002E67C7"/>
    <w:rsid w:val="002E6F57"/>
    <w:rsid w:val="002F4481"/>
    <w:rsid w:val="00301338"/>
    <w:rsid w:val="00304B88"/>
    <w:rsid w:val="00312223"/>
    <w:rsid w:val="00315E92"/>
    <w:rsid w:val="00316BC5"/>
    <w:rsid w:val="00323232"/>
    <w:rsid w:val="00323CB3"/>
    <w:rsid w:val="00325098"/>
    <w:rsid w:val="003268E0"/>
    <w:rsid w:val="00327FB0"/>
    <w:rsid w:val="00335838"/>
    <w:rsid w:val="00341DCB"/>
    <w:rsid w:val="00343597"/>
    <w:rsid w:val="00355B6D"/>
    <w:rsid w:val="00360DA9"/>
    <w:rsid w:val="00361300"/>
    <w:rsid w:val="0036252C"/>
    <w:rsid w:val="00370E0C"/>
    <w:rsid w:val="0037374B"/>
    <w:rsid w:val="00375EF3"/>
    <w:rsid w:val="0039380D"/>
    <w:rsid w:val="003A13C2"/>
    <w:rsid w:val="003A1745"/>
    <w:rsid w:val="003A1C9D"/>
    <w:rsid w:val="003B361D"/>
    <w:rsid w:val="003B51A0"/>
    <w:rsid w:val="003C423F"/>
    <w:rsid w:val="003C576A"/>
    <w:rsid w:val="00402266"/>
    <w:rsid w:val="00405FB6"/>
    <w:rsid w:val="00406E8F"/>
    <w:rsid w:val="004107C9"/>
    <w:rsid w:val="00412B66"/>
    <w:rsid w:val="004201F1"/>
    <w:rsid w:val="0042349D"/>
    <w:rsid w:val="00423E73"/>
    <w:rsid w:val="00434CAE"/>
    <w:rsid w:val="0043666A"/>
    <w:rsid w:val="0045740D"/>
    <w:rsid w:val="004611FF"/>
    <w:rsid w:val="00463931"/>
    <w:rsid w:val="00464711"/>
    <w:rsid w:val="00471043"/>
    <w:rsid w:val="00471D5B"/>
    <w:rsid w:val="00482A76"/>
    <w:rsid w:val="004B453B"/>
    <w:rsid w:val="004D3D33"/>
    <w:rsid w:val="004D4964"/>
    <w:rsid w:val="004E124A"/>
    <w:rsid w:val="004E36D0"/>
    <w:rsid w:val="004E7DD9"/>
    <w:rsid w:val="004F6DC0"/>
    <w:rsid w:val="005020AB"/>
    <w:rsid w:val="00504686"/>
    <w:rsid w:val="005074BC"/>
    <w:rsid w:val="00507B61"/>
    <w:rsid w:val="00511F0F"/>
    <w:rsid w:val="0051463C"/>
    <w:rsid w:val="00520D55"/>
    <w:rsid w:val="00532A94"/>
    <w:rsid w:val="00533BAA"/>
    <w:rsid w:val="00551495"/>
    <w:rsid w:val="00562226"/>
    <w:rsid w:val="00566222"/>
    <w:rsid w:val="00571EA2"/>
    <w:rsid w:val="00573181"/>
    <w:rsid w:val="00581E1F"/>
    <w:rsid w:val="00592EB8"/>
    <w:rsid w:val="00593247"/>
    <w:rsid w:val="005A4EB2"/>
    <w:rsid w:val="005B45ED"/>
    <w:rsid w:val="005C385E"/>
    <w:rsid w:val="005C5C43"/>
    <w:rsid w:val="005D0A3C"/>
    <w:rsid w:val="005D43F2"/>
    <w:rsid w:val="005E0FA4"/>
    <w:rsid w:val="005E31A3"/>
    <w:rsid w:val="005F1DFA"/>
    <w:rsid w:val="005F2E03"/>
    <w:rsid w:val="006000E2"/>
    <w:rsid w:val="006126AA"/>
    <w:rsid w:val="006167F0"/>
    <w:rsid w:val="00622466"/>
    <w:rsid w:val="00637888"/>
    <w:rsid w:val="00640255"/>
    <w:rsid w:val="0064239B"/>
    <w:rsid w:val="0065022F"/>
    <w:rsid w:val="00663B64"/>
    <w:rsid w:val="00695811"/>
    <w:rsid w:val="006B0F32"/>
    <w:rsid w:val="006B531D"/>
    <w:rsid w:val="006C1444"/>
    <w:rsid w:val="006D3A50"/>
    <w:rsid w:val="006E30BB"/>
    <w:rsid w:val="006F2BAE"/>
    <w:rsid w:val="00700E81"/>
    <w:rsid w:val="00701C50"/>
    <w:rsid w:val="00704D0C"/>
    <w:rsid w:val="00710CE4"/>
    <w:rsid w:val="0074261B"/>
    <w:rsid w:val="00743C6D"/>
    <w:rsid w:val="00750105"/>
    <w:rsid w:val="0075243D"/>
    <w:rsid w:val="00757852"/>
    <w:rsid w:val="007658D6"/>
    <w:rsid w:val="0077019C"/>
    <w:rsid w:val="00774DE2"/>
    <w:rsid w:val="00780FFA"/>
    <w:rsid w:val="00782735"/>
    <w:rsid w:val="00793AC0"/>
    <w:rsid w:val="007A1412"/>
    <w:rsid w:val="007A6B86"/>
    <w:rsid w:val="007B1BED"/>
    <w:rsid w:val="007B394C"/>
    <w:rsid w:val="007C57AF"/>
    <w:rsid w:val="007C5CC1"/>
    <w:rsid w:val="007D18F9"/>
    <w:rsid w:val="007D3E61"/>
    <w:rsid w:val="007D6874"/>
    <w:rsid w:val="007E03F8"/>
    <w:rsid w:val="007F0746"/>
    <w:rsid w:val="007F1FC2"/>
    <w:rsid w:val="007F5D24"/>
    <w:rsid w:val="00802049"/>
    <w:rsid w:val="008031CC"/>
    <w:rsid w:val="00815336"/>
    <w:rsid w:val="00815D5B"/>
    <w:rsid w:val="00816164"/>
    <w:rsid w:val="008218DB"/>
    <w:rsid w:val="00836565"/>
    <w:rsid w:val="00844B29"/>
    <w:rsid w:val="00850705"/>
    <w:rsid w:val="008559F8"/>
    <w:rsid w:val="00877BDF"/>
    <w:rsid w:val="00891087"/>
    <w:rsid w:val="008A14A1"/>
    <w:rsid w:val="008A1AFC"/>
    <w:rsid w:val="008A61AA"/>
    <w:rsid w:val="008B3642"/>
    <w:rsid w:val="008B517B"/>
    <w:rsid w:val="008C1FA0"/>
    <w:rsid w:val="008C7091"/>
    <w:rsid w:val="008D44EC"/>
    <w:rsid w:val="008D73E4"/>
    <w:rsid w:val="008E4366"/>
    <w:rsid w:val="008F366A"/>
    <w:rsid w:val="008F7610"/>
    <w:rsid w:val="00904935"/>
    <w:rsid w:val="00920AE2"/>
    <w:rsid w:val="009420E5"/>
    <w:rsid w:val="00944EEF"/>
    <w:rsid w:val="00946881"/>
    <w:rsid w:val="0095049F"/>
    <w:rsid w:val="009526C2"/>
    <w:rsid w:val="00957C10"/>
    <w:rsid w:val="009611A6"/>
    <w:rsid w:val="0096576E"/>
    <w:rsid w:val="00984A91"/>
    <w:rsid w:val="00985056"/>
    <w:rsid w:val="00992E1A"/>
    <w:rsid w:val="00995296"/>
    <w:rsid w:val="009960F7"/>
    <w:rsid w:val="009A095C"/>
    <w:rsid w:val="009A2BFB"/>
    <w:rsid w:val="009A3A21"/>
    <w:rsid w:val="009B43F8"/>
    <w:rsid w:val="009B52AD"/>
    <w:rsid w:val="009C0518"/>
    <w:rsid w:val="009C572F"/>
    <w:rsid w:val="009D02C9"/>
    <w:rsid w:val="009D2F51"/>
    <w:rsid w:val="009D369C"/>
    <w:rsid w:val="009D3770"/>
    <w:rsid w:val="009E76D8"/>
    <w:rsid w:val="009F05B0"/>
    <w:rsid w:val="00A0300F"/>
    <w:rsid w:val="00A03A75"/>
    <w:rsid w:val="00A05A0E"/>
    <w:rsid w:val="00A13977"/>
    <w:rsid w:val="00A205CB"/>
    <w:rsid w:val="00A31FA6"/>
    <w:rsid w:val="00A36C51"/>
    <w:rsid w:val="00A415BE"/>
    <w:rsid w:val="00A427BF"/>
    <w:rsid w:val="00A4529A"/>
    <w:rsid w:val="00A455DF"/>
    <w:rsid w:val="00A51124"/>
    <w:rsid w:val="00A5427F"/>
    <w:rsid w:val="00A55F1B"/>
    <w:rsid w:val="00A64FF9"/>
    <w:rsid w:val="00A73365"/>
    <w:rsid w:val="00A80D6E"/>
    <w:rsid w:val="00A84123"/>
    <w:rsid w:val="00AA046E"/>
    <w:rsid w:val="00AA4011"/>
    <w:rsid w:val="00AB5501"/>
    <w:rsid w:val="00AB5958"/>
    <w:rsid w:val="00AC1DD0"/>
    <w:rsid w:val="00AC2DFB"/>
    <w:rsid w:val="00AC48D3"/>
    <w:rsid w:val="00AD1A92"/>
    <w:rsid w:val="00AD293D"/>
    <w:rsid w:val="00AE0B7F"/>
    <w:rsid w:val="00AE6025"/>
    <w:rsid w:val="00AE672F"/>
    <w:rsid w:val="00AE6A59"/>
    <w:rsid w:val="00AE733E"/>
    <w:rsid w:val="00AF1489"/>
    <w:rsid w:val="00B00968"/>
    <w:rsid w:val="00B201F5"/>
    <w:rsid w:val="00B203B8"/>
    <w:rsid w:val="00B2428E"/>
    <w:rsid w:val="00B24971"/>
    <w:rsid w:val="00B31239"/>
    <w:rsid w:val="00B43FA3"/>
    <w:rsid w:val="00B45840"/>
    <w:rsid w:val="00B64B75"/>
    <w:rsid w:val="00B65ACB"/>
    <w:rsid w:val="00B70F64"/>
    <w:rsid w:val="00B72DBC"/>
    <w:rsid w:val="00B90FED"/>
    <w:rsid w:val="00B9173D"/>
    <w:rsid w:val="00B967E9"/>
    <w:rsid w:val="00BA217C"/>
    <w:rsid w:val="00BA347F"/>
    <w:rsid w:val="00BA6497"/>
    <w:rsid w:val="00BA660A"/>
    <w:rsid w:val="00BA670A"/>
    <w:rsid w:val="00BB33EC"/>
    <w:rsid w:val="00BB3F2C"/>
    <w:rsid w:val="00BC5907"/>
    <w:rsid w:val="00BC6326"/>
    <w:rsid w:val="00BD1E38"/>
    <w:rsid w:val="00BE60DD"/>
    <w:rsid w:val="00BF0D9F"/>
    <w:rsid w:val="00BF2E62"/>
    <w:rsid w:val="00BF4BB8"/>
    <w:rsid w:val="00BF6781"/>
    <w:rsid w:val="00C007AF"/>
    <w:rsid w:val="00C0317B"/>
    <w:rsid w:val="00C0607D"/>
    <w:rsid w:val="00C13D67"/>
    <w:rsid w:val="00C172BB"/>
    <w:rsid w:val="00C37118"/>
    <w:rsid w:val="00C40413"/>
    <w:rsid w:val="00C41310"/>
    <w:rsid w:val="00C41544"/>
    <w:rsid w:val="00C45917"/>
    <w:rsid w:val="00C61A47"/>
    <w:rsid w:val="00C663A9"/>
    <w:rsid w:val="00C85E7E"/>
    <w:rsid w:val="00C86584"/>
    <w:rsid w:val="00C928F2"/>
    <w:rsid w:val="00CB1F0F"/>
    <w:rsid w:val="00CB2423"/>
    <w:rsid w:val="00CC7795"/>
    <w:rsid w:val="00CD0B5A"/>
    <w:rsid w:val="00CE0F1B"/>
    <w:rsid w:val="00CE3A4F"/>
    <w:rsid w:val="00CF19AF"/>
    <w:rsid w:val="00CF3687"/>
    <w:rsid w:val="00CF6049"/>
    <w:rsid w:val="00D020B7"/>
    <w:rsid w:val="00D04657"/>
    <w:rsid w:val="00D05B69"/>
    <w:rsid w:val="00D07DD6"/>
    <w:rsid w:val="00D11E30"/>
    <w:rsid w:val="00D272B3"/>
    <w:rsid w:val="00D340BF"/>
    <w:rsid w:val="00D424E1"/>
    <w:rsid w:val="00D44AA5"/>
    <w:rsid w:val="00D46B74"/>
    <w:rsid w:val="00D64004"/>
    <w:rsid w:val="00D6756E"/>
    <w:rsid w:val="00D73331"/>
    <w:rsid w:val="00D74933"/>
    <w:rsid w:val="00D76A2F"/>
    <w:rsid w:val="00D9051A"/>
    <w:rsid w:val="00D91D3E"/>
    <w:rsid w:val="00D9725F"/>
    <w:rsid w:val="00DA36F6"/>
    <w:rsid w:val="00DA5008"/>
    <w:rsid w:val="00DB6090"/>
    <w:rsid w:val="00DC0ECF"/>
    <w:rsid w:val="00DC2E90"/>
    <w:rsid w:val="00DC5CF3"/>
    <w:rsid w:val="00DD6911"/>
    <w:rsid w:val="00DE2C3A"/>
    <w:rsid w:val="00DF0AA3"/>
    <w:rsid w:val="00E16226"/>
    <w:rsid w:val="00E26A84"/>
    <w:rsid w:val="00E32830"/>
    <w:rsid w:val="00E34491"/>
    <w:rsid w:val="00E362DC"/>
    <w:rsid w:val="00E53B54"/>
    <w:rsid w:val="00E574EA"/>
    <w:rsid w:val="00E60D7B"/>
    <w:rsid w:val="00E75575"/>
    <w:rsid w:val="00E928EA"/>
    <w:rsid w:val="00E96E89"/>
    <w:rsid w:val="00E97698"/>
    <w:rsid w:val="00EA2DD5"/>
    <w:rsid w:val="00EA3E2B"/>
    <w:rsid w:val="00EA51D7"/>
    <w:rsid w:val="00EA5FC8"/>
    <w:rsid w:val="00EC1993"/>
    <w:rsid w:val="00ED0A55"/>
    <w:rsid w:val="00EE30FC"/>
    <w:rsid w:val="00EE352D"/>
    <w:rsid w:val="00EE3F34"/>
    <w:rsid w:val="00EF49C7"/>
    <w:rsid w:val="00F021E2"/>
    <w:rsid w:val="00F23AFA"/>
    <w:rsid w:val="00F27F34"/>
    <w:rsid w:val="00F317DA"/>
    <w:rsid w:val="00F34B51"/>
    <w:rsid w:val="00F35FE7"/>
    <w:rsid w:val="00F40F78"/>
    <w:rsid w:val="00F4536E"/>
    <w:rsid w:val="00F53DA3"/>
    <w:rsid w:val="00F56ADC"/>
    <w:rsid w:val="00F60A41"/>
    <w:rsid w:val="00F6158F"/>
    <w:rsid w:val="00F75BB3"/>
    <w:rsid w:val="00F86BB8"/>
    <w:rsid w:val="00F901CF"/>
    <w:rsid w:val="00F90C2C"/>
    <w:rsid w:val="00F93BE3"/>
    <w:rsid w:val="00F96F86"/>
    <w:rsid w:val="00FA5F7B"/>
    <w:rsid w:val="00FB29FB"/>
    <w:rsid w:val="00FD509A"/>
    <w:rsid w:val="00FD5DD4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E8611"/>
  <w15:chartTrackingRefBased/>
  <w15:docId w15:val="{F37B5494-978F-4985-8CA4-345F481D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6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35</cp:revision>
  <cp:lastPrinted>2023-02-20T07:57:00Z</cp:lastPrinted>
  <dcterms:created xsi:type="dcterms:W3CDTF">2022-02-09T04:38:00Z</dcterms:created>
  <dcterms:modified xsi:type="dcterms:W3CDTF">2023-02-20T08:18:00Z</dcterms:modified>
</cp:coreProperties>
</file>