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42009" w14:textId="77777777" w:rsidR="008A6767" w:rsidRPr="003624AC" w:rsidRDefault="008A6767" w:rsidP="003826EB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2"/>
          <w:szCs w:val="32"/>
        </w:rPr>
      </w:pPr>
      <w:r w:rsidRPr="00A84DF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Default="003624AC" w:rsidP="00D669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D0F58F1" w14:textId="77777777" w:rsidR="000869E5" w:rsidRDefault="000869E5" w:rsidP="00D66918">
      <w:pPr>
        <w:spacing w:after="0"/>
        <w:jc w:val="both"/>
        <w:rPr>
          <w:rFonts w:ascii="Angsana New"/>
          <w:b/>
          <w:bCs/>
          <w:sz w:val="32"/>
          <w:szCs w:val="32"/>
        </w:rPr>
      </w:pPr>
      <w:r w:rsidRPr="00100525">
        <w:rPr>
          <w:rFonts w:ascii="Angsana New"/>
          <w:b/>
          <w:bCs/>
          <w:sz w:val="32"/>
          <w:szCs w:val="32"/>
          <w:cs/>
        </w:rPr>
        <w:t>เสนอ</w:t>
      </w:r>
      <w:r w:rsidRPr="00100525">
        <w:rPr>
          <w:rFonts w:ascii="Angsana New" w:hint="cs"/>
          <w:b/>
          <w:bCs/>
          <w:sz w:val="32"/>
          <w:szCs w:val="32"/>
          <w:cs/>
        </w:rPr>
        <w:t>ผู้ถือหุ้นและ</w:t>
      </w:r>
      <w:r w:rsidRPr="00100525">
        <w:rPr>
          <w:rFonts w:ascii="Angsana New"/>
          <w:b/>
          <w:bCs/>
          <w:sz w:val="32"/>
          <w:szCs w:val="32"/>
          <w:cs/>
        </w:rPr>
        <w:t>คณะกรรมการ</w:t>
      </w:r>
    </w:p>
    <w:p w14:paraId="0BD6150D" w14:textId="12FC9EF9" w:rsidR="005C1D45" w:rsidRDefault="00C4099A" w:rsidP="00D66918">
      <w:pPr>
        <w:autoSpaceDE w:val="0"/>
        <w:autoSpaceDN w:val="0"/>
        <w:adjustRightInd w:val="0"/>
        <w:spacing w:after="0"/>
        <w:rPr>
          <w:rFonts w:ascii="Angsana New" w:cs="Angsana New"/>
          <w:b/>
          <w:bCs/>
          <w:sz w:val="32"/>
          <w:szCs w:val="32"/>
        </w:rPr>
      </w:pPr>
      <w:r w:rsidRPr="00C4099A">
        <w:rPr>
          <w:rFonts w:ascii="Angsana New" w:cs="Angsana New"/>
          <w:b/>
          <w:bCs/>
          <w:sz w:val="32"/>
          <w:szCs w:val="32"/>
          <w:cs/>
        </w:rPr>
        <w:t xml:space="preserve">บริษัท เรดดี้แพลนเน็ต จำกัด </w:t>
      </w:r>
    </w:p>
    <w:p w14:paraId="214BC93E" w14:textId="77777777" w:rsidR="00C4099A" w:rsidRDefault="00C4099A" w:rsidP="00D669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6C0FFF08" w14:textId="77777777" w:rsidR="008A6767" w:rsidRPr="003624AC" w:rsidRDefault="008A6767" w:rsidP="00D669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C49D1C8" w14:textId="77777777" w:rsidR="0072612A" w:rsidRPr="00692A81" w:rsidRDefault="0072612A" w:rsidP="00D66918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CB7D24A" w14:textId="56C4C0AD" w:rsidR="00F416D1" w:rsidRDefault="008A6767" w:rsidP="00C4099A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  <w:r w:rsidRPr="00D6691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</w:t>
      </w:r>
      <w:r w:rsidR="00C4099A" w:rsidRPr="00C4099A">
        <w:rPr>
          <w:rFonts w:asciiTheme="majorBidi" w:hAnsiTheme="majorBidi" w:cs="Angsana New"/>
          <w:color w:val="000000"/>
          <w:sz w:val="32"/>
          <w:szCs w:val="32"/>
          <w:cs/>
        </w:rPr>
        <w:t>รวม</w:t>
      </w:r>
      <w:r w:rsidR="000869E5" w:rsidRPr="00D66918">
        <w:rPr>
          <w:rFonts w:ascii="Angsana New" w:hAnsi="Angsana New" w:hint="cs"/>
          <w:sz w:val="32"/>
          <w:szCs w:val="32"/>
          <w:cs/>
        </w:rPr>
        <w:t>ของ</w:t>
      </w:r>
      <w:r w:rsidR="00C4099A" w:rsidRPr="00C4099A">
        <w:rPr>
          <w:rFonts w:asciiTheme="majorBidi" w:hAnsiTheme="majorBidi" w:cs="Angsana New"/>
          <w:color w:val="000000"/>
          <w:sz w:val="32"/>
          <w:szCs w:val="32"/>
          <w:cs/>
        </w:rPr>
        <w:t>บริษัท เรดดี้แพลนเน็ต จำกัด และบริษัทย่อย</w:t>
      </w:r>
      <w:r w:rsidR="00C4099A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C4099A" w:rsidRPr="00C4099A">
        <w:rPr>
          <w:rFonts w:asciiTheme="majorBidi" w:hAnsiTheme="majorBidi" w:cs="Angsana New"/>
          <w:color w:val="000000"/>
          <w:sz w:val="32"/>
          <w:szCs w:val="32"/>
        </w:rPr>
        <w:t>(“</w:t>
      </w:r>
      <w:r w:rsidR="00C4099A" w:rsidRPr="00C4099A">
        <w:rPr>
          <w:rFonts w:asciiTheme="majorBidi" w:hAnsiTheme="majorBidi" w:cs="Angsana New"/>
          <w:color w:val="000000"/>
          <w:sz w:val="32"/>
          <w:szCs w:val="32"/>
          <w:cs/>
        </w:rPr>
        <w:t>กลุ่มบริษัท”) และ</w:t>
      </w:r>
      <w:r w:rsidR="00C4099A" w:rsidRPr="00A54312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>งบการเงินเฉพาะกิจการของบริษัท เรดดี้แพลนเน็ต จำกัด</w:t>
      </w:r>
      <w:r w:rsidR="00A54312" w:rsidRPr="00A54312">
        <w:rPr>
          <w:rFonts w:asciiTheme="majorBidi" w:hAnsiTheme="majorBidi" w:cs="Angsana New"/>
          <w:color w:val="000000"/>
          <w:spacing w:val="-8"/>
          <w:sz w:val="32"/>
          <w:szCs w:val="32"/>
        </w:rPr>
        <w:t xml:space="preserve"> </w:t>
      </w:r>
      <w:r w:rsidR="00C62260" w:rsidRPr="00A54312">
        <w:rPr>
          <w:rFonts w:ascii="Angsana New" w:hAnsi="Angsana New"/>
          <w:spacing w:val="-8"/>
          <w:sz w:val="32"/>
          <w:szCs w:val="32"/>
        </w:rPr>
        <w:t>(</w:t>
      </w:r>
      <w:r w:rsidR="002E01F2" w:rsidRPr="00A54312">
        <w:rPr>
          <w:rFonts w:ascii="Angsana New" w:hAnsi="Angsana New"/>
          <w:spacing w:val="-8"/>
          <w:sz w:val="32"/>
          <w:szCs w:val="32"/>
        </w:rPr>
        <w:t>“</w:t>
      </w:r>
      <w:r w:rsidR="00C62260" w:rsidRPr="00A54312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="002E01F2" w:rsidRPr="00A54312">
        <w:rPr>
          <w:rFonts w:ascii="Angsana New" w:hAnsi="Angsana New"/>
          <w:spacing w:val="-8"/>
          <w:sz w:val="32"/>
          <w:szCs w:val="32"/>
        </w:rPr>
        <w:t>”</w:t>
      </w:r>
      <w:r w:rsidR="00C62260" w:rsidRPr="00A54312">
        <w:rPr>
          <w:rFonts w:ascii="Angsana New" w:hAnsi="Angsana New" w:hint="cs"/>
          <w:spacing w:val="-8"/>
          <w:sz w:val="32"/>
          <w:szCs w:val="32"/>
          <w:cs/>
        </w:rPr>
        <w:t xml:space="preserve">) </w:t>
      </w:r>
      <w:r w:rsidRPr="00A543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ซึ่งประกอบด้วยงบแสดงฐานะการเงิน</w:t>
      </w:r>
      <w:r w:rsidR="000828B6" w:rsidRPr="00A5431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รวม</w:t>
      </w:r>
      <w:r w:rsidR="000828B6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0828B6" w:rsidRPr="00C4099A">
        <w:rPr>
          <w:rFonts w:asciiTheme="majorBidi" w:hAnsiTheme="majorBidi" w:cs="Angsana New"/>
          <w:color w:val="000000"/>
          <w:sz w:val="32"/>
          <w:szCs w:val="32"/>
          <w:cs/>
        </w:rPr>
        <w:t>เฉพาะกิจการ</w:t>
      </w:r>
      <w:r w:rsidRPr="00D669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918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D669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691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D669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E0AD9" w:rsidRPr="00FE0AD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C409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4099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FE0AD9" w:rsidRPr="00FE0AD9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060478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C409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3600D" w:rsidRPr="00D6691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0828B6" w:rsidRPr="00BA0B51">
        <w:rPr>
          <w:rFonts w:ascii="Angsana New" w:hAnsi="Angsana New"/>
          <w:spacing w:val="2"/>
          <w:sz w:val="32"/>
          <w:szCs w:val="32"/>
          <w:cs/>
        </w:rPr>
        <w:t>งบกำไรขาดทุนและกำไรขาดทุนเบ็ดเสร็จอื่นรวมและ</w:t>
      </w:r>
      <w:r w:rsidR="000828B6" w:rsidRPr="000828B6">
        <w:rPr>
          <w:rFonts w:ascii="Angsana New" w:hAnsi="Angsana New"/>
          <w:spacing w:val="2"/>
          <w:sz w:val="32"/>
          <w:szCs w:val="32"/>
          <w:cs/>
        </w:rPr>
        <w:t>เฉพาะ</w:t>
      </w:r>
      <w:r w:rsidR="000828B6" w:rsidRPr="000828B6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="000828B6" w:rsidRPr="00BA0B5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416D1" w:rsidRPr="00D66918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670401" w:rsidRPr="00D66918">
        <w:rPr>
          <w:rFonts w:ascii="Angsana New" w:hAnsi="Angsana New" w:hint="cs"/>
          <w:sz w:val="32"/>
          <w:szCs w:val="32"/>
          <w:cs/>
        </w:rPr>
        <w:t>ผู้</w:t>
      </w:r>
      <w:r w:rsidR="00670401" w:rsidRPr="00C4099A">
        <w:rPr>
          <w:rFonts w:ascii="Angsana New" w:hAnsi="Angsana New" w:hint="cs"/>
          <w:sz w:val="32"/>
          <w:szCs w:val="32"/>
          <w:cs/>
        </w:rPr>
        <w:t>ถือหุ้น</w:t>
      </w:r>
      <w:r w:rsidR="000828B6" w:rsidRPr="00BA0B51">
        <w:rPr>
          <w:rFonts w:ascii="Angsana New" w:hAnsi="Angsana New"/>
          <w:spacing w:val="2"/>
          <w:sz w:val="32"/>
          <w:szCs w:val="32"/>
          <w:cs/>
        </w:rPr>
        <w:t>รวมและ</w:t>
      </w:r>
      <w:r w:rsidR="000828B6" w:rsidRPr="000828B6">
        <w:rPr>
          <w:rFonts w:ascii="Angsana New" w:hAnsi="Angsana New"/>
          <w:spacing w:val="2"/>
          <w:sz w:val="32"/>
          <w:szCs w:val="32"/>
          <w:cs/>
        </w:rPr>
        <w:t>เฉพาะ</w:t>
      </w:r>
      <w:r w:rsidR="000828B6" w:rsidRPr="000828B6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="00F416D1" w:rsidRPr="00C4099A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0828B6" w:rsidRPr="00BA0B51">
        <w:rPr>
          <w:rFonts w:ascii="Angsana New" w:hAnsi="Angsana New"/>
          <w:spacing w:val="2"/>
          <w:sz w:val="32"/>
          <w:szCs w:val="32"/>
          <w:cs/>
        </w:rPr>
        <w:t>รวมและ</w:t>
      </w:r>
      <w:r w:rsidR="000828B6" w:rsidRPr="000828B6">
        <w:rPr>
          <w:rFonts w:ascii="Angsana New" w:hAnsi="Angsana New"/>
          <w:spacing w:val="2"/>
          <w:sz w:val="32"/>
          <w:szCs w:val="32"/>
          <w:cs/>
        </w:rPr>
        <w:t>เฉพาะ</w:t>
      </w:r>
      <w:r w:rsidR="000828B6" w:rsidRPr="000828B6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="00FD7F63" w:rsidRPr="00C4099A">
        <w:rPr>
          <w:rFonts w:ascii="Angsana New" w:hAnsi="Angsana New"/>
          <w:sz w:val="32"/>
          <w:szCs w:val="32"/>
        </w:rPr>
        <w:t xml:space="preserve"> </w:t>
      </w:r>
      <w:r w:rsidR="00F416D1" w:rsidRPr="00C4099A">
        <w:rPr>
          <w:rFonts w:ascii="Angsana New" w:hAnsi="Angsana New"/>
          <w:sz w:val="32"/>
          <w:szCs w:val="32"/>
          <w:cs/>
        </w:rPr>
        <w:t>สำหรับ</w:t>
      </w:r>
      <w:r w:rsidR="00F416D1" w:rsidRPr="00D66918">
        <w:rPr>
          <w:rFonts w:ascii="Angsana New" w:hAnsi="Angsana New"/>
          <w:sz w:val="32"/>
          <w:szCs w:val="32"/>
          <w:cs/>
        </w:rPr>
        <w:t>ปีสิ้นสุดวันเดียวกัน</w:t>
      </w:r>
      <w:r w:rsidR="00E44E43" w:rsidRPr="00D66918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0828B6" w:rsidRPr="00BA0B51">
        <w:rPr>
          <w:rFonts w:ascii="Angsana New" w:hAnsi="Angsana New"/>
          <w:spacing w:val="2"/>
          <w:sz w:val="32"/>
          <w:szCs w:val="32"/>
          <w:cs/>
        </w:rPr>
        <w:t>รวมและ</w:t>
      </w:r>
      <w:r w:rsidR="000828B6" w:rsidRPr="000828B6">
        <w:rPr>
          <w:rFonts w:ascii="Angsana New" w:hAnsi="Angsana New"/>
          <w:spacing w:val="2"/>
          <w:sz w:val="32"/>
          <w:szCs w:val="32"/>
          <w:cs/>
        </w:rPr>
        <w:t>เฉพาะ</w:t>
      </w:r>
      <w:r w:rsidR="000828B6" w:rsidRPr="000828B6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="000828B6" w:rsidRPr="00BA0B5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416D1" w:rsidRPr="00D66918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14:paraId="705DA5A1" w14:textId="77777777" w:rsidR="00D66918" w:rsidRPr="005463E0" w:rsidRDefault="00D66918" w:rsidP="00C4099A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0"/>
          <w:szCs w:val="20"/>
        </w:rPr>
      </w:pPr>
    </w:p>
    <w:p w14:paraId="0E1B3C70" w14:textId="7F8B7CD3" w:rsidR="008A6767" w:rsidRPr="00D05D1F" w:rsidRDefault="008A6767" w:rsidP="00C4099A">
      <w:pPr>
        <w:autoSpaceDE w:val="0"/>
        <w:autoSpaceDN w:val="0"/>
        <w:adjustRightInd w:val="0"/>
        <w:spacing w:after="0"/>
        <w:jc w:val="thaiDistribute"/>
        <w:rPr>
          <w:rFonts w:ascii="Angsana New" w:cs="Angsana New"/>
          <w:b/>
          <w:bCs/>
          <w:spacing w:val="-4"/>
          <w:sz w:val="32"/>
          <w:szCs w:val="32"/>
        </w:rPr>
      </w:pPr>
      <w:r w:rsidRPr="00D05D1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ข้าพเจ้าเห็นว่า</w:t>
      </w:r>
      <w:r w:rsidRPr="00D05D1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05D1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งบการเงิน</w:t>
      </w:r>
      <w:r w:rsidR="000828B6" w:rsidRPr="00D05D1F">
        <w:rPr>
          <w:rFonts w:ascii="Angsana New" w:hAnsi="Angsana New"/>
          <w:spacing w:val="-4"/>
          <w:sz w:val="32"/>
          <w:szCs w:val="32"/>
          <w:cs/>
        </w:rPr>
        <w:t>รวมและเฉพาะ</w:t>
      </w:r>
      <w:r w:rsidR="000828B6" w:rsidRPr="00D05D1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กิจการ </w:t>
      </w:r>
      <w:r w:rsidRPr="00D05D1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ข้างต้นนี้แสดงฐานะการเงินของ</w:t>
      </w:r>
      <w:r w:rsidR="00C4099A" w:rsidRPr="00D05D1F">
        <w:rPr>
          <w:rFonts w:ascii="Angsana New" w:cs="Angsana New"/>
          <w:spacing w:val="-4"/>
          <w:sz w:val="32"/>
          <w:szCs w:val="32"/>
          <w:cs/>
        </w:rPr>
        <w:t>บริษัท เรดดี้แพลนเน็ต จำกัด และบริษัทย่อย</w:t>
      </w:r>
      <w:r w:rsidR="000828B6" w:rsidRPr="00D05D1F">
        <w:rPr>
          <w:rFonts w:ascii="Angsana New" w:cs="Angsana New" w:hint="cs"/>
          <w:spacing w:val="-4"/>
          <w:sz w:val="32"/>
          <w:szCs w:val="32"/>
          <w:cs/>
        </w:rPr>
        <w:t xml:space="preserve"> </w:t>
      </w:r>
      <w:r w:rsidR="000828B6" w:rsidRPr="00D05D1F">
        <w:rPr>
          <w:rFonts w:ascii="Angsana New" w:hAnsi="Angsana New"/>
          <w:color w:val="000000"/>
          <w:spacing w:val="-4"/>
          <w:sz w:val="32"/>
          <w:szCs w:val="32"/>
          <w:cs/>
        </w:rPr>
        <w:t>และของ</w:t>
      </w:r>
      <w:r w:rsidR="000828B6" w:rsidRPr="00D05D1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บริษัท เรดดี้แพลนเน็ต จำกัด</w:t>
      </w:r>
      <w:r w:rsidR="000828B6" w:rsidRPr="00D05D1F">
        <w:rPr>
          <w:rFonts w:ascii="Angsana New" w:cs="Angsana New" w:hint="cs"/>
          <w:b/>
          <w:bCs/>
          <w:spacing w:val="-4"/>
          <w:sz w:val="32"/>
          <w:szCs w:val="32"/>
          <w:cs/>
        </w:rPr>
        <w:t xml:space="preserve"> </w:t>
      </w:r>
      <w:r w:rsidRPr="00D05D1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D05D1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05D1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D05D1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E0AD9" w:rsidRPr="00FE0AD9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C4099A" w:rsidRPr="00D05D1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4099A" w:rsidRPr="00D05D1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 w:rsidR="00FE0AD9" w:rsidRPr="00FE0AD9">
        <w:rPr>
          <w:rFonts w:asciiTheme="majorBidi" w:hAnsiTheme="majorBidi" w:cstheme="majorBidi"/>
          <w:color w:val="000000"/>
          <w:spacing w:val="-4"/>
          <w:sz w:val="32"/>
          <w:szCs w:val="32"/>
        </w:rPr>
        <w:t>256</w:t>
      </w:r>
      <w:r w:rsidR="00820D9E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="00C4099A" w:rsidRPr="00D05D1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A3244" w:rsidRPr="00D05D1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และผลการดำ</w:t>
      </w:r>
      <w:r w:rsidR="00670401" w:rsidRPr="00D05D1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เนินงานและ</w:t>
      </w:r>
      <w:r w:rsidR="00670401" w:rsidRPr="005463E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กระแสเงินสด</w:t>
      </w:r>
      <w:r w:rsidR="00D031FC" w:rsidRPr="005463E0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034A93" w:rsidRPr="005463E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ส</w:t>
      </w:r>
      <w:r w:rsidR="00034A93" w:rsidRPr="005463E0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ำ</w:t>
      </w:r>
      <w:r w:rsidRPr="005463E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หรับปีสิ้นสุดวันเดี</w:t>
      </w:r>
      <w:r w:rsidR="00F80534" w:rsidRPr="005463E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ยวกันโดยถูกต้องตามที่ควรในสาระสำ</w:t>
      </w:r>
      <w:r w:rsidRPr="005463E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คัญตามมาตรฐานการรายงาน</w:t>
      </w:r>
      <w:r w:rsidR="005463E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</w:r>
      <w:r w:rsidRPr="005463E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ทาง</w:t>
      </w:r>
      <w:r w:rsidRPr="00D05D1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การเงิน</w:t>
      </w:r>
    </w:p>
    <w:p w14:paraId="45EA4FF5" w14:textId="77777777" w:rsidR="00072AFA" w:rsidRPr="005463E0" w:rsidRDefault="00072AFA" w:rsidP="00D669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490A377B" w14:textId="77777777" w:rsidR="008A6767" w:rsidRPr="003624AC" w:rsidRDefault="008A6767" w:rsidP="00D669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F262E20" w14:textId="77777777" w:rsidR="0072612A" w:rsidRPr="0072612A" w:rsidRDefault="0072612A" w:rsidP="00D66918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EB2294" w14:textId="555D98FD" w:rsidR="00A84DFF" w:rsidRPr="000828B6" w:rsidRDefault="008A6767" w:rsidP="000828B6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A84DFF" w:rsidRPr="000828B6" w:rsidSect="005463E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2592" w:right="1224" w:bottom="2160" w:left="1872" w:header="864" w:footer="432" w:gutter="0"/>
          <w:cols w:space="720"/>
          <w:docGrid w:linePitch="360"/>
        </w:sectPr>
      </w:pPr>
      <w:r w:rsidRPr="00034A9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034A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34A9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ความรับผิดชอบของข้าพเจ้าได้กล่าวไว้ใน</w:t>
      </w:r>
      <w:r w:rsidR="00AE72C6">
        <w:rPr>
          <w:rFonts w:asciiTheme="majorBidi" w:hAnsiTheme="majorBidi" w:cstheme="majorBidi" w:hint="cs"/>
          <w:color w:val="000000"/>
          <w:sz w:val="32"/>
          <w:szCs w:val="32"/>
          <w:cs/>
        </w:rPr>
        <w:t>วรรค</w:t>
      </w:r>
      <w:r w:rsidRPr="00D031FC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</w:t>
      </w:r>
      <w:r w:rsidR="000828B6" w:rsidRPr="000055A6">
        <w:rPr>
          <w:rFonts w:ascii="Angsana New" w:hAnsi="Angsana New"/>
          <w:color w:val="000000"/>
          <w:spacing w:val="4"/>
          <w:sz w:val="32"/>
          <w:szCs w:val="32"/>
          <w:cs/>
        </w:rPr>
        <w:t>งบการเงินรวมและงบการเงินเฉพ</w:t>
      </w:r>
      <w:r w:rsidR="000828B6" w:rsidRPr="000828B6">
        <w:rPr>
          <w:rFonts w:ascii="Angsana New" w:hAnsi="Angsana New"/>
          <w:color w:val="000000"/>
          <w:spacing w:val="4"/>
          <w:sz w:val="32"/>
          <w:szCs w:val="32"/>
          <w:cs/>
        </w:rPr>
        <w:t>าะกิจการ</w:t>
      </w:r>
      <w:r w:rsidR="00D05D1F">
        <w:rPr>
          <w:rFonts w:ascii="Angsana New" w:hAnsi="Angsana New"/>
          <w:color w:val="000000"/>
          <w:spacing w:val="4"/>
          <w:sz w:val="32"/>
          <w:szCs w:val="32"/>
        </w:rPr>
        <w:t xml:space="preserve">           </w:t>
      </w:r>
      <w:r w:rsidR="000828B6" w:rsidRPr="00BA0B51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D031FC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</w:t>
      </w:r>
      <w:r w:rsidRPr="00034A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34A9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</w:t>
      </w:r>
      <w:r w:rsidR="000828B6" w:rsidRPr="000828B6">
        <w:rPr>
          <w:rFonts w:asciiTheme="majorBidi" w:hAnsiTheme="majorBidi" w:cs="Angsana New"/>
          <w:color w:val="000000"/>
          <w:sz w:val="32"/>
          <w:szCs w:val="32"/>
          <w:cs/>
        </w:rPr>
        <w:t>กลุ่ม</w:t>
      </w:r>
      <w:r w:rsidRPr="00034A93">
        <w:rPr>
          <w:rFonts w:asciiTheme="majorBidi" w:hAnsiTheme="majorBidi" w:cstheme="majorBidi"/>
          <w:color w:val="000000"/>
          <w:sz w:val="32"/>
          <w:szCs w:val="32"/>
          <w:cs/>
        </w:rPr>
        <w:t>บริษัทตาม</w:t>
      </w:r>
      <w:r w:rsidR="00F80534" w:rsidRPr="00FC580A">
        <w:rPr>
          <w:rFonts w:asciiTheme="majorBidi" w:hAnsiTheme="majorBidi" w:cstheme="majorBidi"/>
          <w:color w:val="000000"/>
          <w:sz w:val="32"/>
          <w:szCs w:val="32"/>
          <w:cs/>
        </w:rPr>
        <w:t>ข้อกำ</w:t>
      </w:r>
      <w:r w:rsidRPr="00FC580A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หนดจรรยาบรรณของผู้ประกอบวิชาชีพบัญชี</w:t>
      </w:r>
      <w:r w:rsidR="00F80534" w:rsidRPr="00034A93">
        <w:rPr>
          <w:rFonts w:asciiTheme="majorBidi" w:hAnsiTheme="majorBidi" w:cstheme="majorBidi"/>
          <w:color w:val="000000"/>
          <w:sz w:val="32"/>
          <w:szCs w:val="32"/>
          <w:cs/>
        </w:rPr>
        <w:t>ที่กำ</w:t>
      </w:r>
      <w:r w:rsidRPr="00034A93">
        <w:rPr>
          <w:rFonts w:asciiTheme="majorBidi" w:hAnsiTheme="majorBidi" w:cstheme="majorBidi"/>
          <w:color w:val="000000"/>
          <w:sz w:val="32"/>
          <w:szCs w:val="32"/>
          <w:cs/>
        </w:rPr>
        <w:t>หนดโดยสภาวิชาชีพบัญชีในส่วนที่เกี่ยวข้องกับการตรวจสอบงบการเงิน</w:t>
      </w:r>
      <w:r w:rsidR="000828B6" w:rsidRPr="000828B6">
        <w:rPr>
          <w:rFonts w:asciiTheme="majorBidi" w:hAnsiTheme="majorBidi" w:cs="Angsana New"/>
          <w:color w:val="000000"/>
          <w:sz w:val="32"/>
          <w:szCs w:val="32"/>
          <w:cs/>
        </w:rPr>
        <w:t>รวมและ</w:t>
      </w:r>
      <w:r w:rsidR="00464BBA">
        <w:rPr>
          <w:rFonts w:asciiTheme="majorBidi" w:hAnsiTheme="majorBidi" w:cs="Angsana New"/>
          <w:color w:val="000000"/>
          <w:sz w:val="32"/>
          <w:szCs w:val="32"/>
        </w:rPr>
        <w:t xml:space="preserve">               </w:t>
      </w:r>
      <w:r w:rsidR="000828B6" w:rsidRPr="000828B6">
        <w:rPr>
          <w:rFonts w:asciiTheme="majorBidi" w:hAnsiTheme="majorBidi" w:cs="Angsana New"/>
          <w:color w:val="000000"/>
          <w:sz w:val="32"/>
          <w:szCs w:val="32"/>
          <w:cs/>
        </w:rPr>
        <w:t xml:space="preserve">งบการเงินเฉพาะกิจการ </w:t>
      </w:r>
      <w:r w:rsidRPr="00034A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34A93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</w:t>
      </w:r>
      <w:r w:rsidR="00EC3817" w:rsidRPr="00034A9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อื่น </w:t>
      </w:r>
      <w:r w:rsidR="00EC3817" w:rsidRPr="00034A93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034A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034A93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</w:t>
      </w:r>
      <w:r w:rsidRPr="00034A93">
        <w:rPr>
          <w:rFonts w:asciiTheme="majorBidi" w:hAnsiTheme="majorBidi" w:cstheme="majorBidi"/>
          <w:color w:val="000000"/>
          <w:sz w:val="32"/>
          <w:szCs w:val="32"/>
          <w:cs/>
        </w:rPr>
        <w:t>หนดเหล่านี้</w:t>
      </w:r>
      <w:r w:rsidRPr="00034A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34A9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 w:rsidR="00820D9E">
        <w:rPr>
          <w:rFonts w:asciiTheme="majorBidi" w:hAnsiTheme="majorBidi" w:cstheme="majorBidi" w:hint="cs"/>
          <w:color w:val="000000"/>
          <w:sz w:val="32"/>
          <w:szCs w:val="32"/>
          <w:cs/>
        </w:rPr>
        <w:t>า</w:t>
      </w:r>
    </w:p>
    <w:p w14:paraId="75BA3A53" w14:textId="77777777" w:rsidR="003B5449" w:rsidRDefault="003B5449" w:rsidP="00C4099A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FC1C0B4" w14:textId="7F0AEFAB" w:rsidR="008A6767" w:rsidRPr="00512A7D" w:rsidRDefault="008A6767" w:rsidP="00D05D1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512A7D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</w:t>
      </w:r>
      <w:r w:rsidR="008C282C" w:rsidRPr="00512A7D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512A7D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</w:t>
      </w:r>
      <w:r w:rsidR="000828B6" w:rsidRPr="00512A7D">
        <w:rPr>
          <w:rFonts w:asciiTheme="majorBidi" w:hAnsiTheme="majorBidi" w:cs="Angsana New"/>
          <w:b/>
          <w:bCs/>
          <w:color w:val="000000"/>
          <w:spacing w:val="-4"/>
          <w:sz w:val="32"/>
          <w:szCs w:val="32"/>
          <w:cs/>
        </w:rPr>
        <w:t>รวมและงบการเงินเฉพาะกิจการ</w:t>
      </w:r>
    </w:p>
    <w:p w14:paraId="14F7763B" w14:textId="77777777" w:rsidR="0072612A" w:rsidRPr="0072612A" w:rsidRDefault="0072612A" w:rsidP="00CF00A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590E91A" w14:textId="29DCC3A6" w:rsidR="000828B6" w:rsidRPr="00BA0B51" w:rsidRDefault="000828B6" w:rsidP="000828B6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BA0B51">
        <w:rPr>
          <w:rFonts w:ascii="Angsana New" w:hAnsi="Angsana New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</w:t>
      </w:r>
      <w:r w:rsidRPr="000828B6">
        <w:rPr>
          <w:rFonts w:ascii="Angsana New" w:hAnsi="Angsana New"/>
          <w:color w:val="000000"/>
          <w:sz w:val="32"/>
          <w:szCs w:val="32"/>
          <w:cs/>
        </w:rPr>
        <w:t>การเงินเฉพาะกิจการเหล่านี้โดยถูกต้องตามที่ควรตามมาตรฐานการรายงานทางการเงิน</w:t>
      </w:r>
      <w:r w:rsidRPr="000828B6">
        <w:rPr>
          <w:rFonts w:ascii="Angsana New" w:hAnsi="Angsana New"/>
          <w:color w:val="000000"/>
          <w:sz w:val="32"/>
          <w:szCs w:val="32"/>
        </w:rPr>
        <w:t xml:space="preserve"> </w:t>
      </w:r>
      <w:r w:rsidRPr="000828B6">
        <w:rPr>
          <w:rFonts w:ascii="Angsana New" w:hAnsi="Angsana New"/>
          <w:color w:val="000000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="00C84DE6">
        <w:rPr>
          <w:rFonts w:ascii="Angsana New" w:hAnsi="Angsana New"/>
          <w:color w:val="000000"/>
          <w:sz w:val="32"/>
          <w:szCs w:val="32"/>
        </w:rPr>
        <w:t xml:space="preserve"> </w:t>
      </w:r>
      <w:r w:rsidRPr="000828B6">
        <w:rPr>
          <w:rFonts w:ascii="Angsana New" w:hAnsi="Angsana New"/>
          <w:color w:val="000000"/>
          <w:sz w:val="32"/>
          <w:szCs w:val="32"/>
          <w:cs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BD8F455" w14:textId="77777777" w:rsidR="00CF00AB" w:rsidRPr="003624AC" w:rsidRDefault="00CF00AB" w:rsidP="00CF00A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A4AB1A2" w14:textId="1F198542" w:rsidR="008A6767" w:rsidRDefault="00DF773C" w:rsidP="00CF00A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624AC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0828B6" w:rsidRPr="000828B6">
        <w:rPr>
          <w:rFonts w:asciiTheme="majorBidi" w:hAnsiTheme="majorBidi" w:cs="Angsana New"/>
          <w:color w:val="000000"/>
          <w:sz w:val="32"/>
          <w:szCs w:val="32"/>
          <w:cs/>
        </w:rPr>
        <w:t>รวมและงบการเงินเฉพาะกิจการ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</w:t>
      </w:r>
      <w:r w:rsidR="00B0002C">
        <w:rPr>
          <w:rFonts w:asciiTheme="majorBidi" w:hAnsiTheme="majorBidi" w:cstheme="majorBidi"/>
          <w:color w:val="000000"/>
          <w:sz w:val="32"/>
          <w:szCs w:val="32"/>
          <w:cs/>
        </w:rPr>
        <w:t>ผิดชอบในการประเมินความสามารถของ</w:t>
      </w:r>
      <w:r w:rsidR="000828B6" w:rsidRPr="000828B6">
        <w:rPr>
          <w:rFonts w:asciiTheme="majorBidi" w:hAnsiTheme="majorBidi" w:cs="Angsana New"/>
          <w:color w:val="000000"/>
          <w:sz w:val="32"/>
          <w:szCs w:val="32"/>
          <w:cs/>
        </w:rPr>
        <w:t>กลุ่มบริษัทและบริษัท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8C282C">
        <w:rPr>
          <w:rFonts w:asciiTheme="majorBidi" w:hAnsiTheme="majorBidi" w:cstheme="majorBidi"/>
          <w:color w:val="000000"/>
          <w:sz w:val="32"/>
          <w:szCs w:val="32"/>
          <w:cs/>
        </w:rPr>
        <w:t>การดำ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845BC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="008C282C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64BBA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ตามความเหมาะสม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</w:t>
      </w:r>
      <w:r w:rsidR="00F968B8">
        <w:rPr>
          <w:rFonts w:asciiTheme="majorBidi" w:hAnsiTheme="majorBidi" w:cstheme="majorBidi"/>
          <w:color w:val="000000"/>
          <w:sz w:val="32"/>
          <w:szCs w:val="32"/>
          <w:cs/>
        </w:rPr>
        <w:t>บัญชีสำ</w:t>
      </w:r>
      <w:r w:rsidR="00410508">
        <w:rPr>
          <w:rFonts w:asciiTheme="majorBidi" w:hAnsiTheme="majorBidi" w:cstheme="majorBidi"/>
          <w:color w:val="000000"/>
          <w:sz w:val="32"/>
          <w:szCs w:val="32"/>
          <w:cs/>
        </w:rPr>
        <w:t>หรับการดำ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เนินงานต่อเนื่องเว้นแต่ผู้บริหารมี</w:t>
      </w:r>
      <w:r w:rsidR="00512A7D">
        <w:rPr>
          <w:rFonts w:asciiTheme="majorBidi" w:hAnsiTheme="majorBidi" w:cstheme="majorBidi"/>
          <w:color w:val="000000"/>
          <w:sz w:val="32"/>
          <w:szCs w:val="32"/>
        </w:rPr>
        <w:t xml:space="preserve">         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ความตั้ง</w:t>
      </w:r>
      <w:r w:rsidR="00B0002C">
        <w:rPr>
          <w:rFonts w:asciiTheme="majorBidi" w:hAnsiTheme="majorBidi" w:cstheme="majorBidi"/>
          <w:color w:val="000000"/>
          <w:sz w:val="32"/>
          <w:szCs w:val="32"/>
          <w:cs/>
        </w:rPr>
        <w:t>ใจที่จะเลิก</w:t>
      </w:r>
      <w:r w:rsidR="000828B6" w:rsidRPr="000828B6">
        <w:rPr>
          <w:rFonts w:asciiTheme="majorBidi" w:hAnsiTheme="majorBidi" w:cs="Angsana New"/>
          <w:color w:val="000000"/>
          <w:sz w:val="32"/>
          <w:szCs w:val="32"/>
          <w:cs/>
        </w:rPr>
        <w:t xml:space="preserve">กลุ่มบริษัทและบริษัท </w:t>
      </w:r>
      <w:r w:rsidR="00F968B8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D224E7F" w14:textId="77777777" w:rsidR="00CF00AB" w:rsidRDefault="00CF00AB" w:rsidP="00CF00A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70F58525" w14:textId="0EC3A5E2" w:rsidR="008A6767" w:rsidRPr="00AE72C6" w:rsidRDefault="00F968B8" w:rsidP="00CF00A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vertAlign w:val="superscript"/>
          <w:cs/>
        </w:rPr>
      </w:pPr>
      <w:r w:rsidRPr="00C4099A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C4099A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410508" w:rsidRPr="00C4099A">
        <w:rPr>
          <w:rFonts w:asciiTheme="majorBidi" w:hAnsiTheme="majorBidi" w:cstheme="majorBidi"/>
          <w:color w:val="000000"/>
          <w:sz w:val="32"/>
          <w:szCs w:val="32"/>
          <w:cs/>
        </w:rPr>
        <w:t>าร</w:t>
      </w:r>
      <w:r w:rsidR="00BF510C" w:rsidRPr="00C4099A">
        <w:rPr>
          <w:rFonts w:asciiTheme="majorBidi" w:hAnsiTheme="majorBidi" w:cstheme="majorBidi" w:hint="cs"/>
          <w:color w:val="000000"/>
          <w:sz w:val="32"/>
          <w:szCs w:val="32"/>
          <w:cs/>
        </w:rPr>
        <w:t>กำกับ</w:t>
      </w:r>
      <w:r w:rsidR="00410508" w:rsidRPr="00C4099A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</w:t>
      </w:r>
      <w:r w:rsidR="008A6767" w:rsidRPr="00C4099A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รายงานทางการเงินของ</w:t>
      </w:r>
      <w:r w:rsidR="000828B6" w:rsidRPr="000828B6">
        <w:rPr>
          <w:rFonts w:asciiTheme="majorBidi" w:hAnsiTheme="majorBidi" w:cs="Angsana New"/>
          <w:color w:val="000000"/>
          <w:sz w:val="32"/>
          <w:szCs w:val="32"/>
          <w:cs/>
        </w:rPr>
        <w:t>กลุ่มบริษัท</w:t>
      </w:r>
    </w:p>
    <w:p w14:paraId="1601D2E8" w14:textId="77777777" w:rsidR="00072AFA" w:rsidRPr="00D35C86" w:rsidRDefault="00072AFA" w:rsidP="00CF00AB">
      <w:pPr>
        <w:pStyle w:val="ListParagraph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</w:p>
    <w:p w14:paraId="5F04C880" w14:textId="13484DF8" w:rsidR="008A6767" w:rsidRPr="00B845BC" w:rsidRDefault="008A6767" w:rsidP="00B845B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845BC" w:rsidRPr="000828B6"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t>รวมและงบการเงินเฉพาะกิจการ</w:t>
      </w:r>
    </w:p>
    <w:p w14:paraId="16D10414" w14:textId="77777777" w:rsidR="0072612A" w:rsidRPr="0072612A" w:rsidRDefault="0072612A" w:rsidP="00CF00A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121C225B" w14:textId="51707B62" w:rsidR="008A6767" w:rsidRDefault="008A6767" w:rsidP="00CF00A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3624AC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0828B6" w:rsidRPr="000828B6">
        <w:rPr>
          <w:rFonts w:asciiTheme="majorBidi" w:hAnsiTheme="majorBidi" w:cs="Angsana New"/>
          <w:sz w:val="32"/>
          <w:szCs w:val="32"/>
          <w:cs/>
        </w:rPr>
        <w:t>รวมและงบการเงินเฉพาะกิจการ</w:t>
      </w:r>
      <w:r w:rsidRPr="003624AC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3624AC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3624AC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3624AC">
        <w:rPr>
          <w:rFonts w:asciiTheme="majorBidi" w:hAnsiTheme="majorBidi" w:cstheme="majorBidi"/>
          <w:sz w:val="32"/>
          <w:szCs w:val="32"/>
        </w:rPr>
        <w:t xml:space="preserve"> </w:t>
      </w:r>
      <w:r w:rsidRPr="003624AC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3624AC">
        <w:rPr>
          <w:rFonts w:asciiTheme="majorBidi" w:hAnsiTheme="majorBidi" w:cstheme="majorBidi"/>
          <w:sz w:val="32"/>
          <w:szCs w:val="32"/>
        </w:rPr>
        <w:t xml:space="preserve"> </w:t>
      </w:r>
      <w:r w:rsidRPr="003624AC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3624AC">
        <w:rPr>
          <w:rFonts w:asciiTheme="majorBidi" w:hAnsiTheme="majorBidi" w:cstheme="majorBidi"/>
          <w:sz w:val="32"/>
          <w:szCs w:val="32"/>
        </w:rPr>
        <w:t xml:space="preserve"> </w:t>
      </w:r>
      <w:r w:rsidRPr="003624AC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C84DE6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3624AC">
        <w:rPr>
          <w:rFonts w:asciiTheme="majorBidi" w:hAnsiTheme="majorBidi" w:cstheme="majorBidi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3624AC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3624AC">
        <w:rPr>
          <w:rFonts w:asciiTheme="majorBidi" w:hAnsiTheme="majorBidi" w:cstheme="majorBidi"/>
          <w:sz w:val="32"/>
          <w:szCs w:val="32"/>
          <w:cs/>
        </w:rPr>
        <w:t>คัญที่มีอยู่ได้เสมอไป</w:t>
      </w:r>
      <w:r w:rsidRPr="003624AC">
        <w:rPr>
          <w:rFonts w:asciiTheme="majorBidi" w:hAnsiTheme="majorBidi" w:cstheme="majorBidi"/>
          <w:sz w:val="32"/>
          <w:szCs w:val="32"/>
        </w:rPr>
        <w:t xml:space="preserve"> </w:t>
      </w:r>
      <w:r w:rsidRPr="003624AC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3624AC">
        <w:rPr>
          <w:rFonts w:asciiTheme="majorBidi" w:hAnsiTheme="majorBidi" w:cstheme="majorBidi"/>
          <w:sz w:val="32"/>
          <w:szCs w:val="32"/>
          <w:cs/>
        </w:rPr>
        <w:t>ตหรือข้อผิดพลาดและถือว่ามีสาระสำ</w:t>
      </w:r>
      <w:r w:rsidRPr="003624AC">
        <w:rPr>
          <w:rFonts w:asciiTheme="majorBidi" w:hAnsiTheme="majorBidi" w:cstheme="majorBidi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0828B6" w:rsidRPr="000828B6">
        <w:rPr>
          <w:rFonts w:asciiTheme="majorBidi" w:hAnsiTheme="majorBidi" w:cs="Angsana New"/>
          <w:sz w:val="32"/>
          <w:szCs w:val="32"/>
          <w:cs/>
        </w:rPr>
        <w:t>รวมและงบการเงินเฉพาะกิจการ</w:t>
      </w:r>
      <w:r w:rsidR="00512A7D">
        <w:rPr>
          <w:rFonts w:asciiTheme="majorBidi" w:hAnsiTheme="majorBidi" w:cs="Angsana New"/>
          <w:sz w:val="32"/>
          <w:szCs w:val="32"/>
        </w:rPr>
        <w:t xml:space="preserve">           </w:t>
      </w:r>
      <w:r w:rsidRPr="003624AC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5AA29544" w14:textId="57E3D273" w:rsidR="00FE0AD9" w:rsidRDefault="00FE0AD9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AF7434A" w14:textId="4E967610" w:rsidR="00C81C3C" w:rsidRDefault="00C81C3C" w:rsidP="00CF00A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</w:t>
      </w:r>
      <w:r w:rsidR="00512A7D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สงสัยเยี่ยงผู้ประกอบวิชาชีพตลอดการตรวจสอบ</w:t>
      </w:r>
      <w:r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7CD2217" w14:textId="4EED85A2" w:rsidR="00C81C3C" w:rsidRPr="0073363B" w:rsidRDefault="00C81C3C" w:rsidP="0060283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A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512A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512A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คัญใน</w:t>
      </w:r>
      <w:r w:rsidR="000828B6" w:rsidRPr="00512A7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งบการเงินรวม</w:t>
      </w:r>
      <w:r w:rsidR="000828B6" w:rsidRPr="000828B6">
        <w:rPr>
          <w:rFonts w:asciiTheme="majorBidi" w:hAnsiTheme="majorBidi" w:cs="Angsana New"/>
          <w:color w:val="000000"/>
          <w:sz w:val="32"/>
          <w:szCs w:val="32"/>
          <w:cs/>
        </w:rPr>
        <w:t xml:space="preserve">และงบการเงินเฉพาะกิจการ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73363B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การปลอมแปลงเอกสารหลักฐาน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การตั้งใจละเว้น</w:t>
      </w:r>
      <w:r w:rsidR="00C84DE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3A1BB65" w14:textId="7CBF6126" w:rsidR="00C81C3C" w:rsidRPr="00C86F6D" w:rsidRDefault="00F968B8" w:rsidP="0060283B">
      <w:pPr>
        <w:pStyle w:val="Default"/>
        <w:numPr>
          <w:ilvl w:val="0"/>
          <w:numId w:val="6"/>
        </w:numPr>
        <w:spacing w:before="120"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C86F6D">
        <w:rPr>
          <w:rFonts w:asciiTheme="majorBidi" w:hAnsiTheme="majorBidi" w:cstheme="majorBidi"/>
          <w:sz w:val="32"/>
          <w:szCs w:val="32"/>
          <w:cs/>
        </w:rPr>
        <w:t>ทำ</w:t>
      </w:r>
      <w:r w:rsidR="00C81C3C" w:rsidRPr="00C86F6D">
        <w:rPr>
          <w:rFonts w:asciiTheme="majorBidi" w:hAnsiTheme="majorBidi" w:cstheme="majorBidi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C86F6D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C86F6D">
        <w:rPr>
          <w:rFonts w:asciiTheme="majorBidi" w:hAnsiTheme="majorBidi" w:cstheme="majorBidi"/>
          <w:sz w:val="32"/>
          <w:szCs w:val="32"/>
          <w:cs/>
        </w:rPr>
        <w:t>เพื่อออกแบบวิธีการตรวจสอบที่เหมาะสมกับสถานการณ์</w:t>
      </w:r>
      <w:r w:rsidR="00C81C3C" w:rsidRPr="00C86F6D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C86F6D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</w:t>
      </w:r>
      <w:r w:rsidR="00D05D1F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C81C3C" w:rsidRPr="00C86F6D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</w:t>
      </w:r>
      <w:r w:rsidR="00B845B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C81C3C" w:rsidRPr="00C86F6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42F06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</w:p>
    <w:p w14:paraId="1E9F193D" w14:textId="77777777" w:rsidR="00C81C3C" w:rsidRPr="002525A3" w:rsidRDefault="00C81C3C" w:rsidP="0060283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</w:t>
      </w:r>
      <w:r w:rsidRPr="002525A3">
        <w:rPr>
          <w:rFonts w:asciiTheme="majorBidi" w:hAnsiTheme="majorBidi" w:cstheme="majorBidi"/>
          <w:color w:val="000000"/>
          <w:sz w:val="32"/>
          <w:szCs w:val="32"/>
          <w:cs/>
        </w:rPr>
        <w:t>การทางบัญชีและการเปิ</w:t>
      </w:r>
      <w:r w:rsidR="00F968B8" w:rsidRPr="002525A3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2525A3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2525A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8980343" w14:textId="55207F6B" w:rsidR="00C81C3C" w:rsidRPr="001C5E97" w:rsidRDefault="00C81C3C" w:rsidP="0060283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C5E97">
        <w:rPr>
          <w:rFonts w:asciiTheme="majorBidi" w:hAnsiTheme="majorBidi" w:cstheme="majorBidi"/>
          <w:color w:val="000000"/>
          <w:sz w:val="32"/>
          <w:szCs w:val="32"/>
          <w:cs/>
        </w:rPr>
        <w:t>สรุปเกี่ยวกับควา</w:t>
      </w:r>
      <w:r w:rsidR="00F968B8" w:rsidRPr="001C5E97">
        <w:rPr>
          <w:rFonts w:asciiTheme="majorBidi" w:hAnsiTheme="majorBidi" w:cstheme="majorBidi"/>
          <w:color w:val="000000"/>
          <w:sz w:val="32"/>
          <w:szCs w:val="32"/>
          <w:cs/>
        </w:rPr>
        <w:t>มเหมาะสมของการใช้เกณฑ์การบัญชีสำหรับการดำ</w:t>
      </w:r>
      <w:r w:rsidRPr="001C5E97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E9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C5E97">
        <w:rPr>
          <w:rFonts w:asciiTheme="majorBidi" w:hAnsiTheme="majorBidi" w:cstheme="majorBidi"/>
          <w:color w:val="000000"/>
          <w:sz w:val="32"/>
          <w:szCs w:val="32"/>
          <w:cs/>
        </w:rPr>
        <w:t>ส</w:t>
      </w:r>
      <w:r w:rsidR="00F80534" w:rsidRPr="001C5E97">
        <w:rPr>
          <w:rFonts w:asciiTheme="majorBidi" w:hAnsiTheme="majorBidi" w:cstheme="majorBidi"/>
          <w:color w:val="000000"/>
          <w:sz w:val="32"/>
          <w:szCs w:val="32"/>
          <w:cs/>
        </w:rPr>
        <w:t>รุปว่ามีความไม่แน่นอนที่มีสาระสำ</w:t>
      </w:r>
      <w:r w:rsidRPr="001C5E97">
        <w:rPr>
          <w:rFonts w:asciiTheme="majorBidi" w:hAnsiTheme="majorBidi" w:cstheme="majorBidi"/>
          <w:color w:val="000000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1C5E97">
        <w:rPr>
          <w:rFonts w:asciiTheme="majorBidi" w:hAnsiTheme="majorBidi" w:cstheme="majorBidi"/>
          <w:color w:val="000000"/>
          <w:sz w:val="32"/>
          <w:szCs w:val="32"/>
          <w:cs/>
        </w:rPr>
        <w:t>นเหตุให้เกิดข้อสงสัยอย่างมีนัยสำ</w:t>
      </w:r>
      <w:r w:rsidRPr="001C5E97">
        <w:rPr>
          <w:rFonts w:asciiTheme="majorBidi" w:hAnsiTheme="majorBidi" w:cstheme="majorBidi"/>
          <w:color w:val="000000"/>
          <w:sz w:val="32"/>
          <w:szCs w:val="32"/>
          <w:cs/>
        </w:rPr>
        <w:t>คัญต่</w:t>
      </w:r>
      <w:r w:rsidR="00F968B8" w:rsidRPr="001C5E97">
        <w:rPr>
          <w:rFonts w:asciiTheme="majorBidi" w:hAnsiTheme="majorBidi" w:cstheme="majorBidi"/>
          <w:color w:val="000000"/>
          <w:sz w:val="32"/>
          <w:szCs w:val="32"/>
          <w:cs/>
        </w:rPr>
        <w:t>อความสามารถของ</w:t>
      </w:r>
      <w:r w:rsidR="000828B6" w:rsidRPr="000828B6">
        <w:rPr>
          <w:rFonts w:asciiTheme="majorBidi" w:hAnsiTheme="majorBidi" w:cs="Angsana New"/>
          <w:color w:val="000000"/>
          <w:sz w:val="32"/>
          <w:szCs w:val="32"/>
          <w:cs/>
        </w:rPr>
        <w:t>กลุ่มบริษัทและบริษัท</w:t>
      </w:r>
      <w:r w:rsidR="00F968B8" w:rsidRPr="001C5E97">
        <w:rPr>
          <w:rFonts w:asciiTheme="majorBidi" w:hAnsiTheme="majorBidi" w:cstheme="majorBidi"/>
          <w:color w:val="000000"/>
          <w:sz w:val="32"/>
          <w:szCs w:val="32"/>
          <w:cs/>
        </w:rPr>
        <w:t>ในการดำ</w:t>
      </w:r>
      <w:r w:rsidRPr="001C5E97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เนินงานต่อเนื่องหรือไม่</w:t>
      </w:r>
      <w:r w:rsidR="005D49BB" w:rsidRPr="001C5E9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D49BB" w:rsidRPr="001C5E97">
        <w:rPr>
          <w:rFonts w:asciiTheme="majorBidi" w:hAnsiTheme="majorBidi" w:cstheme="majorBidi" w:hint="cs"/>
          <w:color w:val="000000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C3817">
        <w:rPr>
          <w:rFonts w:asciiTheme="majorBidi" w:hAnsiTheme="majorBidi" w:cstheme="majorBidi"/>
          <w:color w:val="000000"/>
          <w:sz w:val="32"/>
          <w:szCs w:val="32"/>
          <w:cs/>
        </w:rPr>
        <w:t>โดยให้</w:t>
      </w:r>
      <w:r w:rsidR="00AE72C6" w:rsidRPr="001C5E97">
        <w:rPr>
          <w:rFonts w:asciiTheme="majorBidi" w:hAnsiTheme="majorBidi" w:cstheme="majorBidi"/>
          <w:color w:val="000000"/>
          <w:sz w:val="32"/>
          <w:szCs w:val="32"/>
          <w:cs/>
        </w:rPr>
        <w:t>สังเกตถึงการเปิดเผยข้อมูลที่เกี่ยวข้อง</w:t>
      </w:r>
      <w:r w:rsidR="00EC3817" w:rsidRPr="001C5E97">
        <w:rPr>
          <w:rFonts w:asciiTheme="majorBidi" w:hAnsiTheme="majorBidi" w:cstheme="majorBidi"/>
          <w:color w:val="000000"/>
          <w:sz w:val="32"/>
          <w:szCs w:val="32"/>
          <w:cs/>
        </w:rPr>
        <w:t>ในงบการเงิน</w:t>
      </w:r>
      <w:r w:rsidR="005D49BB" w:rsidRPr="001C5E9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หรือถ้าการเปิดเผย</w:t>
      </w:r>
      <w:r w:rsidR="0039095D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</w:t>
      </w:r>
      <w:r w:rsidR="005D49BB" w:rsidRPr="001C5E97">
        <w:rPr>
          <w:rFonts w:asciiTheme="majorBidi" w:hAnsiTheme="majorBidi" w:cstheme="majorBidi" w:hint="cs"/>
          <w:color w:val="000000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12A7D">
        <w:rPr>
          <w:rFonts w:asciiTheme="majorBidi" w:hAnsiTheme="majorBidi" w:cstheme="majorBidi"/>
          <w:color w:val="000000"/>
          <w:sz w:val="32"/>
          <w:szCs w:val="32"/>
        </w:rPr>
        <w:t xml:space="preserve">     </w:t>
      </w:r>
      <w:r w:rsidR="000828B6" w:rsidRPr="000828B6">
        <w:rPr>
          <w:rFonts w:asciiTheme="majorBidi" w:hAnsiTheme="majorBidi" w:cs="Angsana New"/>
          <w:color w:val="000000"/>
          <w:sz w:val="32"/>
          <w:szCs w:val="32"/>
          <w:cs/>
        </w:rPr>
        <w:t>กลุ่มบริษัทและบริษัท</w:t>
      </w:r>
      <w:r w:rsidR="005D49BB" w:rsidRPr="001C5E97">
        <w:rPr>
          <w:rFonts w:asciiTheme="majorBidi" w:hAnsiTheme="majorBidi" w:cstheme="majorBidi" w:hint="cs"/>
          <w:color w:val="000000"/>
          <w:sz w:val="32"/>
          <w:szCs w:val="32"/>
          <w:cs/>
        </w:rPr>
        <w:t>ต้องหยุดการดำเนินงานต่อเนื่อง</w:t>
      </w:r>
    </w:p>
    <w:p w14:paraId="6E42DCDC" w14:textId="0E7B5CB7" w:rsidR="006F2B5F" w:rsidRDefault="006F2B5F" w:rsidP="0060283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</w:t>
      </w:r>
      <w:r w:rsidR="000828B6" w:rsidRPr="000828B6">
        <w:rPr>
          <w:rFonts w:asciiTheme="majorBidi" w:hAnsiTheme="majorBidi" w:cs="Angsana New"/>
          <w:color w:val="000000"/>
          <w:sz w:val="32"/>
          <w:szCs w:val="32"/>
          <w:cs/>
        </w:rPr>
        <w:t>รวมและงบการเงินเฉพาะกิจการ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โดยรวม</w:t>
      </w:r>
      <w:r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รวมถึงการเปิดเผย</w:t>
      </w:r>
      <w:r w:rsidR="001C5E97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ว่า</w:t>
      </w:r>
      <w:r w:rsidR="000828B6" w:rsidRPr="000828B6">
        <w:rPr>
          <w:rFonts w:asciiTheme="majorBidi" w:hAnsiTheme="majorBidi" w:cs="Angsana New"/>
          <w:color w:val="000000"/>
          <w:sz w:val="32"/>
          <w:szCs w:val="32"/>
          <w:cs/>
        </w:rPr>
        <w:t>งบการเงินรวมและงบการเงินเฉพาะกิจการ</w:t>
      </w:r>
      <w:r w:rsidR="000828B6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1C5E97">
        <w:rPr>
          <w:rFonts w:asciiTheme="majorBidi" w:hAnsiTheme="majorBidi" w:cstheme="majorBidi" w:hint="cs"/>
          <w:color w:val="000000"/>
          <w:sz w:val="32"/>
          <w:szCs w:val="32"/>
          <w:cs/>
        </w:rPr>
        <w:t>หรือไม่</w:t>
      </w:r>
      <w:r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91488EA" w14:textId="2C941D90" w:rsidR="00412757" w:rsidRPr="00412757" w:rsidRDefault="00412757" w:rsidP="0041275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412757">
        <w:rPr>
          <w:rFonts w:ascii="Angsana New" w:hAnsi="Angsana New"/>
          <w:color w:val="000000"/>
          <w:spacing w:val="-4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1275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12757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ข้าพเจ้ารับผิดชอบต่อการกำหนดแนวทาง</w:t>
      </w:r>
      <w:r w:rsidRPr="0041275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12757">
        <w:rPr>
          <w:rFonts w:ascii="Angsana New" w:hAnsi="Angsana New"/>
          <w:color w:val="000000"/>
          <w:spacing w:val="-4"/>
          <w:sz w:val="32"/>
          <w:szCs w:val="32"/>
          <w:cs/>
        </w:rPr>
        <w:t>การควบคุมดูแล</w:t>
      </w:r>
      <w:r w:rsidRPr="0041275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12757">
        <w:rPr>
          <w:rFonts w:ascii="Angsana New" w:hAnsi="Angsana New"/>
          <w:color w:val="000000"/>
          <w:spacing w:val="-4"/>
          <w:sz w:val="32"/>
          <w:szCs w:val="32"/>
          <w:cs/>
        </w:rPr>
        <w:t>และการปฏิบัติงานตรวจสอบกลุ่มบริษัท</w:t>
      </w:r>
      <w:r w:rsidRPr="0041275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12757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41275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</w:p>
    <w:p w14:paraId="14302636" w14:textId="54701DAB" w:rsidR="00C81C3C" w:rsidRPr="00B4177B" w:rsidRDefault="00C81C3C" w:rsidP="00D35C86">
      <w:pPr>
        <w:autoSpaceDE w:val="0"/>
        <w:autoSpaceDN w:val="0"/>
        <w:adjustRightInd w:val="0"/>
        <w:spacing w:after="0"/>
        <w:ind w:left="432" w:firstLine="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4177B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</w:t>
      </w:r>
      <w:r w:rsidR="00F968B8" w:rsidRPr="00B4177B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B4177B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1C5E97" w:rsidRPr="00B4177B">
        <w:rPr>
          <w:rFonts w:asciiTheme="majorBidi" w:hAnsiTheme="majorBidi" w:cs="Angsana New"/>
          <w:color w:val="000000"/>
          <w:sz w:val="32"/>
          <w:szCs w:val="32"/>
          <w:cs/>
        </w:rPr>
        <w:t>ในเรื่องต่าง ๆ ที่ส</w:t>
      </w:r>
      <w:r w:rsidR="001C5E97" w:rsidRPr="00B4177B">
        <w:rPr>
          <w:rFonts w:ascii="Angsana New" w:eastAsia="Angsana New" w:hAnsi="Angsana New" w:cs="Angsana New" w:hint="cs"/>
          <w:color w:val="000000"/>
          <w:sz w:val="32"/>
          <w:szCs w:val="32"/>
          <w:cs/>
        </w:rPr>
        <w:t>ำ</w:t>
      </w:r>
      <w:r w:rsidR="001C5E97" w:rsidRPr="00B4177B">
        <w:rPr>
          <w:rFonts w:asciiTheme="majorBidi" w:hAnsiTheme="majorBidi" w:cs="Angsana New"/>
          <w:color w:val="000000"/>
          <w:sz w:val="32"/>
          <w:szCs w:val="32"/>
          <w:cs/>
        </w:rPr>
        <w:t>คัญ ซึ่งรวมถึง</w:t>
      </w:r>
      <w:r w:rsidRPr="00B4177B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Pr="00B417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60D22" w:rsidRPr="00B4177B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F80534" w:rsidRPr="00B4177B">
        <w:rPr>
          <w:rFonts w:asciiTheme="majorBidi" w:hAnsiTheme="majorBidi" w:cstheme="majorBidi"/>
          <w:color w:val="000000"/>
          <w:sz w:val="32"/>
          <w:szCs w:val="32"/>
          <w:cs/>
        </w:rPr>
        <w:t>ประเด็นที่มีนัยสำ</w:t>
      </w:r>
      <w:r w:rsidRPr="00B4177B">
        <w:rPr>
          <w:rFonts w:asciiTheme="majorBidi" w:hAnsiTheme="majorBidi" w:cstheme="majorBidi"/>
          <w:color w:val="000000"/>
          <w:sz w:val="32"/>
          <w:szCs w:val="32"/>
          <w:cs/>
        </w:rPr>
        <w:t>คัญที่พบจากการต</w:t>
      </w:r>
      <w:r w:rsidR="00F80534" w:rsidRPr="00B4177B">
        <w:rPr>
          <w:rFonts w:asciiTheme="majorBidi" w:hAnsiTheme="majorBidi" w:cstheme="majorBidi"/>
          <w:color w:val="000000"/>
          <w:sz w:val="32"/>
          <w:szCs w:val="32"/>
          <w:cs/>
        </w:rPr>
        <w:t>รวจสอบ</w:t>
      </w:r>
      <w:r w:rsidR="006F2B5F" w:rsidRPr="00B417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B4177B">
        <w:rPr>
          <w:rFonts w:asciiTheme="majorBidi" w:hAnsiTheme="majorBidi" w:cstheme="majorBidi"/>
          <w:color w:val="000000"/>
          <w:sz w:val="32"/>
          <w:szCs w:val="32"/>
          <w:cs/>
        </w:rPr>
        <w:t>รวมถึงข้อบกพร่องที่มีนัยสำ</w:t>
      </w:r>
      <w:r w:rsidRPr="00B4177B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คัญในระบบการควบคุมภายใน</w:t>
      </w:r>
      <w:r w:rsidR="001C5E97" w:rsidRPr="00B4177B">
        <w:rPr>
          <w:rFonts w:asciiTheme="majorBidi" w:hAnsiTheme="majorBidi" w:cstheme="majorBidi" w:hint="cs"/>
          <w:color w:val="000000"/>
          <w:sz w:val="32"/>
          <w:szCs w:val="32"/>
          <w:cs/>
        </w:rPr>
        <w:t>หาก</w:t>
      </w:r>
      <w:r w:rsidRPr="00B4177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B417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C2EF95E" w14:textId="0619C3A9" w:rsidR="00BC5DBA" w:rsidRDefault="00BC5DBA" w:rsidP="00BC5DBA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4177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66DFB38" w14:textId="6AE21188" w:rsidR="000B29ED" w:rsidRPr="00412757" w:rsidRDefault="000B29ED" w:rsidP="00412757">
      <w:pPr>
        <w:spacing w:after="200" w:line="276" w:lineRule="auto"/>
        <w:rPr>
          <w:rFonts w:ascii="Angsana New" w:hAnsi="Angsana New"/>
          <w:color w:val="000000"/>
          <w:sz w:val="32"/>
          <w:szCs w:val="32"/>
          <w:cs/>
        </w:rPr>
      </w:pPr>
    </w:p>
    <w:p w14:paraId="63BB1384" w14:textId="60535C25" w:rsidR="00D35C86" w:rsidRDefault="00D35C86" w:rsidP="00CF00A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7902EBF4" w14:textId="77777777" w:rsidR="00BC5DBA" w:rsidRPr="000B29ED" w:rsidRDefault="00BC5DBA" w:rsidP="00CF00A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2FE1D904" w14:textId="77777777" w:rsidR="00B2255B" w:rsidRDefault="00B2255B" w:rsidP="00CF00AB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77283F6" w14:textId="6A6F34C7" w:rsidR="00B2255B" w:rsidRPr="00862EA9" w:rsidRDefault="00A462A4" w:rsidP="00D35C86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20D9E" w:rsidRPr="00820D9E">
        <w:rPr>
          <w:rFonts w:ascii="Angsana New" w:hAnsi="Angsana New" w:cs="Angsana New"/>
          <w:sz w:val="32"/>
          <w:szCs w:val="32"/>
          <w:cs/>
        </w:rPr>
        <w:t>วัลลภ  วิไลวรวิทย์</w:t>
      </w:r>
    </w:p>
    <w:p w14:paraId="6F3D3600" w14:textId="7336C4D7" w:rsidR="00B2255B" w:rsidRDefault="00B2255B" w:rsidP="00D35C86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00525">
        <w:rPr>
          <w:rFonts w:ascii="Angsana New" w:hAnsi="Angsana New"/>
          <w:sz w:val="32"/>
          <w:szCs w:val="32"/>
        </w:rPr>
        <w:tab/>
      </w:r>
      <w:r w:rsidRPr="00100525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="00C4099A">
        <w:rPr>
          <w:rFonts w:ascii="Angsana New" w:hAnsi="Angsana New"/>
          <w:sz w:val="32"/>
          <w:szCs w:val="32"/>
        </w:rPr>
        <w:t xml:space="preserve"> </w:t>
      </w:r>
      <w:r w:rsidR="00820D9E" w:rsidRPr="00820D9E">
        <w:rPr>
          <w:rFonts w:ascii="Angsana New" w:hAnsi="Angsana New"/>
          <w:sz w:val="32"/>
          <w:szCs w:val="32"/>
        </w:rPr>
        <w:t>6797</w:t>
      </w:r>
    </w:p>
    <w:p w14:paraId="6D8EAF5D" w14:textId="2CBCB6E5" w:rsidR="00B2255B" w:rsidRPr="00D05D1F" w:rsidRDefault="00B2255B" w:rsidP="00D05D1F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B845B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E0AD9" w:rsidRPr="00FE0AD9">
        <w:rPr>
          <w:rFonts w:ascii="Angsana New" w:hAnsi="Angsana New"/>
          <w:color w:val="000000"/>
          <w:sz w:val="32"/>
          <w:szCs w:val="32"/>
        </w:rPr>
        <w:t>2</w:t>
      </w:r>
      <w:r w:rsidR="00820D9E">
        <w:rPr>
          <w:rFonts w:ascii="Angsana New" w:hAnsi="Angsana New"/>
          <w:color w:val="000000"/>
          <w:sz w:val="32"/>
          <w:szCs w:val="32"/>
        </w:rPr>
        <w:t>4</w:t>
      </w:r>
      <w:r w:rsidR="00B845BC">
        <w:rPr>
          <w:rFonts w:ascii="Angsana New" w:hAnsi="Angsana New"/>
          <w:color w:val="000000"/>
          <w:sz w:val="32"/>
          <w:szCs w:val="32"/>
        </w:rPr>
        <w:t xml:space="preserve"> </w:t>
      </w:r>
      <w:r w:rsidR="00B845BC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C4099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E0AD9" w:rsidRPr="00FE0AD9">
        <w:rPr>
          <w:rFonts w:ascii="Angsana New" w:hAnsi="Angsana New"/>
          <w:color w:val="000000"/>
          <w:sz w:val="32"/>
          <w:szCs w:val="32"/>
        </w:rPr>
        <w:t>256</w:t>
      </w:r>
      <w:r w:rsidR="00820D9E">
        <w:rPr>
          <w:rFonts w:ascii="Angsana New" w:hAnsi="Angsana New"/>
          <w:color w:val="000000"/>
          <w:sz w:val="32"/>
          <w:szCs w:val="32"/>
        </w:rPr>
        <w:t>5</w:t>
      </w:r>
      <w:r w:rsidRPr="00100525">
        <w:rPr>
          <w:rFonts w:ascii="Angsana New" w:hAnsi="Angsana New"/>
          <w:color w:val="000000"/>
          <w:sz w:val="32"/>
          <w:szCs w:val="32"/>
        </w:rPr>
        <w:tab/>
      </w:r>
      <w:r w:rsidRPr="001005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Pr="001005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B2255B" w:rsidRPr="00D05D1F" w:rsidSect="00A01FE5">
      <w:headerReference w:type="even" r:id="rId15"/>
      <w:headerReference w:type="default" r:id="rId16"/>
      <w:headerReference w:type="first" r:id="rId17"/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5882D" w14:textId="77777777" w:rsidR="00BE4CA3" w:rsidRDefault="00BE4CA3" w:rsidP="009509CF">
      <w:pPr>
        <w:spacing w:after="0"/>
      </w:pPr>
      <w:r>
        <w:separator/>
      </w:r>
    </w:p>
  </w:endnote>
  <w:endnote w:type="continuationSeparator" w:id="0">
    <w:p w14:paraId="6715ABF9" w14:textId="77777777" w:rsidR="00BE4CA3" w:rsidRDefault="00BE4CA3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48D74" w14:textId="77777777" w:rsidR="00820D9E" w:rsidRDefault="00820D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9E1A7" w14:textId="77777777" w:rsidR="00820D9E" w:rsidRDefault="00820D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94778" w14:textId="77777777" w:rsidR="00820D9E" w:rsidRDefault="00820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74113" w14:textId="77777777" w:rsidR="00BE4CA3" w:rsidRDefault="00BE4CA3" w:rsidP="009509CF">
      <w:pPr>
        <w:spacing w:after="0"/>
      </w:pPr>
      <w:r>
        <w:separator/>
      </w:r>
    </w:p>
  </w:footnote>
  <w:footnote w:type="continuationSeparator" w:id="0">
    <w:p w14:paraId="1827CC09" w14:textId="77777777" w:rsidR="00BE4CA3" w:rsidRDefault="00BE4CA3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2D3FC" w14:textId="5D422C3D" w:rsidR="0060283B" w:rsidRDefault="00BE4CA3">
    <w:pPr>
      <w:pStyle w:val="Header"/>
    </w:pPr>
    <w:r>
      <w:rPr>
        <w:noProof/>
      </w:rPr>
      <w:pict w14:anchorId="3B4EE8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72688" o:spid="_x0000_s2050" type="#_x0000_t136" style="position:absolute;margin-left:0;margin-top:0;width:372.7pt;height:248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FDAF8" w14:textId="77777777" w:rsidR="00820D9E" w:rsidRDefault="00820D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BD98E" w14:textId="0A5E04A0" w:rsidR="0060283B" w:rsidRDefault="00BE4CA3">
    <w:pPr>
      <w:pStyle w:val="Header"/>
    </w:pPr>
    <w:r>
      <w:rPr>
        <w:noProof/>
      </w:rPr>
      <w:pict w14:anchorId="6C1F5D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72687" o:spid="_x0000_s2049" type="#_x0000_t136" style="position:absolute;margin-left:0;margin-top:0;width:372.7pt;height:248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8678C" w14:textId="2CE03729" w:rsidR="0060283B" w:rsidRDefault="00BE4CA3">
    <w:pPr>
      <w:pStyle w:val="Header"/>
    </w:pPr>
    <w:r>
      <w:rPr>
        <w:noProof/>
      </w:rPr>
      <w:pict w14:anchorId="1B0BC0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72691" o:spid="_x0000_s2053" type="#_x0000_t136" style="position:absolute;margin-left:0;margin-top:0;width:372.7pt;height:248.4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ร่าง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65F0F" w14:textId="35B038FA" w:rsidR="00A84DFF" w:rsidRDefault="00A84DFF" w:rsidP="00A84DFF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A896FDB" w14:textId="77777777" w:rsidR="00A84DFF" w:rsidRDefault="00A84DFF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489529E" w14:textId="35A58336" w:rsidR="003826EB" w:rsidRPr="003826EB" w:rsidRDefault="003826EB" w:rsidP="00BC6456">
    <w:pPr>
      <w:pStyle w:val="Header"/>
      <w:jc w:val="center"/>
      <w:rPr>
        <w:rFonts w:asciiTheme="majorBidi" w:hAnsiTheme="majorBidi" w:cstheme="majorBidi"/>
        <w:noProof/>
        <w:sz w:val="32"/>
        <w:szCs w:val="32"/>
      </w:rPr>
    </w:pPr>
    <w:r w:rsidRPr="003826EB">
      <w:rPr>
        <w:rFonts w:asciiTheme="majorBidi" w:hAnsiTheme="majorBidi" w:cstheme="majorBidi"/>
        <w:sz w:val="32"/>
        <w:szCs w:val="32"/>
        <w:cs/>
      </w:rPr>
      <w:t xml:space="preserve">- </w:t>
    </w:r>
    <w:r w:rsidRPr="003826EB">
      <w:rPr>
        <w:rFonts w:asciiTheme="majorBidi" w:hAnsiTheme="majorBidi" w:cstheme="majorBidi"/>
        <w:sz w:val="32"/>
        <w:szCs w:val="32"/>
      </w:rPr>
      <w:fldChar w:fldCharType="begin"/>
    </w:r>
    <w:r w:rsidRPr="003826EB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826EB">
      <w:rPr>
        <w:rFonts w:asciiTheme="majorBidi" w:hAnsiTheme="majorBidi" w:cstheme="majorBidi"/>
        <w:sz w:val="32"/>
        <w:szCs w:val="32"/>
      </w:rPr>
      <w:fldChar w:fldCharType="separate"/>
    </w:r>
    <w:r w:rsidR="00650738">
      <w:rPr>
        <w:rFonts w:asciiTheme="majorBidi" w:hAnsiTheme="majorBidi" w:cstheme="majorBidi"/>
        <w:noProof/>
        <w:sz w:val="32"/>
        <w:szCs w:val="32"/>
      </w:rPr>
      <w:t>4</w:t>
    </w:r>
    <w:r w:rsidRPr="003826EB">
      <w:rPr>
        <w:rFonts w:asciiTheme="majorBidi" w:hAnsiTheme="majorBidi" w:cstheme="majorBidi"/>
        <w:noProof/>
        <w:sz w:val="32"/>
        <w:szCs w:val="32"/>
      </w:rPr>
      <w:fldChar w:fldCharType="end"/>
    </w:r>
    <w:r w:rsidRPr="003826EB">
      <w:rPr>
        <w:rFonts w:asciiTheme="majorBidi" w:hAnsiTheme="majorBidi" w:cstheme="majorBidi"/>
        <w:noProof/>
        <w:sz w:val="32"/>
        <w:szCs w:val="32"/>
        <w:cs/>
      </w:rPr>
      <w:t xml:space="preserve"> -</w:t>
    </w:r>
  </w:p>
  <w:p w14:paraId="3996CAC2" w14:textId="30319CF2" w:rsidR="00A84DFF" w:rsidRPr="003826EB" w:rsidRDefault="00A84DFF" w:rsidP="00A54312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F9894" w14:textId="79932A1C" w:rsidR="0060283B" w:rsidRDefault="00BE4CA3">
    <w:pPr>
      <w:pStyle w:val="Header"/>
    </w:pPr>
    <w:r>
      <w:rPr>
        <w:noProof/>
      </w:rPr>
      <w:pict w14:anchorId="561B8A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72690" o:spid="_x0000_s2052" type="#_x0000_t136" style="position:absolute;margin-left:0;margin-top:0;width:372.7pt;height:248.4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3B29"/>
    <w:rsid w:val="00024203"/>
    <w:rsid w:val="00034A93"/>
    <w:rsid w:val="000434C8"/>
    <w:rsid w:val="00044C04"/>
    <w:rsid w:val="00060478"/>
    <w:rsid w:val="000706C6"/>
    <w:rsid w:val="00072AFA"/>
    <w:rsid w:val="000828B6"/>
    <w:rsid w:val="000869E5"/>
    <w:rsid w:val="000A2A79"/>
    <w:rsid w:val="000B29ED"/>
    <w:rsid w:val="000B75E1"/>
    <w:rsid w:val="000C0070"/>
    <w:rsid w:val="000C6596"/>
    <w:rsid w:val="000E06B5"/>
    <w:rsid w:val="000F4513"/>
    <w:rsid w:val="000F7B29"/>
    <w:rsid w:val="00100402"/>
    <w:rsid w:val="00114B25"/>
    <w:rsid w:val="00122C03"/>
    <w:rsid w:val="00123BD1"/>
    <w:rsid w:val="00133F10"/>
    <w:rsid w:val="00136681"/>
    <w:rsid w:val="0014650D"/>
    <w:rsid w:val="00147B6A"/>
    <w:rsid w:val="001572BA"/>
    <w:rsid w:val="00163AC4"/>
    <w:rsid w:val="00181ED9"/>
    <w:rsid w:val="00192900"/>
    <w:rsid w:val="001A195A"/>
    <w:rsid w:val="001A4926"/>
    <w:rsid w:val="001A68E6"/>
    <w:rsid w:val="001B5CC3"/>
    <w:rsid w:val="001B6CEC"/>
    <w:rsid w:val="001C5E97"/>
    <w:rsid w:val="001D076F"/>
    <w:rsid w:val="001D63E1"/>
    <w:rsid w:val="001E35A6"/>
    <w:rsid w:val="002221A9"/>
    <w:rsid w:val="0023464C"/>
    <w:rsid w:val="00251926"/>
    <w:rsid w:val="00251DD6"/>
    <w:rsid w:val="002525A3"/>
    <w:rsid w:val="002525AD"/>
    <w:rsid w:val="0027394B"/>
    <w:rsid w:val="00274B14"/>
    <w:rsid w:val="00275D74"/>
    <w:rsid w:val="00283C23"/>
    <w:rsid w:val="00285EBD"/>
    <w:rsid w:val="00295EE0"/>
    <w:rsid w:val="002B3DA4"/>
    <w:rsid w:val="002B7E4D"/>
    <w:rsid w:val="002D7803"/>
    <w:rsid w:val="002E01F2"/>
    <w:rsid w:val="00310F9D"/>
    <w:rsid w:val="0031542D"/>
    <w:rsid w:val="00320B09"/>
    <w:rsid w:val="00327F65"/>
    <w:rsid w:val="00346355"/>
    <w:rsid w:val="00346DBE"/>
    <w:rsid w:val="0035122E"/>
    <w:rsid w:val="003555DC"/>
    <w:rsid w:val="00361DC6"/>
    <w:rsid w:val="003624AC"/>
    <w:rsid w:val="003826EB"/>
    <w:rsid w:val="0039095D"/>
    <w:rsid w:val="003A3464"/>
    <w:rsid w:val="003A3682"/>
    <w:rsid w:val="003B5449"/>
    <w:rsid w:val="003B7729"/>
    <w:rsid w:val="003D7B4E"/>
    <w:rsid w:val="004011F3"/>
    <w:rsid w:val="004029AF"/>
    <w:rsid w:val="00410508"/>
    <w:rsid w:val="00412757"/>
    <w:rsid w:val="0041498D"/>
    <w:rsid w:val="004212D1"/>
    <w:rsid w:val="00423336"/>
    <w:rsid w:val="00447E56"/>
    <w:rsid w:val="00457F3F"/>
    <w:rsid w:val="00460D22"/>
    <w:rsid w:val="00463092"/>
    <w:rsid w:val="00464BBA"/>
    <w:rsid w:val="004702B6"/>
    <w:rsid w:val="00484154"/>
    <w:rsid w:val="004C74E5"/>
    <w:rsid w:val="004F4272"/>
    <w:rsid w:val="00512A7D"/>
    <w:rsid w:val="005238E8"/>
    <w:rsid w:val="0052524B"/>
    <w:rsid w:val="005263AE"/>
    <w:rsid w:val="00535E92"/>
    <w:rsid w:val="00535EC4"/>
    <w:rsid w:val="00543E29"/>
    <w:rsid w:val="005448BD"/>
    <w:rsid w:val="005463E0"/>
    <w:rsid w:val="005966CD"/>
    <w:rsid w:val="005A2A52"/>
    <w:rsid w:val="005B29C8"/>
    <w:rsid w:val="005B326C"/>
    <w:rsid w:val="005C1D45"/>
    <w:rsid w:val="005C1FD8"/>
    <w:rsid w:val="005C2BCC"/>
    <w:rsid w:val="005D49BB"/>
    <w:rsid w:val="005E1669"/>
    <w:rsid w:val="005E5E3F"/>
    <w:rsid w:val="0060283B"/>
    <w:rsid w:val="00603DE2"/>
    <w:rsid w:val="00605029"/>
    <w:rsid w:val="00605BBE"/>
    <w:rsid w:val="00625AA3"/>
    <w:rsid w:val="00650738"/>
    <w:rsid w:val="0066051C"/>
    <w:rsid w:val="00663FFF"/>
    <w:rsid w:val="00670401"/>
    <w:rsid w:val="00682635"/>
    <w:rsid w:val="006829D3"/>
    <w:rsid w:val="00692A81"/>
    <w:rsid w:val="006A3244"/>
    <w:rsid w:val="006B16D1"/>
    <w:rsid w:val="006B1AE5"/>
    <w:rsid w:val="006D011D"/>
    <w:rsid w:val="006D2A6E"/>
    <w:rsid w:val="006F2B5F"/>
    <w:rsid w:val="006F63EF"/>
    <w:rsid w:val="007057E4"/>
    <w:rsid w:val="007136A0"/>
    <w:rsid w:val="00723860"/>
    <w:rsid w:val="0072612A"/>
    <w:rsid w:val="0073363B"/>
    <w:rsid w:val="00742C14"/>
    <w:rsid w:val="00762D08"/>
    <w:rsid w:val="00764237"/>
    <w:rsid w:val="00780179"/>
    <w:rsid w:val="0078195D"/>
    <w:rsid w:val="0078290C"/>
    <w:rsid w:val="007D4C38"/>
    <w:rsid w:val="007E71EC"/>
    <w:rsid w:val="007E7B8A"/>
    <w:rsid w:val="008039A1"/>
    <w:rsid w:val="00813C36"/>
    <w:rsid w:val="00820D9E"/>
    <w:rsid w:val="008260F6"/>
    <w:rsid w:val="00827636"/>
    <w:rsid w:val="008441A7"/>
    <w:rsid w:val="00853C07"/>
    <w:rsid w:val="00862D12"/>
    <w:rsid w:val="00876C1B"/>
    <w:rsid w:val="008821A4"/>
    <w:rsid w:val="00893716"/>
    <w:rsid w:val="008A6767"/>
    <w:rsid w:val="008B124C"/>
    <w:rsid w:val="008B1CA5"/>
    <w:rsid w:val="008B6D27"/>
    <w:rsid w:val="008C282C"/>
    <w:rsid w:val="008C2C74"/>
    <w:rsid w:val="008D4C77"/>
    <w:rsid w:val="00901DF3"/>
    <w:rsid w:val="00920CA9"/>
    <w:rsid w:val="009509CF"/>
    <w:rsid w:val="0095347A"/>
    <w:rsid w:val="00977BE1"/>
    <w:rsid w:val="00982583"/>
    <w:rsid w:val="009849BA"/>
    <w:rsid w:val="009A635F"/>
    <w:rsid w:val="009B072B"/>
    <w:rsid w:val="009F4AE5"/>
    <w:rsid w:val="00A01FE5"/>
    <w:rsid w:val="00A32C90"/>
    <w:rsid w:val="00A330B3"/>
    <w:rsid w:val="00A37601"/>
    <w:rsid w:val="00A462A4"/>
    <w:rsid w:val="00A53B01"/>
    <w:rsid w:val="00A54312"/>
    <w:rsid w:val="00A54859"/>
    <w:rsid w:val="00A56625"/>
    <w:rsid w:val="00A65DF8"/>
    <w:rsid w:val="00A7588C"/>
    <w:rsid w:val="00A77B3A"/>
    <w:rsid w:val="00A84DFF"/>
    <w:rsid w:val="00A8627C"/>
    <w:rsid w:val="00A87F9C"/>
    <w:rsid w:val="00AB2411"/>
    <w:rsid w:val="00AC4C9C"/>
    <w:rsid w:val="00AD779C"/>
    <w:rsid w:val="00AE72C6"/>
    <w:rsid w:val="00AF1EEA"/>
    <w:rsid w:val="00AF24C7"/>
    <w:rsid w:val="00B0002C"/>
    <w:rsid w:val="00B01100"/>
    <w:rsid w:val="00B2255B"/>
    <w:rsid w:val="00B239E6"/>
    <w:rsid w:val="00B34E1F"/>
    <w:rsid w:val="00B4177B"/>
    <w:rsid w:val="00B53395"/>
    <w:rsid w:val="00B55A30"/>
    <w:rsid w:val="00B623A9"/>
    <w:rsid w:val="00B67397"/>
    <w:rsid w:val="00B762E1"/>
    <w:rsid w:val="00B845BC"/>
    <w:rsid w:val="00BC1D2E"/>
    <w:rsid w:val="00BC5DBA"/>
    <w:rsid w:val="00BD2664"/>
    <w:rsid w:val="00BD2835"/>
    <w:rsid w:val="00BE4CA3"/>
    <w:rsid w:val="00BF510C"/>
    <w:rsid w:val="00C01193"/>
    <w:rsid w:val="00C0331E"/>
    <w:rsid w:val="00C34E62"/>
    <w:rsid w:val="00C4099A"/>
    <w:rsid w:val="00C55C7C"/>
    <w:rsid w:val="00C61283"/>
    <w:rsid w:val="00C62260"/>
    <w:rsid w:val="00C62F8D"/>
    <w:rsid w:val="00C81C3C"/>
    <w:rsid w:val="00C84DE6"/>
    <w:rsid w:val="00C86F6D"/>
    <w:rsid w:val="00C919AF"/>
    <w:rsid w:val="00CA4B66"/>
    <w:rsid w:val="00CB45F6"/>
    <w:rsid w:val="00CC25B6"/>
    <w:rsid w:val="00CC7B20"/>
    <w:rsid w:val="00CD1DB1"/>
    <w:rsid w:val="00CD1F54"/>
    <w:rsid w:val="00CF00AB"/>
    <w:rsid w:val="00CF3BAD"/>
    <w:rsid w:val="00CF505A"/>
    <w:rsid w:val="00CF6F81"/>
    <w:rsid w:val="00D031FC"/>
    <w:rsid w:val="00D05D1F"/>
    <w:rsid w:val="00D12E8B"/>
    <w:rsid w:val="00D3134B"/>
    <w:rsid w:val="00D35C86"/>
    <w:rsid w:val="00D3600D"/>
    <w:rsid w:val="00D478A9"/>
    <w:rsid w:val="00D63C3E"/>
    <w:rsid w:val="00D66918"/>
    <w:rsid w:val="00DA045D"/>
    <w:rsid w:val="00DB572B"/>
    <w:rsid w:val="00DC6E6A"/>
    <w:rsid w:val="00DD2D06"/>
    <w:rsid w:val="00DF773C"/>
    <w:rsid w:val="00E05E1D"/>
    <w:rsid w:val="00E30667"/>
    <w:rsid w:val="00E31643"/>
    <w:rsid w:val="00E32086"/>
    <w:rsid w:val="00E44E43"/>
    <w:rsid w:val="00E91FDB"/>
    <w:rsid w:val="00EA3D5B"/>
    <w:rsid w:val="00EA6470"/>
    <w:rsid w:val="00EB2638"/>
    <w:rsid w:val="00EC3817"/>
    <w:rsid w:val="00EE1FBB"/>
    <w:rsid w:val="00EF16B4"/>
    <w:rsid w:val="00F03BBD"/>
    <w:rsid w:val="00F2125A"/>
    <w:rsid w:val="00F2600E"/>
    <w:rsid w:val="00F275D0"/>
    <w:rsid w:val="00F416D1"/>
    <w:rsid w:val="00F42F06"/>
    <w:rsid w:val="00F44650"/>
    <w:rsid w:val="00F76110"/>
    <w:rsid w:val="00F7719D"/>
    <w:rsid w:val="00F80534"/>
    <w:rsid w:val="00F81C48"/>
    <w:rsid w:val="00F90C77"/>
    <w:rsid w:val="00F93472"/>
    <w:rsid w:val="00F968B8"/>
    <w:rsid w:val="00FA3A86"/>
    <w:rsid w:val="00FC4D6A"/>
    <w:rsid w:val="00FC580A"/>
    <w:rsid w:val="00FD7F63"/>
    <w:rsid w:val="00FE0AD9"/>
    <w:rsid w:val="00FE3F20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0C77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0C77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F90C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DAEMSEngagementItemInfo xmlns="http://schemas.microsoft.com/DAEMSEngagementItemInfoXML">
  <EngagementID>5000121503</EngagementID>
  <LogicalEMSServerID>587502520312770826</LogicalEMSServerID>
  <WorkingPaperID>3542428840300000397</WorkingPaperID>
</DAEMSEngagementItemInfo>
</file>

<file path=customXml/itemProps1.xml><?xml version="1.0" encoding="utf-8"?>
<ds:datastoreItem xmlns:ds="http://schemas.openxmlformats.org/officeDocument/2006/customXml" ds:itemID="{3766FBC2-9332-4AA1-AF74-2751B3013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24DCDA-3237-4CA1-863B-6DFDEFE571D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Tachatavon, Napat</cp:lastModifiedBy>
  <cp:revision>14</cp:revision>
  <cp:lastPrinted>2021-04-09T10:14:00Z</cp:lastPrinted>
  <dcterms:created xsi:type="dcterms:W3CDTF">2021-03-31T08:52:00Z</dcterms:created>
  <dcterms:modified xsi:type="dcterms:W3CDTF">2022-03-14T10:40:00Z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2022-01-05T12:32:01Z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f8183d33-d616-42e9-b911-a82d9d64b9ca</vt:lpwstr>
  </property>
  <property fmtid="{D5CDD505-2E9C-101B-9397-08002B2CF9AE}" pid="8" name="MSIP_Label_ea60d57e-af5b-4752-ac57-3e4f28ca11dc_ContentBits">
    <vt:lpwstr>0</vt:lpwstr>
  </property>
</Properties>
</file>