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8B4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E72E71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18838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C7B670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2D4BB8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05BE9E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CC7C185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165817F6" w14:textId="77777777"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4C9BE998" w14:textId="15F67103"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B313B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5</w:t>
      </w:r>
    </w:p>
    <w:p w14:paraId="145D5306" w14:textId="3E5F4A30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</w:t>
      </w:r>
      <w:r w:rsidR="00AC486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ต</w:t>
      </w:r>
    </w:p>
    <w:p w14:paraId="5B46C8B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59030B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7AA84F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BC14C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1760BB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8ABE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049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11530E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502B04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30F51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36AD1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49BED4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CE9A78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ACD13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86682F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BB05E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4DDAC3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253A7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40915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A1493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6EF1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5397FCA" w14:textId="77777777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9E84658" w14:textId="5458C195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6C0761E5" w14:textId="77777777" w:rsidR="00487468" w:rsidRDefault="00487468" w:rsidP="00F57191">
      <w:pPr>
        <w:rPr>
          <w:rFonts w:asciiTheme="majorBidi" w:hAnsiTheme="majorBidi" w:cstheme="majorBidi"/>
          <w:sz w:val="32"/>
          <w:szCs w:val="32"/>
        </w:rPr>
      </w:pPr>
    </w:p>
    <w:p w14:paraId="7EDF6F43" w14:textId="77777777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BC609D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1D349DE" w14:textId="77777777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61C59387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73B97FA0" w14:textId="69FC7382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ของ 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(“กลุ่มบริษัท”) และของเฉพาะ</w:t>
      </w:r>
      <w:r w:rsidR="0013733B" w:rsidRPr="00ED5A8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13733B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13733B" w:rsidRPr="004720AF">
        <w:rPr>
          <w:rFonts w:ascii="Angsana New" w:eastAsia="Calibri" w:hAnsi="Angsana New"/>
          <w:sz w:val="28"/>
          <w:cs/>
        </w:rPr>
        <w:t xml:space="preserve"> </w:t>
      </w:r>
      <w:r w:rsidR="0013733B" w:rsidRPr="00ED5A82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 xml:space="preserve"> (“บริษัท”)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 ซึ่งประกอบด้วย 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</w:t>
      </w:r>
      <w:r w:rsidR="00B313BB">
        <w:rPr>
          <w:rFonts w:asciiTheme="majorBidi" w:hAnsiTheme="majorBidi" w:cstheme="majorBidi"/>
          <w:sz w:val="28"/>
          <w:szCs w:val="28"/>
        </w:rPr>
        <w:t>5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0D67F4">
        <w:rPr>
          <w:rFonts w:asciiTheme="majorBidi" w:hAnsiTheme="majorBidi" w:cstheme="majorBidi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รวมถึงสรุปนโยบายการบัญชีที่สำคัญ</w:t>
      </w:r>
    </w:p>
    <w:p w14:paraId="2E62184F" w14:textId="05317726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แสดงฐานะการเงินรวมและฐานะการเงินเฉพาะกิจการของ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</w:t>
      </w:r>
      <w:r w:rsidR="00B313BB">
        <w:rPr>
          <w:rFonts w:asciiTheme="majorBidi" w:hAnsiTheme="majorBidi" w:cstheme="majorBidi"/>
          <w:sz w:val="28"/>
          <w:szCs w:val="28"/>
        </w:rPr>
        <w:t>5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44B59DB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59C2E127" w14:textId="18330E1C"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40221A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40221A">
        <w:rPr>
          <w:rFonts w:asciiTheme="majorBidi" w:hAnsiTheme="majorBidi" w:cstheme="majorBidi"/>
          <w:sz w:val="28"/>
          <w:szCs w:val="28"/>
          <w:cs/>
        </w:rPr>
        <w:t>ตาม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ประมวลจรรยาบรรณ</w:t>
      </w:r>
      <w:r w:rsidRPr="0040221A">
        <w:rPr>
          <w:rFonts w:asciiTheme="majorBidi" w:hAnsiTheme="majorBidi" w:cstheme="majorBidi"/>
          <w:sz w:val="28"/>
          <w:szCs w:val="28"/>
          <w:cs/>
        </w:rPr>
        <w:t>ของผู้ประกอบวิชาชีพ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บัญชี รวมถึง มาตรฐานเรื่องความเป็นอิสระ </w:t>
      </w:r>
      <w:r w:rsidRPr="0040221A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 (ประมวลจรรยาบรรณของผู้ประกอบวิชาชีพบัญชี)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ตาม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ประมวลจรรยาบรรณของผู้ประกอบวิชาชีพบัญชี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4470A8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0A2AE8D" w14:textId="14E84102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</w:t>
      </w:r>
      <w:r w:rsidR="001373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และงบการเงินเฉพาะกิจการ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</w:t>
      </w:r>
      <w:r w:rsidR="000D67F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="001373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และงบการเงินเฉพาะกิจการ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2C0F490A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71DB2C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E000B45" w14:textId="77777777"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2BD0BB7" w14:textId="77777777"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1977476C" w14:textId="77777777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483679FF" w14:textId="77777777" w:rsidR="0010161E" w:rsidRPr="00416238" w:rsidRDefault="0010161E" w:rsidP="0010161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หนี้สินแผนปรับโครงสร้างหนี้</w:t>
      </w: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ในบริษัทย่อย</w:t>
      </w:r>
    </w:p>
    <w:p w14:paraId="6CF311E9" w14:textId="77777777" w:rsidR="0010161E" w:rsidRPr="00416238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ความเสี่ยง</w:t>
      </w:r>
    </w:p>
    <w:p w14:paraId="44031586" w14:textId="2D12AA17" w:rsidR="0010161E" w:rsidRDefault="0010161E" w:rsidP="0010161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16238">
        <w:rPr>
          <w:rFonts w:ascii="Angsana New" w:hAnsi="Angsana New" w:cs="Angsana New" w:hint="cs"/>
          <w:color w:val="auto"/>
          <w:sz w:val="28"/>
          <w:szCs w:val="28"/>
          <w:cs/>
        </w:rPr>
        <w:t>ตามหมายเหตุประกอบงบการเงินข้อ</w:t>
      </w:r>
      <w:r w:rsidR="004D73D8">
        <w:rPr>
          <w:rFonts w:ascii="Angsana New" w:hAnsi="Angsana New" w:cs="Angsana New"/>
          <w:color w:val="auto"/>
          <w:sz w:val="28"/>
          <w:szCs w:val="28"/>
        </w:rPr>
        <w:t xml:space="preserve"> 18</w:t>
      </w:r>
      <w:r w:rsidRPr="0041623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16238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ครบกำหนดตามสัญญาแผนฟื้นฟูแล้วตั้งแต่เดือนสิงหาคม </w:t>
      </w:r>
      <w:r w:rsidRPr="00C164EB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C164E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อย่างไรก็ตาม</w:t>
      </w:r>
      <w:r w:rsidR="000D67F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บริษัทย่อยยังไม่ได้ทำการจ่ายชำระหนี้ทั้งจำนวน</w:t>
      </w:r>
      <w:r w:rsidR="00B313BB">
        <w:rPr>
          <w:rFonts w:ascii="Angsana New" w:hAnsi="Angsana New" w:cs="Angsana New" w:hint="cs"/>
          <w:color w:val="auto"/>
          <w:sz w:val="28"/>
          <w:szCs w:val="28"/>
          <w:cs/>
        </w:rPr>
        <w:t>กับ</w:t>
      </w:r>
      <w:r w:rsidR="008D4D23">
        <w:rPr>
          <w:rFonts w:ascii="Angsana New" w:hAnsi="Angsana New" w:cs="Angsana New" w:hint="cs"/>
          <w:color w:val="auto"/>
          <w:sz w:val="28"/>
          <w:szCs w:val="28"/>
          <w:cs/>
        </w:rPr>
        <w:t>บริษัทและบริษัทบริหารสินทรัพย์รายหนึ่ง</w:t>
      </w:r>
      <w:r w:rsidR="00B313BB">
        <w:rPr>
          <w:rFonts w:ascii="Angsana New" w:hAnsi="Angsana New" w:cs="Angsana New" w:hint="cs"/>
          <w:color w:val="auto"/>
          <w:sz w:val="28"/>
          <w:szCs w:val="28"/>
          <w:cs/>
        </w:rPr>
        <w:t>จนถึงปัจจุบัน</w:t>
      </w: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ซึ่งเรื่องดังกล่าวมีผลกระทบอย่างมากต่อเกณฑ์ในการจัดทำและนำเสนองบการเงินในบริษัทย่อย ที่ฝ่ายบริหารประเมินแล้วว่าการที่บริษัทย่อยยังใช้เกณฑ์ในการดำเนินงานต่อเนื่องมีความเหมาะสม</w:t>
      </w:r>
    </w:p>
    <w:p w14:paraId="575BA5D1" w14:textId="429F91B6" w:rsidR="00B313BB" w:rsidRPr="00C164EB" w:rsidRDefault="00B313BB" w:rsidP="0010161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ทั้งนี้ ในระหว่างปี บริษัทซื้อสิทธิเรียกร้องในหนี้และหุ้น</w:t>
      </w:r>
      <w:r w:rsidR="00887087">
        <w:rPr>
          <w:rFonts w:ascii="Angsana New" w:hAnsi="Angsana New" w:cs="Angsana New" w:hint="cs"/>
          <w:color w:val="auto"/>
          <w:sz w:val="28"/>
          <w:szCs w:val="28"/>
          <w:cs/>
        </w:rPr>
        <w:t>ของบริษัทย่อยข้างต้น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จากบริษัทบริหารสินทรัพย์อีกแห่ง (ไม่ใช่รายเดียวกับที่กล่าวในย่อหน้าก่อน) โดยมีกำไรสุทธิจากการปรับโครงสร้างหนี้ภายใต้งบการเงินรวม โดยบันทึกรายได้อื่น </w:t>
      </w:r>
      <w:r w:rsidR="006848C1">
        <w:rPr>
          <w:rFonts w:ascii="Angsana New" w:hAnsi="Angsana New" w:cs="Angsana New"/>
          <w:color w:val="auto"/>
          <w:sz w:val="28"/>
          <w:szCs w:val="28"/>
        </w:rPr>
        <w:t>353</w:t>
      </w:r>
      <w:r>
        <w:rPr>
          <w:rFonts w:ascii="Angsana New" w:hAnsi="Angsana New" w:cs="Angsana New"/>
          <w:color w:val="auto"/>
          <w:sz w:val="28"/>
          <w:szCs w:val="28"/>
        </w:rPr>
        <w:t xml:space="preserve">.79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ล้านบาท และค่าใช้จ่ายภาษีเงินได้ </w:t>
      </w:r>
      <w:r>
        <w:rPr>
          <w:rFonts w:ascii="Angsana New" w:hAnsi="Angsana New" w:cs="Angsana New"/>
          <w:color w:val="auto"/>
          <w:sz w:val="28"/>
          <w:szCs w:val="28"/>
        </w:rPr>
        <w:t xml:space="preserve">70.76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ล้านบาท ในงบกำไรขาดทุนเบ็ดเสร็จรวม ข้าพเจ้าเห็นว่าเรื่องดังกล่าวมีนัยสำคัญ ต่อการตรวจสอบงบการเงินงวดปัจจจุบัน จึงนำเรื่องดังกล่าวถือเป็นเรื่องสำคัญในการตรวจสอบ</w:t>
      </w:r>
    </w:p>
    <w:p w14:paraId="455D9583" w14:textId="77777777" w:rsidR="0010161E" w:rsidRPr="00C164EB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C164EB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323DA8A5" w14:textId="493C96E0" w:rsidR="0010161E" w:rsidRDefault="0010161E" w:rsidP="0010161E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474D9EE" w14:textId="25FA368E" w:rsidR="00F127AF" w:rsidRPr="00C164EB" w:rsidRDefault="00F127AF" w:rsidP="0010161E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วิธีการตรวจสอบกับเจ้าหนี้บริหารสินทรัพย์รายที่ยังคงค้างชำระจนถึงปัจจุบัน</w:t>
      </w:r>
    </w:p>
    <w:p w14:paraId="40E307C2" w14:textId="617D261C" w:rsidR="00F127AF" w:rsidRDefault="0010161E" w:rsidP="00F127AF">
      <w:pPr>
        <w:pStyle w:val="Default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อ่านรายงานการประชุม และสอบถามฝ่ายบริหารของบริษัทย่อย เพื่อติดตามความคืบหน้าของการเจรจากับ</w:t>
      </w:r>
      <w:r w:rsidR="00F515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</w:t>
      </w:r>
      <w:r w:rsidR="00B313BB">
        <w:rPr>
          <w:rFonts w:ascii="Angsana New" w:hAnsi="Angsana New" w:cs="Angsana New" w:hint="cs"/>
          <w:color w:val="auto"/>
          <w:sz w:val="28"/>
          <w:szCs w:val="28"/>
          <w:cs/>
        </w:rPr>
        <w:t>ท</w:t>
      </w:r>
      <w:r w:rsidR="001914E7" w:rsidRPr="001914E7">
        <w:rPr>
          <w:rFonts w:ascii="Angsana New" w:hAnsi="Angsana New" w:cs="Angsana New"/>
          <w:color w:val="auto"/>
          <w:sz w:val="28"/>
          <w:szCs w:val="28"/>
          <w:cs/>
        </w:rPr>
        <w:t>บริหารสินทรัพย์</w:t>
      </w:r>
    </w:p>
    <w:p w14:paraId="129425D8" w14:textId="1F6514D4" w:rsidR="000001D4" w:rsidRDefault="000001D4" w:rsidP="003400CA">
      <w:pPr>
        <w:pStyle w:val="Default"/>
        <w:numPr>
          <w:ilvl w:val="0"/>
          <w:numId w:val="4"/>
        </w:numPr>
        <w:ind w:left="1077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ตรวจสอบกับเอกสารแจ้งการโอนสิทธิเรียกร้องในหนี้ที่ได้รับจากสถาบันการเงิน และสอบถามฝ่ายบริหารของบริษัทย่อย เกี่ยวกับความคืบหน้าในการเปลี่ยนแปลงเงื่อนไขกับบริษัทบริหารสินทรัพย์</w:t>
      </w:r>
    </w:p>
    <w:p w14:paraId="751DE036" w14:textId="2A7AEEB3" w:rsidR="000001D4" w:rsidRDefault="000001D4" w:rsidP="003400CA">
      <w:pPr>
        <w:pStyle w:val="Default"/>
        <w:numPr>
          <w:ilvl w:val="0"/>
          <w:numId w:val="4"/>
        </w:numPr>
        <w:ind w:left="1077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ทดสอบการประมาณการหนี้สินที่เกิดขึ้นจากการผิดนัด</w:t>
      </w:r>
    </w:p>
    <w:p w14:paraId="1CB00F29" w14:textId="0C31CC31" w:rsidR="00F127AF" w:rsidRDefault="0010161E" w:rsidP="00F127AF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127AF">
        <w:rPr>
          <w:rFonts w:ascii="Angsana New" w:hAnsi="Angsana New" w:cs="Angsana New" w:hint="cs"/>
          <w:color w:val="auto"/>
          <w:sz w:val="28"/>
          <w:szCs w:val="28"/>
          <w:cs/>
        </w:rPr>
        <w:t>ตรวจสอบเหตุการณ์ภายหลังรอบระยะเวลารายงาน ในเรื่องที่เกี่ยวกับความคืบหน้า</w:t>
      </w:r>
      <w:r w:rsidR="00F127AF" w:rsidRPr="00F127AF">
        <w:rPr>
          <w:rFonts w:ascii="Angsana New" w:hAnsi="Angsana New" w:cs="Angsana New" w:hint="cs"/>
          <w:color w:val="auto"/>
          <w:sz w:val="28"/>
          <w:szCs w:val="28"/>
          <w:cs/>
        </w:rPr>
        <w:t>ของการเจรจากับ บริษัท</w:t>
      </w:r>
      <w:r w:rsidR="00F127AF" w:rsidRPr="00F127AF">
        <w:rPr>
          <w:rFonts w:ascii="Angsana New" w:hAnsi="Angsana New" w:cs="Angsana New"/>
          <w:color w:val="auto"/>
          <w:sz w:val="28"/>
          <w:szCs w:val="28"/>
          <w:cs/>
        </w:rPr>
        <w:t>บริหารสินทรัพย์</w:t>
      </w:r>
    </w:p>
    <w:p w14:paraId="59638A62" w14:textId="12B58487" w:rsidR="00F127AF" w:rsidRPr="00F127AF" w:rsidRDefault="00F127AF" w:rsidP="00F127AF">
      <w:pPr>
        <w:pStyle w:val="Default"/>
        <w:spacing w:before="120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วิธีการตรวจสอบกับเจ้าหนี้บริหารสินทรัพย์รายที่โอนสิทธิเรียกร้อง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ในหนี้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และหุ้นให้แก่บริษัท</w:t>
      </w:r>
    </w:p>
    <w:p w14:paraId="3BBA7EA7" w14:textId="5E3F849E" w:rsidR="0010161E" w:rsidRDefault="00F127AF" w:rsidP="0010161E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ตรวจสอบเอกสารใบหุ้น และการโอนหุ้น</w:t>
      </w:r>
    </w:p>
    <w:p w14:paraId="45CF8F8B" w14:textId="2C817461" w:rsidR="00F127AF" w:rsidRDefault="00F127AF" w:rsidP="0010161E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ตรวจสอบหนังสือการโอนสิทธิเรียกร้อง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ในหนี้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จาก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บริหารสินทรัพย์ราย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ที่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โอนเปลี่ยนให้แก่บริษัท</w:t>
      </w:r>
    </w:p>
    <w:p w14:paraId="18AF6D2F" w14:textId="132E906E" w:rsidR="00F127AF" w:rsidRPr="00C164EB" w:rsidRDefault="00F127AF" w:rsidP="0010161E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ตรวจสอบมูลหนี้คงค้างในงบการเงินรวมของกลุ่มบริษัท ที่มีต่อเจ้าหนี้บริหารสินทรัพย์รายที่โอนสิทธิเรียกร้องให้แก่บริษัท และบันทึกผลแตกต่างของเงินที่ต้องชำระโดยรับรู้เข้าสู่งบกำไรขาดทุนเบ็ดเสร็จรวม </w:t>
      </w:r>
    </w:p>
    <w:p w14:paraId="347A5571" w14:textId="6613DAD8" w:rsidR="00AA4E69" w:rsidRDefault="00AA4E69" w:rsidP="00AA4E69">
      <w:pPr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2BF8283" w14:textId="27FEA09A" w:rsidR="00F127AF" w:rsidRDefault="00F127AF" w:rsidP="00AA4E69">
      <w:pPr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46D102E" w14:textId="371265B7" w:rsidR="00F127AF" w:rsidRDefault="00F127AF" w:rsidP="00AA4E69">
      <w:pPr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7D4EF60" w14:textId="1EF0242C" w:rsidR="00F127AF" w:rsidRDefault="00F127AF" w:rsidP="00AA4E69">
      <w:pPr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3D7598F" w14:textId="77777777" w:rsidR="003400CA" w:rsidRDefault="003400CA" w:rsidP="00AA4E69">
      <w:pPr>
        <w:ind w:right="29"/>
        <w:jc w:val="thaiDistribute"/>
        <w:rPr>
          <w:rFonts w:asciiTheme="majorBidi" w:hAnsiTheme="majorBidi" w:cstheme="majorBidi" w:hint="cs"/>
          <w:b/>
          <w:bCs/>
          <w:u w:val="single"/>
        </w:rPr>
      </w:pPr>
    </w:p>
    <w:p w14:paraId="095B09AF" w14:textId="048F2F95" w:rsidR="00F127AF" w:rsidRDefault="00F127AF" w:rsidP="00AA4E69">
      <w:pPr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B563721" w14:textId="77777777" w:rsidR="00F127AF" w:rsidRPr="00552940" w:rsidRDefault="00F127AF" w:rsidP="00F127A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14:paraId="758DB66A" w14:textId="77777777" w:rsidR="00F127AF" w:rsidRPr="00176BD5" w:rsidRDefault="00F127AF" w:rsidP="00F127A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698FD695" w14:textId="17225753" w:rsidR="00AA4E69" w:rsidRDefault="00AA4E69" w:rsidP="00AA4E69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</w:t>
      </w:r>
      <w:r w:rsidRPr="00C164EB">
        <w:rPr>
          <w:rFonts w:asciiTheme="majorBidi" w:hAnsiTheme="majorBidi" w:cstheme="majorBidi" w:hint="cs"/>
          <w:b/>
          <w:bCs/>
          <w:u w:val="single"/>
          <w:cs/>
        </w:rPr>
        <w:t>สินทรัพย์ที่ลงทุนในบริษัท</w:t>
      </w:r>
      <w:r>
        <w:rPr>
          <w:rFonts w:asciiTheme="majorBidi" w:hAnsiTheme="majorBidi" w:cstheme="majorBidi" w:hint="cs"/>
          <w:b/>
          <w:bCs/>
          <w:u w:val="single"/>
          <w:cs/>
        </w:rPr>
        <w:t>ย่อย</w:t>
      </w:r>
    </w:p>
    <w:p w14:paraId="4E27EE84" w14:textId="77777777" w:rsidR="00AA4E69" w:rsidRPr="000A521D" w:rsidRDefault="00AA4E69" w:rsidP="00AA4E69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CF6165E" w14:textId="5CF9495A" w:rsidR="00AA4E69" w:rsidRDefault="00AA4E69" w:rsidP="00AA4E69">
      <w:pPr>
        <w:ind w:right="27"/>
        <w:jc w:val="thaiDistribute"/>
        <w:rPr>
          <w:rFonts w:asciiTheme="majorBidi" w:hAnsiTheme="majorBidi" w:cstheme="majorBidi"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</w:t>
      </w:r>
      <w:r w:rsidRPr="00416238">
        <w:rPr>
          <w:rFonts w:asciiTheme="majorBidi" w:hAnsiTheme="majorBidi" w:cstheme="majorBidi" w:hint="cs"/>
          <w:cs/>
        </w:rPr>
        <w:t xml:space="preserve">การเงินข้อ </w:t>
      </w:r>
      <w:r w:rsidR="004D73D8" w:rsidRPr="004D73D8">
        <w:rPr>
          <w:rFonts w:ascii="Angsana New" w:hAnsi="Angsana New" w:cs="Angsana New"/>
        </w:rPr>
        <w:t>9.2</w:t>
      </w:r>
      <w:r w:rsidRPr="00416238">
        <w:rPr>
          <w:rFonts w:asciiTheme="majorBidi" w:hAnsiTheme="majorBidi" w:cstheme="majorBidi" w:hint="cs"/>
          <w:cs/>
        </w:rPr>
        <w:t xml:space="preserve"> </w:t>
      </w:r>
      <w:r w:rsidR="00F127AF" w:rsidRPr="00272ACB">
        <w:rPr>
          <w:rFonts w:ascii="Angsana New" w:hAnsi="Angsana New" w:cs="Angsana New" w:hint="cs"/>
          <w:cs/>
        </w:rPr>
        <w:t>บริษัท</w:t>
      </w:r>
      <w:r w:rsidR="00F127AF">
        <w:rPr>
          <w:rFonts w:ascii="Angsana New" w:hAnsi="Angsana New" w:cs="Angsana New" w:hint="cs"/>
          <w:cs/>
        </w:rPr>
        <w:t>อาจ</w:t>
      </w:r>
      <w:r w:rsidR="00F127AF" w:rsidRPr="00272ACB">
        <w:rPr>
          <w:rFonts w:ascii="Angsana New" w:hAnsi="Angsana New" w:cs="Angsana New" w:hint="cs"/>
          <w:cs/>
        </w:rPr>
        <w:t xml:space="preserve">มีข้อบ่งชี้การด้อยค่าของสินทรัพย์ที่ลงทุนในบริษัทย่อย </w:t>
      </w:r>
      <w:r w:rsidR="00F127AF" w:rsidRPr="00FF0006">
        <w:rPr>
          <w:rFonts w:asciiTheme="majorBidi" w:hAnsiTheme="majorBidi" w:cstheme="majorBidi" w:hint="cs"/>
          <w:color w:val="000000" w:themeColor="text1"/>
          <w:cs/>
        </w:rPr>
        <w:t>เนื่องจาก</w:t>
      </w:r>
      <w:r w:rsidR="00F127AF">
        <w:rPr>
          <w:rFonts w:asciiTheme="majorBidi" w:hAnsiTheme="majorBidi" w:cstheme="majorBidi" w:hint="cs"/>
          <w:color w:val="000000" w:themeColor="text1"/>
          <w:cs/>
        </w:rPr>
        <w:t>การวัดมูลค่าที่คาดว่าจะได้รับคืน คำนวณโดยใช้</w:t>
      </w:r>
      <w:r w:rsidR="00F127AF" w:rsidRPr="00FF0006">
        <w:rPr>
          <w:rFonts w:asciiTheme="majorBidi" w:hAnsiTheme="majorBidi" w:cstheme="majorBidi" w:hint="cs"/>
          <w:color w:val="000000" w:themeColor="text1"/>
          <w:cs/>
        </w:rPr>
        <w:t xml:space="preserve">ประมาณการกระแสเงินสดที่คาดว่าจะได้รับคืนในอนาคตซึ่งคิดลดเป็นมูลค่าปัจจุบัน </w:t>
      </w:r>
      <w:r w:rsidR="00F127AF" w:rsidRPr="00FF0006">
        <w:rPr>
          <w:rFonts w:asciiTheme="majorBidi" w:hAnsiTheme="majorBidi" w:cs="Angsana New"/>
          <w:color w:val="000000" w:themeColor="text1"/>
          <w:cs/>
        </w:rPr>
        <w:t>ข้อมูล</w:t>
      </w:r>
      <w:r w:rsidR="00F127AF"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="00F127AF" w:rsidRPr="00FF0006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7A2E2B08" w14:textId="77777777"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14:paraId="5835BC27" w14:textId="77777777" w:rsidR="00044330" w:rsidRPr="00445CEC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7AABFAC" w14:textId="7DE71E20" w:rsidR="003F30CD" w:rsidRPr="003F30CD" w:rsidRDefault="003F30CD" w:rsidP="003F30CD">
      <w:pPr>
        <w:pStyle w:val="ListParagraph"/>
        <w:numPr>
          <w:ilvl w:val="0"/>
          <w:numId w:val="4"/>
        </w:numPr>
        <w:rPr>
          <w:rFonts w:asciiTheme="majorBidi" w:hAnsiTheme="majorBidi" w:cstheme="majorBidi"/>
        </w:rPr>
      </w:pPr>
      <w:r w:rsidRPr="003F30CD">
        <w:rPr>
          <w:rFonts w:asciiTheme="majorBidi" w:hAnsiTheme="majorBidi" w:cs="Angsana New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2F08C044" w14:textId="49C5E338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0F7270">
        <w:rPr>
          <w:rFonts w:asciiTheme="majorBidi" w:hAnsiTheme="majorBidi" w:cstheme="majorBidi"/>
          <w:sz w:val="28"/>
          <w:cs/>
        </w:rPr>
        <w:t>(</w:t>
      </w:r>
      <w:r w:rsidRPr="000F7270">
        <w:rPr>
          <w:rFonts w:asciiTheme="majorBidi" w:hAnsiTheme="majorBidi" w:cstheme="majorBidi"/>
          <w:sz w:val="28"/>
        </w:rPr>
        <w:t>Adjusted Net Book Value</w:t>
      </w:r>
      <w:r w:rsidRPr="000F7270">
        <w:rPr>
          <w:rFonts w:asciiTheme="majorBidi" w:hAnsiTheme="majorBidi" w:cstheme="majorBidi"/>
          <w:sz w:val="28"/>
          <w:cs/>
        </w:rPr>
        <w:t>)</w:t>
      </w:r>
      <w:r w:rsidRPr="000F7270">
        <w:rPr>
          <w:rFonts w:asciiTheme="majorBidi" w:hAnsiTheme="majorBidi" w:cstheme="majorBidi"/>
        </w:rPr>
        <w:t xml:space="preserve"> </w:t>
      </w:r>
      <w:r w:rsidRPr="000F7270">
        <w:rPr>
          <w:rFonts w:asciiTheme="majorBidi" w:hAnsiTheme="majorBidi" w:cstheme="majorBidi"/>
          <w:cs/>
        </w:rPr>
        <w:t>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7DC4AC91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7D1D3B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58FBE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569B3706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Theme="majorBidi" w:eastAsia="Times New Roman" w:hAnsiTheme="majorBidi" w:cstheme="majorBidi"/>
          <w:spacing w:val="-2"/>
          <w:sz w:val="28"/>
        </w:rPr>
      </w:pPr>
      <w:r w:rsidRPr="000F7270">
        <w:rPr>
          <w:rFonts w:asciiTheme="majorBidi" w:hAnsiTheme="majorBidi" w:cstheme="majorBidi"/>
          <w:cs/>
        </w:rPr>
        <w:t>ทดสอบการคำนวณเพื่อพิจารณามูลค่าการบันทึกการด้อยค่าของเงินลงทุนในบริษัทย่อย</w:t>
      </w:r>
    </w:p>
    <w:p w14:paraId="4453FF8A" w14:textId="77777777" w:rsidR="00F127AF" w:rsidRPr="00CE5656" w:rsidRDefault="00F127AF" w:rsidP="00F127AF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657F2892" w14:textId="77777777" w:rsidR="00F127AF" w:rsidRPr="00273BA7" w:rsidRDefault="00F127AF" w:rsidP="00F127AF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273BA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A446844" w14:textId="13D4C943" w:rsidR="00F127AF" w:rsidRDefault="00F127AF" w:rsidP="00F127AF">
      <w:pPr>
        <w:ind w:right="27"/>
        <w:jc w:val="thaiDistribute"/>
        <w:rPr>
          <w:rFonts w:asciiTheme="majorBidi" w:hAnsiTheme="majorBidi" w:cstheme="majorBidi"/>
        </w:rPr>
      </w:pPr>
      <w:r w:rsidRPr="00273BA7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Pr="00273BA7">
        <w:rPr>
          <w:rFonts w:asciiTheme="majorBidi" w:hAnsiTheme="majorBidi" w:cstheme="majorBidi"/>
        </w:rPr>
        <w:t xml:space="preserve"> </w:t>
      </w:r>
      <w:r w:rsidR="004D73D8" w:rsidRPr="004D73D8">
        <w:rPr>
          <w:rFonts w:asciiTheme="majorBidi" w:hAnsiTheme="majorBidi" w:cstheme="majorBidi"/>
        </w:rPr>
        <w:t>14</w:t>
      </w:r>
      <w:r w:rsidRPr="004D73D8">
        <w:rPr>
          <w:rFonts w:ascii="Angsana New" w:hAnsi="Angsana New" w:cs="Angsana New"/>
        </w:rPr>
        <w:t xml:space="preserve"> </w:t>
      </w:r>
      <w:r w:rsidRPr="00273BA7">
        <w:rPr>
          <w:rFonts w:ascii="Angsana New" w:hAnsi="Angsana New" w:cs="Angsana New" w:hint="cs"/>
          <w:cs/>
        </w:rPr>
        <w:t>กลุ่ม</w:t>
      </w:r>
      <w:r w:rsidRPr="00273BA7">
        <w:rPr>
          <w:rFonts w:asciiTheme="majorBidi" w:hAnsiTheme="majorBidi" w:cstheme="majorBidi" w:hint="cs"/>
          <w:cs/>
        </w:rPr>
        <w:t>บริษัท</w:t>
      </w:r>
      <w:r w:rsidRPr="00273BA7">
        <w:rPr>
          <w:rFonts w:asciiTheme="majorBidi" w:hAnsiTheme="majorBidi" w:cstheme="majorBidi"/>
          <w:cs/>
        </w:rPr>
        <w:t>มีสินทรัพย์ภาษีเงินได้รอตัดบัญช</w:t>
      </w:r>
      <w:r w:rsidRPr="00273BA7">
        <w:rPr>
          <w:rFonts w:asciiTheme="majorBidi" w:hAnsiTheme="majorBidi" w:cstheme="majorBidi" w:hint="cs"/>
          <w:cs/>
        </w:rPr>
        <w:t>ีที่บันทึกอยู่</w:t>
      </w:r>
      <w:r w:rsidRPr="00273BA7">
        <w:rPr>
          <w:rFonts w:asciiTheme="majorBidi" w:hAnsiTheme="majorBidi" w:cstheme="majorBidi"/>
          <w:cs/>
        </w:rPr>
        <w:t>จำนว</w:t>
      </w:r>
      <w:r w:rsidRPr="00273BA7">
        <w:rPr>
          <w:rFonts w:asciiTheme="majorBidi" w:hAnsiTheme="majorBidi" w:cstheme="majorBidi" w:hint="cs"/>
          <w:cs/>
        </w:rPr>
        <w:t>น</w:t>
      </w:r>
      <w:r w:rsidRPr="00273BA7">
        <w:rPr>
          <w:rFonts w:asciiTheme="majorBidi" w:hAnsiTheme="majorBidi" w:cstheme="majorBidi"/>
        </w:rPr>
        <w:t xml:space="preserve"> </w:t>
      </w:r>
      <w:r w:rsidR="004D73D8" w:rsidRPr="004D73D8">
        <w:rPr>
          <w:rFonts w:asciiTheme="majorBidi" w:hAnsiTheme="majorBidi" w:cstheme="majorBidi"/>
        </w:rPr>
        <w:t>2.99</w:t>
      </w:r>
      <w:r w:rsidRPr="00273BA7">
        <w:rPr>
          <w:rFonts w:asciiTheme="majorBidi" w:hAnsiTheme="majorBidi" w:cs="Angsana New"/>
          <w:cs/>
        </w:rPr>
        <w:t xml:space="preserve"> </w:t>
      </w:r>
      <w:r w:rsidRPr="00273BA7">
        <w:rPr>
          <w:rFonts w:asciiTheme="majorBidi" w:hAnsiTheme="majorBidi" w:cstheme="majorBidi"/>
          <w:cs/>
        </w:rPr>
        <w:t xml:space="preserve">ล้านบาท </w:t>
      </w:r>
      <w:r w:rsidRPr="00273BA7">
        <w:rPr>
          <w:rFonts w:asciiTheme="majorBidi" w:hAnsiTheme="majorBidi" w:cstheme="majorBidi" w:hint="cs"/>
          <w:cs/>
        </w:rPr>
        <w:t>และ</w:t>
      </w:r>
      <w:r w:rsidRPr="002327E5">
        <w:rPr>
          <w:rFonts w:asciiTheme="majorBidi" w:hAnsiTheme="majorBidi" w:cstheme="majorBidi" w:hint="cs"/>
          <w:cs/>
        </w:rPr>
        <w:t>ที่</w:t>
      </w:r>
      <w:r w:rsidRPr="002327E5">
        <w:rPr>
          <w:rFonts w:asciiTheme="majorBidi" w:hAnsiTheme="majorBidi" w:cstheme="majorBidi"/>
          <w:cs/>
        </w:rPr>
        <w:t>ยังไม่ได้บันทึก</w:t>
      </w:r>
      <w:r w:rsidRPr="002327E5">
        <w:rPr>
          <w:rFonts w:asciiTheme="majorBidi" w:hAnsiTheme="majorBidi" w:cstheme="majorBidi" w:hint="cs"/>
          <w:cs/>
        </w:rPr>
        <w:t>อยู่อีกจำนวน</w:t>
      </w:r>
      <w:r w:rsidR="0013733B">
        <w:rPr>
          <w:rFonts w:asciiTheme="majorBidi" w:hAnsiTheme="majorBidi" w:cstheme="majorBidi" w:hint="cs"/>
          <w:cs/>
        </w:rPr>
        <w:t xml:space="preserve"> </w:t>
      </w:r>
      <w:r w:rsidR="00FC56EB">
        <w:rPr>
          <w:rFonts w:asciiTheme="majorBidi" w:hAnsiTheme="majorBidi" w:cstheme="majorBidi"/>
        </w:rPr>
        <w:t>139.04</w:t>
      </w:r>
      <w:r w:rsidRPr="002327E5">
        <w:rPr>
          <w:rFonts w:asciiTheme="majorBidi" w:hAnsiTheme="majorBidi" w:cstheme="majorBidi" w:hint="cs"/>
          <w:cs/>
        </w:rPr>
        <w:t xml:space="preserve"> ล้านบาท </w:t>
      </w:r>
      <w:r w:rsidRPr="002327E5">
        <w:rPr>
          <w:rFonts w:asciiTheme="majorBidi" w:hAnsiTheme="majorBidi" w:cstheme="majorBidi"/>
          <w:cs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</w:t>
      </w:r>
      <w:r w:rsidRPr="00843AB8">
        <w:rPr>
          <w:rFonts w:asciiTheme="majorBidi" w:hAnsiTheme="majorBidi" w:cstheme="majorBidi"/>
          <w:cs/>
        </w:rPr>
        <w:t>ของผู้บริหาร ความคาดหวังที่จะได้ใช้ประโยชน์จากสินทรัพย์นั้นขึ้นอยู่กับหลายปัจจัย</w:t>
      </w:r>
      <w:r w:rsidR="0013733B">
        <w:rPr>
          <w:rFonts w:asciiTheme="majorBidi" w:hAnsiTheme="majorBidi" w:cstheme="majorBidi" w:hint="cs"/>
          <w:cs/>
        </w:rPr>
        <w:t xml:space="preserve"> </w:t>
      </w:r>
      <w:r w:rsidRPr="00843AB8">
        <w:rPr>
          <w:rFonts w:asciiTheme="majorBidi" w:hAnsiTheme="majorBidi" w:cstheme="majorBidi"/>
          <w:cs/>
        </w:rPr>
        <w:t>รวมถึง</w:t>
      </w:r>
      <w:r w:rsidRPr="00FA0803">
        <w:rPr>
          <w:rFonts w:asciiTheme="majorBidi" w:hAnsiTheme="majorBidi" w:cstheme="majorBidi"/>
          <w:cs/>
        </w:rPr>
        <w:t>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  <w:r>
        <w:rPr>
          <w:rFonts w:asciiTheme="majorBidi" w:hAnsiTheme="majorBidi" w:cstheme="majorBidi" w:hint="cs"/>
          <w:cs/>
        </w:rPr>
        <w:t xml:space="preserve"> โดยประมาณการกระแสเงินสดในอนาคตที่คิดลดเป็นมูลค่าปัจจุบันนี้ </w:t>
      </w:r>
      <w:r w:rsidRPr="0096049C">
        <w:rPr>
          <w:rFonts w:asciiTheme="majorBidi" w:hAnsiTheme="majorBidi" w:cstheme="majorBidi" w:hint="cs"/>
          <w:cs/>
        </w:rPr>
        <w:t>ต้องใช้ดุลยพินิจของฝ่ายบริหารในการกำหนดสมมติฐานต่างๆ เพื่อให้ได้มาซึ่งข้อมูลคาดการณ์ดังกล่าว ข้าพเจ้าเห็นว่าเรื่องดังกล่าวมีสาระสำคัญต่องบการเงิน</w:t>
      </w:r>
      <w:r>
        <w:rPr>
          <w:rFonts w:asciiTheme="majorBidi" w:hAnsiTheme="majorBidi" w:cstheme="majorBidi" w:hint="cs"/>
          <w:cs/>
        </w:rPr>
        <w:t>ในงวดปัจจุบัน</w:t>
      </w:r>
    </w:p>
    <w:p w14:paraId="2DB3DC7E" w14:textId="77777777" w:rsidR="00F127AF" w:rsidRDefault="00F127AF" w:rsidP="005D0870">
      <w:pPr>
        <w:spacing w:before="120"/>
        <w:ind w:right="-692"/>
        <w:rPr>
          <w:rFonts w:asciiTheme="majorBidi" w:hAnsiTheme="majorBidi" w:cstheme="majorBidi"/>
          <w:b/>
          <w:bCs/>
          <w:u w:val="single"/>
        </w:rPr>
      </w:pPr>
    </w:p>
    <w:p w14:paraId="70C583EA" w14:textId="77777777" w:rsidR="00F127AF" w:rsidRPr="00552940" w:rsidRDefault="00F127AF" w:rsidP="00F127AF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4</w:t>
      </w:r>
    </w:p>
    <w:p w14:paraId="646296C0" w14:textId="77777777" w:rsidR="00F127AF" w:rsidRPr="0010161E" w:rsidRDefault="00F127AF" w:rsidP="00F127A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</w:rPr>
      </w:pPr>
      <w:r w:rsidRPr="0010161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10161E">
        <w:rPr>
          <w:rFonts w:ascii="Angsana New" w:eastAsia="Times New Roman" w:hAnsi="Angsana New" w:cs="Angsana New"/>
          <w:spacing w:val="-2"/>
        </w:rPr>
        <w:t>4</w:t>
      </w:r>
      <w:r w:rsidRPr="0010161E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5233C0EE" w14:textId="77777777" w:rsidR="00F127AF" w:rsidRPr="00A71D46" w:rsidRDefault="00F127AF" w:rsidP="00F127AF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67D4BA5" w14:textId="77777777" w:rsidR="00F127AF" w:rsidRDefault="00F127AF" w:rsidP="00F127AF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FCBC2F9" w14:textId="12026944" w:rsidR="00F127AF" w:rsidRDefault="00F127AF" w:rsidP="00F127AF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พิจารณาการประเมินของผู้บริหารถึงความเพียงพอของกำไรทางภาษีในอนาคตเพื่อที่จะบันทึกสิ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37038F9E" w14:textId="77777777" w:rsidR="00F127AF" w:rsidRDefault="00F127AF" w:rsidP="00F127AF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1EA96CFA" w14:textId="77777777" w:rsidR="00F127AF" w:rsidRPr="006461B4" w:rsidRDefault="00F127AF" w:rsidP="00F127AF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96049C">
        <w:rPr>
          <w:rFonts w:asciiTheme="majorBidi" w:hAnsiTheme="majorBidi" w:cstheme="majorBidi"/>
          <w:cs/>
        </w:rPr>
        <w:t>อ่าน</w:t>
      </w:r>
      <w:r w:rsidRPr="006461B4">
        <w:rPr>
          <w:rFonts w:ascii="Angsana New" w:hAnsi="Angsana New" w:cs="Angsana New"/>
          <w:sz w:val="28"/>
          <w:cs/>
        </w:rPr>
        <w:t>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4C67EB9" w14:textId="77777777" w:rsidR="00F127AF" w:rsidRPr="006461B4" w:rsidRDefault="00F127AF" w:rsidP="00F127AF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6461B4">
        <w:rPr>
          <w:rFonts w:ascii="Angsana New" w:hAnsi="Angsana New" w:cs="Angsana New"/>
          <w:spacing w:val="-6"/>
          <w:sz w:val="28"/>
          <w:cs/>
        </w:rPr>
        <w:t xml:space="preserve"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</w:t>
      </w:r>
    </w:p>
    <w:p w14:paraId="3FDE9481" w14:textId="77777777" w:rsidR="00AD259E" w:rsidRPr="00FC1690" w:rsidRDefault="00AD259E" w:rsidP="00AD259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58F3FB05" w14:textId="035F679B" w:rsidR="00AD259E" w:rsidRPr="00FC1690" w:rsidRDefault="00AD259E" w:rsidP="00AD259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 w:hint="cs"/>
          <w:spacing w:val="-2"/>
          <w:cs/>
        </w:rPr>
        <w:t>งบการเงิน</w:t>
      </w:r>
      <w:r w:rsidR="0013733B">
        <w:rPr>
          <w:rFonts w:ascii="Angsana New" w:hAnsi="Angsana New" w:cs="Angsana New" w:hint="cs"/>
          <w:spacing w:val="-2"/>
          <w:cs/>
        </w:rPr>
        <w:t>รวมและงบการเงินเฉพาะกิจการ</w:t>
      </w:r>
      <w:r w:rsidRPr="00FC1690">
        <w:rPr>
          <w:rFonts w:ascii="Angsana New" w:hAnsi="Angsana New" w:cs="Angsana New" w:hint="cs"/>
          <w:spacing w:val="-2"/>
          <w:cs/>
        </w:rPr>
        <w:t>ขอ</w:t>
      </w:r>
      <w:r w:rsidRPr="00FC1690">
        <w:rPr>
          <w:rFonts w:ascii="Angsana New" w:hAnsi="Angsana New" w:cs="Angsana New"/>
          <w:spacing w:val="-2"/>
          <w:cs/>
        </w:rPr>
        <w:t>ง</w:t>
      </w:r>
      <w:r w:rsidR="0013733B">
        <w:rPr>
          <w:rFonts w:ascii="Angsana New" w:hAnsi="Angsana New" w:cs="Angsana New" w:hint="cs"/>
          <w:spacing w:val="-2"/>
          <w:cs/>
        </w:rPr>
        <w:t>กลุ่มบริษัทและบริษัท</w:t>
      </w:r>
      <w:r w:rsidRPr="00FC1690">
        <w:rPr>
          <w:rFonts w:ascii="Angsana New" w:hAnsi="Angsana New" w:cs="Angsana New"/>
          <w:spacing w:val="-2"/>
          <w:cs/>
        </w:rPr>
        <w:t xml:space="preserve"> </w:t>
      </w:r>
      <w:r w:rsidR="0013733B">
        <w:rPr>
          <w:rFonts w:ascii="Angsana New" w:hAnsi="Angsana New" w:cs="Angsana New" w:hint="cs"/>
          <w:spacing w:val="-2"/>
          <w:cs/>
        </w:rPr>
        <w:t>สำหรับปีสิ้นสุด</w:t>
      </w:r>
      <w:r w:rsidRPr="00FC1690">
        <w:rPr>
          <w:rFonts w:ascii="Angsana New" w:hAnsi="Angsana New" w:cs="Angsana New"/>
          <w:spacing w:val="-2"/>
          <w:cs/>
        </w:rPr>
        <w:t xml:space="preserve">วันที่ </w:t>
      </w:r>
      <w:r w:rsidRPr="00FC1690">
        <w:rPr>
          <w:rFonts w:ascii="Angsana New" w:hAnsi="Angsana New" w:cs="Angsana New"/>
          <w:spacing w:val="-2"/>
        </w:rPr>
        <w:t>31</w:t>
      </w:r>
      <w:r w:rsidRPr="00FC1690">
        <w:rPr>
          <w:rFonts w:ascii="Angsana New" w:hAnsi="Angsana New" w:cs="Angsana New"/>
          <w:spacing w:val="-2"/>
          <w:cs/>
        </w:rPr>
        <w:t xml:space="preserve"> ธันวาคม </w:t>
      </w:r>
      <w:r w:rsidRPr="00FC1690">
        <w:rPr>
          <w:rFonts w:ascii="Angsana New" w:hAnsi="Angsana New" w:cs="Angsana New"/>
          <w:spacing w:val="-2"/>
        </w:rPr>
        <w:t>256</w:t>
      </w:r>
      <w:r w:rsidR="00F127AF">
        <w:rPr>
          <w:rFonts w:ascii="Angsana New" w:hAnsi="Angsana New" w:cs="Angsana New"/>
          <w:spacing w:val="-2"/>
        </w:rPr>
        <w:t>4</w:t>
      </w:r>
      <w:r w:rsidRPr="00FC1690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FC1690">
        <w:rPr>
          <w:rFonts w:ascii="Angsana New" w:hAnsi="Angsana New" w:cs="Angsana New" w:hint="cs"/>
          <w:spacing w:val="-2"/>
          <w:cs/>
        </w:rPr>
        <w:t xml:space="preserve">อื่นในสำนักงานเดียวกัน </w:t>
      </w:r>
      <w:r w:rsidR="0013733B">
        <w:rPr>
          <w:rFonts w:ascii="Angsana New" w:hAnsi="Angsana New" w:cs="Angsana New" w:hint="cs"/>
          <w:spacing w:val="-2"/>
          <w:cs/>
        </w:rPr>
        <w:t>ซึ่ง</w:t>
      </w:r>
      <w:r w:rsidRPr="00FC1690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FC1690">
        <w:rPr>
          <w:rFonts w:ascii="Angsana New" w:hAnsi="Angsana New" w:cs="Angsana New" w:hint="cs"/>
          <w:spacing w:val="-2"/>
          <w:cs/>
        </w:rPr>
        <w:t>ตามรายงานลง</w:t>
      </w:r>
      <w:r w:rsidRPr="00FC1690">
        <w:rPr>
          <w:rFonts w:ascii="Angsana New" w:hAnsi="Angsana New" w:cs="Angsana New"/>
          <w:spacing w:val="-2"/>
          <w:cs/>
        </w:rPr>
        <w:t xml:space="preserve">วันที่ </w:t>
      </w:r>
      <w:r w:rsidR="00D4066B" w:rsidRPr="00D4066B">
        <w:rPr>
          <w:rFonts w:ascii="Angsana New" w:hAnsi="Angsana New" w:cs="Angsana New"/>
          <w:spacing w:val="-2"/>
        </w:rPr>
        <w:t>22</w:t>
      </w:r>
      <w:r w:rsidRPr="00FC1690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FC1690">
        <w:rPr>
          <w:rFonts w:ascii="Angsana New" w:hAnsi="Angsana New" w:cs="Angsana New"/>
          <w:spacing w:val="-2"/>
        </w:rPr>
        <w:t>256</w:t>
      </w:r>
      <w:r w:rsidR="00F127AF">
        <w:rPr>
          <w:rFonts w:ascii="Angsana New" w:hAnsi="Angsana New" w:cs="Angsana New"/>
          <w:spacing w:val="-2"/>
        </w:rPr>
        <w:t>5</w:t>
      </w:r>
    </w:p>
    <w:p w14:paraId="6F241CE7" w14:textId="229103F4" w:rsidR="00A474F4" w:rsidRPr="004B3A40" w:rsidRDefault="00A474F4" w:rsidP="0022372F">
      <w:pPr>
        <w:pStyle w:val="Default"/>
        <w:spacing w:before="24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B3A4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5775CB9E" w14:textId="5759DE6F" w:rsidR="00A474F4" w:rsidRDefault="00A474F4" w:rsidP="00A474F4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งบการเงินเฉพาะกิจการ และ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ซึ่ง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คาดว่า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รายงานประจำปีจะถูกจัดเตรียมให้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ข้าพเจ้าภายหลังวันที่ในรายงานของผู้สอบบัญชีนี้</w:t>
      </w:r>
    </w:p>
    <w:p w14:paraId="5D11566C" w14:textId="7182E7C2" w:rsidR="00A474F4" w:rsidRPr="00714210" w:rsidRDefault="00A474F4" w:rsidP="00A474F4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D2D47E5" w14:textId="70203855" w:rsidR="00A474F4" w:rsidRDefault="00A474F4" w:rsidP="00A474F4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13733B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</w:t>
      </w:r>
      <w:r w:rsidR="0013733B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037BC6C" w14:textId="674CE0D1" w:rsidR="000F3466" w:rsidRDefault="00A474F4" w:rsidP="00A474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ทราบเพื่อให้มีการ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ดำเนินการแก้ไขที่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เหมาะสมต่อไป</w:t>
      </w:r>
    </w:p>
    <w:p w14:paraId="2B67F008" w14:textId="05D32845" w:rsidR="0013733B" w:rsidRDefault="0013733B" w:rsidP="00A474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541414" w14:textId="77777777" w:rsidR="0030503A" w:rsidRDefault="0030503A" w:rsidP="00A474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13808F1" w14:textId="2DBBBE20" w:rsidR="0030503A" w:rsidRDefault="0030503A" w:rsidP="00A474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4F32A1F" w14:textId="77777777" w:rsidR="0030503A" w:rsidRDefault="0030503A" w:rsidP="0030503A">
      <w:pPr>
        <w:pStyle w:val="Default"/>
        <w:spacing w:before="120"/>
        <w:jc w:val="right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16798A6C" w14:textId="4693256C" w:rsidR="0030503A" w:rsidRPr="0030503A" w:rsidRDefault="0030503A" w:rsidP="0030503A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5</w:t>
      </w: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3E2577C8" w14:textId="794F004C" w:rsidR="00A474F4" w:rsidRPr="001D4051" w:rsidRDefault="00A474F4" w:rsidP="00A474F4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30503A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3E70F5F8" w14:textId="6DE26B76" w:rsidR="00A474F4" w:rsidRDefault="00A474F4" w:rsidP="00A474F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30503A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30503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0503A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30503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DEEC921" w14:textId="0B7A5E9B" w:rsidR="00AD2271" w:rsidRPr="001D4051" w:rsidRDefault="00AD2271" w:rsidP="00AD22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รวมและงบการเงินเฉพาะกิจการ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5EE63629" w14:textId="45956864" w:rsidR="00AD2271" w:rsidRDefault="00AD2271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1914E7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76809821" w14:textId="69D2B523" w:rsidR="005C087A" w:rsidRPr="001D4051" w:rsidRDefault="005C087A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DC7B95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3E5918CF" w14:textId="5C9C83E5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เหล่านี้</w:t>
      </w:r>
    </w:p>
    <w:p w14:paraId="7B19898C" w14:textId="18C8D4FC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B8CDE46" w14:textId="325887EC" w:rsidR="00A474F4" w:rsidRDefault="00A474F4" w:rsidP="00A474F4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637D20A" w14:textId="3CD057AD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35AE0E19" w14:textId="715FACAC" w:rsidR="00DC7B95" w:rsidRDefault="00DC7B95" w:rsidP="00DC7B95">
      <w:pPr>
        <w:pStyle w:val="Default"/>
        <w:spacing w:before="120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FD9BDBD" w14:textId="77777777" w:rsidR="00DC7B95" w:rsidRDefault="00DC7B95" w:rsidP="00DC7B95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2A8EEE71" w14:textId="64881011" w:rsidR="00DC7B95" w:rsidRPr="00DC7B95" w:rsidRDefault="00DC7B95" w:rsidP="00DC7B95">
      <w:pPr>
        <w:autoSpaceDE w:val="0"/>
        <w:autoSpaceDN w:val="0"/>
        <w:adjustRightInd w:val="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22372F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22372F">
        <w:rPr>
          <w:rFonts w:ascii="Angsana New" w:eastAsia="Times New Roman" w:hAnsi="Angsana New" w:cs="Angsana New"/>
          <w:spacing w:val="-2"/>
        </w:rPr>
        <w:t>6</w:t>
      </w:r>
      <w:r w:rsidRPr="0022372F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2DA92DFD" w14:textId="1D595C95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7D85997" w14:textId="1ACBD761" w:rsidR="00AD2271" w:rsidRPr="00C15FA0" w:rsidRDefault="00A474F4" w:rsidP="00C15F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การสอบบัญชีที่ได้รับ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ในการดำเนินงานต่อเนื่องหรือไม่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โดยให้ข้อสังเกตถึงการเปิดเผยข้อมูลใน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รวมและงบการเงินเฉพาะกิจการ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>ง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6E7EE129" w14:textId="1727132D" w:rsidR="00AD2271" w:rsidRDefault="00AD2271" w:rsidP="00C15FA0">
      <w:pPr>
        <w:pStyle w:val="Default"/>
        <w:numPr>
          <w:ilvl w:val="0"/>
          <w:numId w:val="2"/>
        </w:numPr>
        <w:spacing w:before="120" w:after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4815E298" w14:textId="593DB7EF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AA2ACAD" w14:textId="191261D5"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16476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รวมถึงข้อบกพร่องที่</w:t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</w:t>
      </w:r>
      <w:r w:rsidR="00C164EB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5C286023" w14:textId="156E02D4" w:rsidR="00164765" w:rsidRDefault="00A474F4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86F4B12" w14:textId="209FB307" w:rsidR="00165CCB" w:rsidRDefault="00165CCB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9A3E3F1" w14:textId="0F6C6A92" w:rsidR="00165CCB" w:rsidRDefault="00165CCB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D412A98" w14:textId="580BF4F7" w:rsidR="00165CCB" w:rsidRDefault="00165CCB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DC18936" w14:textId="18D600A0" w:rsidR="00165CCB" w:rsidRDefault="00165CCB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4E2C174" w14:textId="77777777" w:rsidR="00165CCB" w:rsidRDefault="00165CCB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01DDF42" w14:textId="14C329D1" w:rsidR="00165CCB" w:rsidRDefault="00165CCB" w:rsidP="00165CCB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7</w:t>
      </w:r>
    </w:p>
    <w:p w14:paraId="4568435B" w14:textId="4A0E2C97" w:rsidR="00165CCB" w:rsidRPr="00165CCB" w:rsidRDefault="00165CCB" w:rsidP="00165CCB">
      <w:pPr>
        <w:autoSpaceDE w:val="0"/>
        <w:autoSpaceDN w:val="0"/>
        <w:adjustRightInd w:val="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22372F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7</w:t>
      </w:r>
      <w:r w:rsidRPr="0022372F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533189AF" w14:textId="713FE7B1" w:rsidR="00D36B3C" w:rsidRDefault="00A474F4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ข้าพเจ้าได้พิจารณาเรื่องต่างๆที่มีนัยสำคัญที่สุดในการตรวจสอบ</w:t>
      </w:r>
      <w:r w:rsidR="0016476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6476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165CC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หรือในสถานการณ์ที่ยากที่จะเกิดขึ้น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3643CD4C" w14:textId="77777777" w:rsidR="00A474F4" w:rsidRDefault="00A474F4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1308819" w14:textId="58035D52" w:rsidR="00642371" w:rsidRDefault="00165CC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ข้าพเจ้าเป็นผู้</w:t>
      </w:r>
      <w:r w:rsidR="00642371" w:rsidRPr="006B74F9">
        <w:rPr>
          <w:rFonts w:asciiTheme="majorBidi" w:hAnsiTheme="majorBidi" w:cstheme="majorBidi"/>
          <w:color w:val="auto"/>
          <w:sz w:val="28"/>
          <w:szCs w:val="28"/>
          <w:cs/>
        </w:rPr>
        <w:t>รับผิดชอบงานสอบบัญชีและการน</w:t>
      </w:r>
      <w:r w:rsidR="00642371" w:rsidRPr="006B74F9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642371" w:rsidRPr="006B74F9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</w:t>
      </w:r>
    </w:p>
    <w:p w14:paraId="13C17567" w14:textId="07A9DE8F" w:rsidR="00F87B12" w:rsidRDefault="00F87B12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CBD5AA" w14:textId="1CD1830F" w:rsidR="00C15FA0" w:rsidRDefault="00C15FA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C9DA700" w14:textId="77777777" w:rsidR="00165CCB" w:rsidRDefault="00165CC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D5807A9" w14:textId="452AB96F" w:rsidR="00133BA9" w:rsidRDefault="00133BA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B037B9" w14:textId="73FB3F92" w:rsidR="00642371" w:rsidRPr="001D4051" w:rsidRDefault="00D36B3C" w:rsidP="003F30CD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52810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30205F" w:rsidRPr="00552810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30205F">
        <w:rPr>
          <w:rFonts w:asciiTheme="majorBidi" w:hAnsiTheme="majorBidi" w:cs="Angsana New" w:hint="cs"/>
          <w:color w:val="auto"/>
          <w:sz w:val="28"/>
          <w:szCs w:val="28"/>
          <w:cs/>
        </w:rPr>
        <w:t>วิเชียร ปรุงพาณิช</w:t>
      </w:r>
      <w:r w:rsidRPr="00552810">
        <w:rPr>
          <w:rFonts w:asciiTheme="majorBidi" w:hAnsiTheme="majorBidi" w:cs="Angsana New" w:hint="cs"/>
          <w:color w:val="auto"/>
          <w:sz w:val="28"/>
          <w:szCs w:val="28"/>
          <w:cs/>
        </w:rPr>
        <w:t>)</w:t>
      </w:r>
    </w:p>
    <w:p w14:paraId="14567FF6" w14:textId="475F53B3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30205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30205F">
        <w:rPr>
          <w:rFonts w:asciiTheme="majorBidi" w:hAnsiTheme="majorBidi" w:cstheme="majorBidi"/>
          <w:color w:val="auto"/>
          <w:sz w:val="28"/>
          <w:szCs w:val="28"/>
        </w:rPr>
        <w:t>5851</w:t>
      </w:r>
    </w:p>
    <w:p w14:paraId="5577CC58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FE72CD9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12B07BB8" w14:textId="77777777"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1786F120" w14:textId="77F70261" w:rsidR="00F57191" w:rsidRDefault="00642371" w:rsidP="008C1577">
      <w:pPr>
        <w:pStyle w:val="Default"/>
        <w:spacing w:before="120"/>
        <w:jc w:val="both"/>
      </w:pPr>
      <w:r w:rsidRPr="00416238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D4066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066B">
        <w:rPr>
          <w:rFonts w:asciiTheme="majorBidi" w:hAnsiTheme="majorBidi" w:cstheme="majorBidi"/>
          <w:sz w:val="28"/>
          <w:szCs w:val="28"/>
        </w:rPr>
        <w:t>21</w:t>
      </w:r>
      <w:r w:rsidR="007815BF" w:rsidRPr="00416238">
        <w:rPr>
          <w:rFonts w:asciiTheme="majorBidi" w:hAnsiTheme="majorBidi" w:cstheme="majorBidi"/>
          <w:sz w:val="28"/>
          <w:szCs w:val="28"/>
        </w:rPr>
        <w:t xml:space="preserve"> </w:t>
      </w:r>
      <w:r w:rsidR="00902FF7" w:rsidRPr="00416238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33AC7">
        <w:rPr>
          <w:rFonts w:asciiTheme="majorBidi" w:hAnsiTheme="majorBidi" w:cstheme="majorBidi"/>
          <w:sz w:val="28"/>
          <w:szCs w:val="28"/>
        </w:rPr>
        <w:t xml:space="preserve"> 256</w:t>
      </w:r>
      <w:r w:rsidR="00F127AF">
        <w:rPr>
          <w:rFonts w:asciiTheme="majorBidi" w:hAnsiTheme="majorBidi" w:cstheme="majorBidi"/>
          <w:sz w:val="28"/>
          <w:szCs w:val="28"/>
        </w:rPr>
        <w:t>6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ED97A" w14:textId="77777777" w:rsidR="00663CC2" w:rsidRDefault="00663CC2" w:rsidP="00DF0B1A">
      <w:r>
        <w:separator/>
      </w:r>
    </w:p>
  </w:endnote>
  <w:endnote w:type="continuationSeparator" w:id="0">
    <w:p w14:paraId="2C0D163A" w14:textId="77777777" w:rsidR="00663CC2" w:rsidRDefault="00663CC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B998C" w14:textId="77777777" w:rsidR="00663CC2" w:rsidRDefault="00663CC2" w:rsidP="00DF0B1A">
      <w:r>
        <w:separator/>
      </w:r>
    </w:p>
  </w:footnote>
  <w:footnote w:type="continuationSeparator" w:id="0">
    <w:p w14:paraId="06E7F94B" w14:textId="77777777" w:rsidR="00663CC2" w:rsidRDefault="00663CC2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FE720C4"/>
    <w:multiLevelType w:val="hybridMultilevel"/>
    <w:tmpl w:val="E0C68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1D4"/>
    <w:rsid w:val="00010E7F"/>
    <w:rsid w:val="00031428"/>
    <w:rsid w:val="00040499"/>
    <w:rsid w:val="0004279F"/>
    <w:rsid w:val="00044330"/>
    <w:rsid w:val="00044C5D"/>
    <w:rsid w:val="00047C09"/>
    <w:rsid w:val="0006226B"/>
    <w:rsid w:val="00062330"/>
    <w:rsid w:val="00093A3A"/>
    <w:rsid w:val="000A3EDA"/>
    <w:rsid w:val="000A521D"/>
    <w:rsid w:val="000C7BAF"/>
    <w:rsid w:val="000D1281"/>
    <w:rsid w:val="000D67F4"/>
    <w:rsid w:val="000D68AD"/>
    <w:rsid w:val="000D7210"/>
    <w:rsid w:val="000F0C3C"/>
    <w:rsid w:val="000F2FAB"/>
    <w:rsid w:val="000F3466"/>
    <w:rsid w:val="000F4CE8"/>
    <w:rsid w:val="000F7270"/>
    <w:rsid w:val="001013A3"/>
    <w:rsid w:val="0010161E"/>
    <w:rsid w:val="00102076"/>
    <w:rsid w:val="001151D5"/>
    <w:rsid w:val="00126791"/>
    <w:rsid w:val="0012734C"/>
    <w:rsid w:val="00133BA9"/>
    <w:rsid w:val="00136D4E"/>
    <w:rsid w:val="0013733B"/>
    <w:rsid w:val="00164765"/>
    <w:rsid w:val="00165CCB"/>
    <w:rsid w:val="00176BD5"/>
    <w:rsid w:val="00181B3C"/>
    <w:rsid w:val="001914E7"/>
    <w:rsid w:val="001B216E"/>
    <w:rsid w:val="001B58B0"/>
    <w:rsid w:val="001B7F2B"/>
    <w:rsid w:val="001C3A54"/>
    <w:rsid w:val="001D056C"/>
    <w:rsid w:val="001D4051"/>
    <w:rsid w:val="001D6586"/>
    <w:rsid w:val="001E22ED"/>
    <w:rsid w:val="00202BB5"/>
    <w:rsid w:val="00207548"/>
    <w:rsid w:val="0021257F"/>
    <w:rsid w:val="002200B1"/>
    <w:rsid w:val="0022372F"/>
    <w:rsid w:val="00233F61"/>
    <w:rsid w:val="0024647F"/>
    <w:rsid w:val="00266C1F"/>
    <w:rsid w:val="00290E8F"/>
    <w:rsid w:val="00292B4B"/>
    <w:rsid w:val="0029714C"/>
    <w:rsid w:val="002A1428"/>
    <w:rsid w:val="002B0163"/>
    <w:rsid w:val="002D2586"/>
    <w:rsid w:val="002D6DAA"/>
    <w:rsid w:val="002F096D"/>
    <w:rsid w:val="0030205F"/>
    <w:rsid w:val="0030503A"/>
    <w:rsid w:val="003141A6"/>
    <w:rsid w:val="00317781"/>
    <w:rsid w:val="0032650A"/>
    <w:rsid w:val="00333B6B"/>
    <w:rsid w:val="003345FD"/>
    <w:rsid w:val="003400CA"/>
    <w:rsid w:val="00357A7B"/>
    <w:rsid w:val="003930CC"/>
    <w:rsid w:val="0039345D"/>
    <w:rsid w:val="003942FD"/>
    <w:rsid w:val="00396422"/>
    <w:rsid w:val="003A6FD9"/>
    <w:rsid w:val="003B1D23"/>
    <w:rsid w:val="003E14A9"/>
    <w:rsid w:val="003E4538"/>
    <w:rsid w:val="003F0270"/>
    <w:rsid w:val="003F30CD"/>
    <w:rsid w:val="003F4FBB"/>
    <w:rsid w:val="004003BC"/>
    <w:rsid w:val="0040221A"/>
    <w:rsid w:val="00406883"/>
    <w:rsid w:val="00407CFC"/>
    <w:rsid w:val="00412EBA"/>
    <w:rsid w:val="00415C01"/>
    <w:rsid w:val="00416238"/>
    <w:rsid w:val="00417426"/>
    <w:rsid w:val="00426BCD"/>
    <w:rsid w:val="0043107B"/>
    <w:rsid w:val="004338C2"/>
    <w:rsid w:val="004352B0"/>
    <w:rsid w:val="00445CEC"/>
    <w:rsid w:val="004642EF"/>
    <w:rsid w:val="004667F3"/>
    <w:rsid w:val="004677AA"/>
    <w:rsid w:val="004706C6"/>
    <w:rsid w:val="0047758D"/>
    <w:rsid w:val="004815ED"/>
    <w:rsid w:val="00487468"/>
    <w:rsid w:val="004B15BE"/>
    <w:rsid w:val="004B3A40"/>
    <w:rsid w:val="004B5331"/>
    <w:rsid w:val="004C4F00"/>
    <w:rsid w:val="004D0175"/>
    <w:rsid w:val="004D4387"/>
    <w:rsid w:val="004D73D8"/>
    <w:rsid w:val="004E1B4E"/>
    <w:rsid w:val="004E3311"/>
    <w:rsid w:val="004F6731"/>
    <w:rsid w:val="00506185"/>
    <w:rsid w:val="0050633A"/>
    <w:rsid w:val="00515290"/>
    <w:rsid w:val="00527F2B"/>
    <w:rsid w:val="005446F6"/>
    <w:rsid w:val="005475C1"/>
    <w:rsid w:val="005516C7"/>
    <w:rsid w:val="00552810"/>
    <w:rsid w:val="00552940"/>
    <w:rsid w:val="00566722"/>
    <w:rsid w:val="00570764"/>
    <w:rsid w:val="005756C2"/>
    <w:rsid w:val="0058028C"/>
    <w:rsid w:val="005828FB"/>
    <w:rsid w:val="00584319"/>
    <w:rsid w:val="005B3691"/>
    <w:rsid w:val="005C087A"/>
    <w:rsid w:val="005C4B7C"/>
    <w:rsid w:val="005D0870"/>
    <w:rsid w:val="005D0AF0"/>
    <w:rsid w:val="005D12BA"/>
    <w:rsid w:val="005D2AF5"/>
    <w:rsid w:val="005D75D1"/>
    <w:rsid w:val="005F5E61"/>
    <w:rsid w:val="00600305"/>
    <w:rsid w:val="00600D1C"/>
    <w:rsid w:val="0060643E"/>
    <w:rsid w:val="00612721"/>
    <w:rsid w:val="00613B9A"/>
    <w:rsid w:val="00621946"/>
    <w:rsid w:val="0062229F"/>
    <w:rsid w:val="00624801"/>
    <w:rsid w:val="00630316"/>
    <w:rsid w:val="006340D8"/>
    <w:rsid w:val="00636811"/>
    <w:rsid w:val="00642371"/>
    <w:rsid w:val="00650CD3"/>
    <w:rsid w:val="006610E0"/>
    <w:rsid w:val="00663CC2"/>
    <w:rsid w:val="00665FAC"/>
    <w:rsid w:val="006848C1"/>
    <w:rsid w:val="00692379"/>
    <w:rsid w:val="006927B9"/>
    <w:rsid w:val="00692A4C"/>
    <w:rsid w:val="006B74F9"/>
    <w:rsid w:val="006D1B65"/>
    <w:rsid w:val="006E09E0"/>
    <w:rsid w:val="006F3208"/>
    <w:rsid w:val="006F5CA6"/>
    <w:rsid w:val="00700D5B"/>
    <w:rsid w:val="00714210"/>
    <w:rsid w:val="00720DFD"/>
    <w:rsid w:val="00744013"/>
    <w:rsid w:val="00780397"/>
    <w:rsid w:val="007815BF"/>
    <w:rsid w:val="007911E0"/>
    <w:rsid w:val="007A370E"/>
    <w:rsid w:val="007A760A"/>
    <w:rsid w:val="007C0E4E"/>
    <w:rsid w:val="007C2240"/>
    <w:rsid w:val="007C6797"/>
    <w:rsid w:val="00806477"/>
    <w:rsid w:val="00817826"/>
    <w:rsid w:val="008230EE"/>
    <w:rsid w:val="008255CE"/>
    <w:rsid w:val="008258DD"/>
    <w:rsid w:val="00830D2B"/>
    <w:rsid w:val="0085750A"/>
    <w:rsid w:val="00876387"/>
    <w:rsid w:val="00887087"/>
    <w:rsid w:val="00890F61"/>
    <w:rsid w:val="008A4D52"/>
    <w:rsid w:val="008B1F3A"/>
    <w:rsid w:val="008B567C"/>
    <w:rsid w:val="008B61BF"/>
    <w:rsid w:val="008C137F"/>
    <w:rsid w:val="008C1577"/>
    <w:rsid w:val="008C3C36"/>
    <w:rsid w:val="008C4F33"/>
    <w:rsid w:val="008D4D23"/>
    <w:rsid w:val="008E50E3"/>
    <w:rsid w:val="008F522A"/>
    <w:rsid w:val="00902FF7"/>
    <w:rsid w:val="009070C6"/>
    <w:rsid w:val="0091180E"/>
    <w:rsid w:val="00922332"/>
    <w:rsid w:val="009364EB"/>
    <w:rsid w:val="00942ED7"/>
    <w:rsid w:val="00950414"/>
    <w:rsid w:val="00954E91"/>
    <w:rsid w:val="009556B8"/>
    <w:rsid w:val="009608FC"/>
    <w:rsid w:val="009B0014"/>
    <w:rsid w:val="009B5178"/>
    <w:rsid w:val="009B743A"/>
    <w:rsid w:val="009C72FB"/>
    <w:rsid w:val="009C769D"/>
    <w:rsid w:val="009D3B54"/>
    <w:rsid w:val="009E1771"/>
    <w:rsid w:val="009E243C"/>
    <w:rsid w:val="009E38C4"/>
    <w:rsid w:val="009F59D1"/>
    <w:rsid w:val="00A21AA0"/>
    <w:rsid w:val="00A44149"/>
    <w:rsid w:val="00A474F4"/>
    <w:rsid w:val="00A51440"/>
    <w:rsid w:val="00A756DA"/>
    <w:rsid w:val="00A94982"/>
    <w:rsid w:val="00AA4E69"/>
    <w:rsid w:val="00AA6360"/>
    <w:rsid w:val="00AC3E9B"/>
    <w:rsid w:val="00AC486E"/>
    <w:rsid w:val="00AD03C2"/>
    <w:rsid w:val="00AD2271"/>
    <w:rsid w:val="00AD259E"/>
    <w:rsid w:val="00AD7A26"/>
    <w:rsid w:val="00AE264D"/>
    <w:rsid w:val="00AF1AEF"/>
    <w:rsid w:val="00AF2CF9"/>
    <w:rsid w:val="00B04504"/>
    <w:rsid w:val="00B12604"/>
    <w:rsid w:val="00B2024E"/>
    <w:rsid w:val="00B23FAD"/>
    <w:rsid w:val="00B313BB"/>
    <w:rsid w:val="00B70F66"/>
    <w:rsid w:val="00B80D32"/>
    <w:rsid w:val="00B92F15"/>
    <w:rsid w:val="00BA234D"/>
    <w:rsid w:val="00BA2BF3"/>
    <w:rsid w:val="00BA5DAC"/>
    <w:rsid w:val="00BB32FF"/>
    <w:rsid w:val="00BB4349"/>
    <w:rsid w:val="00BB757F"/>
    <w:rsid w:val="00BC2334"/>
    <w:rsid w:val="00BD7E63"/>
    <w:rsid w:val="00BE3219"/>
    <w:rsid w:val="00BE69A5"/>
    <w:rsid w:val="00C05598"/>
    <w:rsid w:val="00C15FA0"/>
    <w:rsid w:val="00C164EB"/>
    <w:rsid w:val="00C40D8A"/>
    <w:rsid w:val="00C42DEB"/>
    <w:rsid w:val="00C50461"/>
    <w:rsid w:val="00C52E99"/>
    <w:rsid w:val="00C7033C"/>
    <w:rsid w:val="00C74027"/>
    <w:rsid w:val="00C75328"/>
    <w:rsid w:val="00C872A0"/>
    <w:rsid w:val="00CA4030"/>
    <w:rsid w:val="00CB4A8B"/>
    <w:rsid w:val="00CC0C78"/>
    <w:rsid w:val="00CE1B9F"/>
    <w:rsid w:val="00CE30BD"/>
    <w:rsid w:val="00CF76DC"/>
    <w:rsid w:val="00D0571F"/>
    <w:rsid w:val="00D13320"/>
    <w:rsid w:val="00D14603"/>
    <w:rsid w:val="00D23654"/>
    <w:rsid w:val="00D33AC7"/>
    <w:rsid w:val="00D36B3C"/>
    <w:rsid w:val="00D4066B"/>
    <w:rsid w:val="00D40D96"/>
    <w:rsid w:val="00D44A0A"/>
    <w:rsid w:val="00D4711F"/>
    <w:rsid w:val="00D5086E"/>
    <w:rsid w:val="00D80100"/>
    <w:rsid w:val="00D9344B"/>
    <w:rsid w:val="00D96C44"/>
    <w:rsid w:val="00DC7B95"/>
    <w:rsid w:val="00DD38F7"/>
    <w:rsid w:val="00DD724D"/>
    <w:rsid w:val="00DE3DFA"/>
    <w:rsid w:val="00DE5FCB"/>
    <w:rsid w:val="00DE67C1"/>
    <w:rsid w:val="00DF0B1A"/>
    <w:rsid w:val="00DF6AF2"/>
    <w:rsid w:val="00E02F57"/>
    <w:rsid w:val="00E31AE8"/>
    <w:rsid w:val="00E450D6"/>
    <w:rsid w:val="00E52896"/>
    <w:rsid w:val="00E917C6"/>
    <w:rsid w:val="00E91CBD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F0B84"/>
    <w:rsid w:val="00EF77C5"/>
    <w:rsid w:val="00F07C9B"/>
    <w:rsid w:val="00F127AF"/>
    <w:rsid w:val="00F271EB"/>
    <w:rsid w:val="00F305CF"/>
    <w:rsid w:val="00F32C95"/>
    <w:rsid w:val="00F5152A"/>
    <w:rsid w:val="00F5577B"/>
    <w:rsid w:val="00F56C11"/>
    <w:rsid w:val="00F57191"/>
    <w:rsid w:val="00F64655"/>
    <w:rsid w:val="00F67028"/>
    <w:rsid w:val="00F81769"/>
    <w:rsid w:val="00F84D5B"/>
    <w:rsid w:val="00F87B12"/>
    <w:rsid w:val="00F91285"/>
    <w:rsid w:val="00FA2023"/>
    <w:rsid w:val="00FA737C"/>
    <w:rsid w:val="00FB20CF"/>
    <w:rsid w:val="00FB2311"/>
    <w:rsid w:val="00FB3C99"/>
    <w:rsid w:val="00FB4E86"/>
    <w:rsid w:val="00FB4F86"/>
    <w:rsid w:val="00FB7591"/>
    <w:rsid w:val="00FC56EB"/>
    <w:rsid w:val="00FD493B"/>
    <w:rsid w:val="00FE1AFA"/>
    <w:rsid w:val="00FE481A"/>
    <w:rsid w:val="00FE5A07"/>
    <w:rsid w:val="00FF0BF4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59C01"/>
  <w15:docId w15:val="{5759F86A-1AB5-45D7-B948-53CB69FF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A4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E69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E69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E6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54</cp:revision>
  <cp:lastPrinted>2022-02-21T09:53:00Z</cp:lastPrinted>
  <dcterms:created xsi:type="dcterms:W3CDTF">2020-11-12T06:38:00Z</dcterms:created>
  <dcterms:modified xsi:type="dcterms:W3CDTF">2023-02-20T08:07:00Z</dcterms:modified>
</cp:coreProperties>
</file>