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E606" w14:textId="27D2ED3B" w:rsidR="00DD1E47" w:rsidRPr="000E3651" w:rsidRDefault="00DD1E47" w:rsidP="006771E8">
      <w:pPr>
        <w:pStyle w:val="BodyText"/>
        <w:rPr>
          <w:rFonts w:ascii="BrowalliaUPC" w:hAnsi="BrowalliaUPC" w:cs="BrowalliaUPC"/>
          <w:cs/>
          <w:lang w:bidi="th-TH"/>
        </w:rPr>
      </w:pPr>
    </w:p>
    <w:p w14:paraId="37A9C127" w14:textId="27F490CD" w:rsidR="007E5B9C" w:rsidRPr="000E3651" w:rsidRDefault="007E5B9C" w:rsidP="007E5B9C">
      <w:pPr>
        <w:pStyle w:val="BodyText"/>
        <w:tabs>
          <w:tab w:val="left" w:pos="6384"/>
        </w:tabs>
        <w:rPr>
          <w:rFonts w:ascii="BrowalliaUPC" w:hAnsi="BrowalliaUPC" w:cs="BrowalliaUPC"/>
        </w:rPr>
      </w:pPr>
    </w:p>
    <w:p w14:paraId="5E722315" w14:textId="02699BCF" w:rsidR="00D15EA5" w:rsidRPr="000E3651" w:rsidRDefault="000D7750" w:rsidP="000D7750">
      <w:pPr>
        <w:pStyle w:val="BodyText"/>
        <w:tabs>
          <w:tab w:val="left" w:pos="6384"/>
        </w:tabs>
        <w:rPr>
          <w:rFonts w:ascii="BrowalliaUPC" w:hAnsi="BrowalliaUPC" w:cs="BrowalliaUPC"/>
        </w:rPr>
      </w:pPr>
      <w:r w:rsidRPr="000E3651">
        <w:rPr>
          <w:rFonts w:ascii="BrowalliaUPC" w:hAnsi="BrowalliaUPC" w:cs="BrowalliaUPC"/>
        </w:rPr>
        <w:tab/>
      </w:r>
      <w:r w:rsidR="006F1B19" w:rsidRPr="000E3651">
        <w:rPr>
          <w:rFonts w:ascii="BrowalliaUPC" w:hAnsi="BrowalliaUPC" w:cs="BrowalliaUPC"/>
        </w:rPr>
        <w:br w:type="textWrapping" w:clear="all"/>
      </w:r>
    </w:p>
    <w:p w14:paraId="5BB8D197" w14:textId="77777777" w:rsidR="00D15EA5" w:rsidRPr="000E3651" w:rsidRDefault="00D15EA5" w:rsidP="00D15EA5">
      <w:pPr>
        <w:pStyle w:val="BodyText"/>
        <w:rPr>
          <w:rFonts w:ascii="BrowalliaUPC" w:hAnsi="BrowalliaUPC" w:cs="BrowalliaUPC"/>
        </w:rPr>
      </w:pPr>
    </w:p>
    <w:p w14:paraId="5C4D7C73" w14:textId="54862E5D" w:rsidR="00734D83" w:rsidRPr="000E3651" w:rsidRDefault="00734D83" w:rsidP="00C73BD4">
      <w:pPr>
        <w:pStyle w:val="BodyText"/>
        <w:spacing w:line="240" w:lineRule="auto"/>
        <w:rPr>
          <w:rFonts w:ascii="BrowalliaUPC" w:hAnsi="BrowalliaUPC" w:cs="BrowalliaUPC"/>
          <w:sz w:val="16"/>
          <w:szCs w:val="16"/>
          <w:lang w:val="en-US" w:bidi="th-TH"/>
        </w:rPr>
      </w:pPr>
    </w:p>
    <w:p w14:paraId="3AAD8625" w14:textId="77777777" w:rsidR="000C553F" w:rsidRPr="000E3651" w:rsidRDefault="000C553F" w:rsidP="000C553F">
      <w:pPr>
        <w:pStyle w:val="BodyText"/>
        <w:spacing w:after="240" w:line="240" w:lineRule="auto"/>
        <w:rPr>
          <w:rFonts w:ascii="BrowalliaUPC" w:hAnsi="BrowalliaUPC" w:cs="BrowalliaUPC"/>
          <w:sz w:val="16"/>
          <w:szCs w:val="16"/>
          <w:lang w:val="en-US" w:bidi="th-TH"/>
        </w:rPr>
      </w:pPr>
    </w:p>
    <w:p w14:paraId="7DFC1A3D" w14:textId="3AAAD8CF" w:rsidR="00AD3B26" w:rsidRPr="000E3651" w:rsidRDefault="00AD3B26" w:rsidP="001E0B5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0E3651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</w:t>
      </w:r>
      <w:r w:rsidR="00FD65A0"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ผู้</w:t>
      </w:r>
      <w:r w:rsidR="0015168F"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ถือหุ้น</w:t>
      </w:r>
      <w:r w:rsidR="001E0B59"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5168F"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สหไทย </w:t>
      </w:r>
      <w:proofErr w:type="spellStart"/>
      <w:r w:rsidR="0015168F"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="0015168F"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15168F" w:rsidRPr="000E3651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  </w:t>
      </w:r>
      <w:r w:rsidR="00734D83" w:rsidRPr="000E3651">
        <w:rPr>
          <w:rFonts w:ascii="BrowalliaUPC" w:hAnsi="BrowalliaUPC" w:cs="BrowalliaUPC"/>
          <w:sz w:val="22"/>
          <w:szCs w:val="22"/>
        </w:rPr>
        <w:tab/>
      </w:r>
    </w:p>
    <w:p w14:paraId="5FC96824" w14:textId="77777777" w:rsidR="00EB31E1" w:rsidRPr="000E3651" w:rsidRDefault="00EB31E1" w:rsidP="001E0B5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B879E3B" w14:textId="77777777" w:rsidR="003F16DE" w:rsidRPr="000E3651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E365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654C3503" w14:textId="77777777" w:rsidR="00EB31E1" w:rsidRPr="000E3651" w:rsidRDefault="00EB31E1" w:rsidP="00C73BD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7890B369" w14:textId="5E08B9A0" w:rsidR="00280186" w:rsidRPr="000E3651" w:rsidRDefault="002920B3" w:rsidP="00C73BD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ข้าพเจ้าได้ตรวจสอบงบการเงินรวม</w:t>
      </w:r>
      <w:bookmarkStart w:id="1" w:name="_Hlk29487085"/>
      <w:r w:rsidR="000C553F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bookmarkEnd w:id="1"/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สหไทย</w:t>
      </w:r>
      <w:r w:rsidR="001E0B59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เทอร์มินอล</w:t>
      </w:r>
      <w:proofErr w:type="spellEnd"/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</w:t>
      </w:r>
      <w:r w:rsidR="0015168F"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5168F" w:rsidRPr="000E3651">
        <w:rPr>
          <w:rFonts w:ascii="BrowalliaUPC" w:hAnsi="BrowalliaUPC" w:cs="BrowalliaUPC"/>
          <w:sz w:val="28"/>
          <w:szCs w:val="28"/>
          <w:cs/>
          <w:lang w:bidi="th-TH"/>
        </w:rPr>
        <w:t>(มหาชน)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</w:t>
      </w:r>
      <w:r w:rsidR="00502582" w:rsidRPr="000E3651">
        <w:rPr>
          <w:rFonts w:ascii="BrowalliaUPC" w:hAnsi="BrowalliaUPC" w:cs="BrowalliaUPC"/>
          <w:sz w:val="28"/>
          <w:szCs w:val="28"/>
          <w:lang w:bidi="th-TH"/>
        </w:rPr>
        <w:t xml:space="preserve">                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(“กลุ่มบริษัท”)</w:t>
      </w:r>
      <w:r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="00A240B3"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</w:t>
      </w:r>
      <w:r w:rsidR="005C076B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ณ วันที่ </w:t>
      </w:r>
      <w:r w:rsidRPr="000E3651">
        <w:rPr>
          <w:rFonts w:ascii="BrowalliaUPC" w:hAnsi="BrowalliaUPC" w:cs="BrowalliaUPC"/>
          <w:sz w:val="28"/>
          <w:szCs w:val="28"/>
          <w:lang w:bidi="th-TH"/>
        </w:rPr>
        <w:t>31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0E3651">
        <w:rPr>
          <w:rFonts w:ascii="BrowalliaUPC" w:hAnsi="BrowalliaUPC" w:cs="BrowalliaUPC"/>
          <w:sz w:val="28"/>
          <w:szCs w:val="28"/>
          <w:lang w:bidi="th-TH"/>
        </w:rPr>
        <w:t>256</w:t>
      </w:r>
      <w:r w:rsidR="00B3743B" w:rsidRPr="000E3651">
        <w:rPr>
          <w:rFonts w:ascii="BrowalliaUPC" w:hAnsi="BrowalliaUPC" w:cs="BrowalliaUPC"/>
          <w:sz w:val="28"/>
          <w:szCs w:val="28"/>
          <w:lang w:bidi="th-TH"/>
        </w:rPr>
        <w:t>5</w:t>
      </w:r>
      <w:r w:rsidR="005C076B" w:rsidRPr="000E3651">
        <w:rPr>
          <w:rFonts w:ascii="BrowalliaUPC" w:hAnsi="BrowalliaUPC" w:cs="BrowalliaUPC"/>
          <w:sz w:val="28"/>
          <w:szCs w:val="28"/>
          <w:lang w:val="en-US" w:bidi="th-TH"/>
        </w:rPr>
        <w:t xml:space="preserve">  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="005C076B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งบแสดงการเปลี่ยนแปลงส่วนของ</w:t>
      </w:r>
      <w:r w:rsidR="005C076B" w:rsidRPr="000E3651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ผู้ถือหุ้นรวม</w:t>
      </w:r>
      <w:r w:rsidR="005C076B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และงบกระแสเงินสดรวม</w:t>
      </w:r>
      <w:r w:rsidR="005C076B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</w:t>
      </w:r>
      <w:r w:rsidR="001C63C6"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87108" w:rsidRPr="000E3651">
        <w:rPr>
          <w:rFonts w:ascii="BrowalliaUPC" w:hAnsi="BrowalliaUPC" w:cs="BrowalliaUPC"/>
          <w:sz w:val="28"/>
          <w:szCs w:val="28"/>
          <w:cs/>
          <w:lang w:bidi="th-TH"/>
        </w:rPr>
        <w:t>ซึ่ง</w:t>
      </w:r>
      <w:r w:rsidR="00E4666A" w:rsidRPr="000E3651">
        <w:rPr>
          <w:rFonts w:ascii="BrowalliaUPC" w:hAnsi="BrowalliaUPC" w:cs="BrowalliaUPC"/>
          <w:sz w:val="28"/>
          <w:szCs w:val="28"/>
          <w:cs/>
          <w:lang w:bidi="th-TH"/>
        </w:rPr>
        <w:t>ร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วม</w:t>
      </w:r>
      <w:r w:rsidR="00E4666A" w:rsidRPr="000E3651">
        <w:rPr>
          <w:rFonts w:ascii="BrowalliaUPC" w:hAnsi="BrowalliaUPC" w:cs="BrowalliaUPC"/>
          <w:sz w:val="28"/>
          <w:szCs w:val="28"/>
          <w:cs/>
          <w:lang w:bidi="th-TH"/>
        </w:rPr>
        <w:t>ถึง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สรุปนโยบายการบัญชีที่สำคัญ </w:t>
      </w:r>
    </w:p>
    <w:p w14:paraId="623FB8B5" w14:textId="77777777" w:rsidR="00280186" w:rsidRPr="000E3651" w:rsidRDefault="00280186" w:rsidP="0028018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19DD171" w14:textId="3BCA5B5D" w:rsidR="00CD4D4E" w:rsidRPr="000E3651" w:rsidRDefault="002920B3" w:rsidP="002920B3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</w:t>
      </w:r>
      <w:r w:rsidR="003F0EBD"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ข้างต้นแสดงฐานะการเงินรวม</w:t>
      </w:r>
      <w:r w:rsidR="00643633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B25EDD"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40540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สหไทย </w:t>
      </w:r>
      <w:proofErr w:type="spellStart"/>
      <w:r w:rsidR="00F40540" w:rsidRPr="000E3651">
        <w:rPr>
          <w:rFonts w:ascii="BrowalliaUPC" w:hAnsi="BrowalliaUPC" w:cs="BrowalliaUPC"/>
          <w:sz w:val="28"/>
          <w:szCs w:val="28"/>
          <w:cs/>
          <w:lang w:bidi="th-TH"/>
        </w:rPr>
        <w:t>เทอร์มินอล</w:t>
      </w:r>
      <w:proofErr w:type="spellEnd"/>
      <w:r w:rsidR="00F40540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</w:t>
      </w:r>
      <w:r w:rsidR="00F40540"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40540" w:rsidRPr="000E3651">
        <w:rPr>
          <w:rFonts w:ascii="BrowalliaUPC" w:hAnsi="BrowalliaUPC" w:cs="BrowalliaUPC"/>
          <w:sz w:val="28"/>
          <w:szCs w:val="28"/>
          <w:cs/>
          <w:lang w:bidi="th-TH"/>
        </w:rPr>
        <w:t>(มหาชน) และบริษัทย่อย</w:t>
      </w:r>
      <w:r w:rsidR="00F87E1F"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0E3651">
        <w:rPr>
          <w:rFonts w:ascii="BrowalliaUPC" w:hAnsi="BrowalliaUPC" w:cs="BrowalliaUPC"/>
          <w:sz w:val="28"/>
          <w:szCs w:val="28"/>
          <w:lang w:bidi="th-TH"/>
        </w:rPr>
        <w:t>31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ธันวาคม </w:t>
      </w:r>
      <w:r w:rsidRPr="000E3651">
        <w:rPr>
          <w:rFonts w:ascii="BrowalliaUPC" w:hAnsi="BrowalliaUPC" w:cs="BrowalliaUPC"/>
          <w:sz w:val="28"/>
          <w:szCs w:val="28"/>
          <w:lang w:bidi="th-TH"/>
        </w:rPr>
        <w:t>256</w:t>
      </w:r>
      <w:r w:rsidR="00B3743B" w:rsidRPr="000E3651">
        <w:rPr>
          <w:rFonts w:ascii="BrowalliaUPC" w:hAnsi="BrowalliaUPC" w:cs="BrowalliaUPC"/>
          <w:sz w:val="28"/>
          <w:szCs w:val="28"/>
          <w:lang w:bidi="th-TH"/>
        </w:rPr>
        <w:t>5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ผลการดำเนินงานรวม</w:t>
      </w:r>
      <w:r w:rsidR="009A7A66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9A7A66"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และกระแสเงินสดรวม</w:t>
      </w:r>
      <w:r w:rsidR="009A7A66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734D83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5E78C626" w14:textId="77777777" w:rsidR="00CD4D4E" w:rsidRPr="000E3651" w:rsidRDefault="00CD4D4E" w:rsidP="009A7A6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56816F" w14:textId="77777777" w:rsidR="003F16DE" w:rsidRPr="000E3651" w:rsidRDefault="003F16DE" w:rsidP="001E0B5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E365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B0732A" w14:textId="77777777" w:rsidR="003F16DE" w:rsidRPr="000E3651" w:rsidRDefault="003F16DE" w:rsidP="003F16D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DF1F9CF" w14:textId="24DE3E91" w:rsidR="009A7A66" w:rsidRPr="000E3651" w:rsidRDefault="004938DD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="0074163C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โดยได้ระบุ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ความรับผิดชอบของข้าพเจ้าไว้ในวรรคความรับผิดชอบของผู้สอบบัญชี</w:t>
      </w:r>
      <w:r w:rsidR="00BB6790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ใน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การตรวจสอบงบการเงินรวมและเฉพาะของบริษัท</w:t>
      </w:r>
      <w:r w:rsidR="00AA3025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ในรายงาน</w:t>
      </w:r>
      <w:r w:rsidR="00AA3025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นี้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ข้าพเจ้ามีความเป็นอิสระจากกลุ่มบริษัทตามประมวลจรรยาบรรณของผู้ประกอบวิชาชีพบัญชี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รวมถึง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มาตรฐานเรื่องความเป็นอิสระ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ที่กำหนดโดยสภาวิชาชีพบัญชี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(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)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ในส่วนที่เกี่ยวข้องกับการตรวจสอบงบการเงินรวมและเฉพาะของบริษัท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ๆ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B747DD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รวบรวมมานั้น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41BD88B3" w14:textId="008CF8AB" w:rsidR="0050422B" w:rsidRDefault="0050422B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B2C5711" w14:textId="073FD23F" w:rsidR="00AF1430" w:rsidRDefault="00AF1430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6717BC7" w14:textId="77777777" w:rsidR="00AF1430" w:rsidRPr="000E3651" w:rsidRDefault="00AF1430" w:rsidP="003F16D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EE618E8" w14:textId="77777777" w:rsidR="00072D1A" w:rsidRPr="000E3651" w:rsidRDefault="00072D1A" w:rsidP="00072D1A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E365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เรื่องสำคัญในการตรวจสอบ </w:t>
      </w:r>
    </w:p>
    <w:p w14:paraId="5C567FC7" w14:textId="77777777" w:rsidR="00992A86" w:rsidRPr="000E3651" w:rsidRDefault="00992A86" w:rsidP="00FD6E2E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0C926617" w14:textId="2A781C69" w:rsidR="00DF4B27" w:rsidRPr="000E3651" w:rsidRDefault="0082633D" w:rsidP="00DF4B2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ที่มีนัยสำคัญที่สุด</w:t>
      </w:r>
      <w:r w:rsidR="00A44580"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</w:t>
      </w:r>
      <w:r w:rsidR="00A44580"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และเฉพาะของบริษัทโดยรวมและในการแสดงความเห็นของข้าพเจ้า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1A95D710" w14:textId="01683EB5" w:rsidR="0082633D" w:rsidRPr="000E3651" w:rsidRDefault="0082633D" w:rsidP="00DF4B2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tbl>
      <w:tblPr>
        <w:tblW w:w="8312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C63460" w:rsidRPr="000E3651" w14:paraId="6B26CCBF" w14:textId="77777777" w:rsidTr="005E684B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41E5B579" w14:textId="77777777" w:rsidR="00C63460" w:rsidRPr="000E3651" w:rsidRDefault="00C63460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0E36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เรื่องสำคัญจากการตรวจสอบ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246FAC04" w14:textId="77777777" w:rsidR="00C63460" w:rsidRPr="000E3651" w:rsidRDefault="00C63460">
            <w:pPr>
              <w:jc w:val="thaiDistribute"/>
              <w:rPr>
                <w:rFonts w:ascii="Browallia New" w:hAnsi="Browallia New" w:cs="Times New Roman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0E365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การตอบสนองความเสี่ยงของผู้สอบบัญชี</w:t>
            </w:r>
          </w:p>
        </w:tc>
      </w:tr>
      <w:tr w:rsidR="00C63460" w:rsidRPr="000E3651" w14:paraId="481476D2" w14:textId="77777777" w:rsidTr="00C442BD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29A6" w14:textId="72B8EBA0" w:rsidR="00A12977" w:rsidRPr="000E3651" w:rsidRDefault="00B34AC0" w:rsidP="005F36A0">
            <w:pPr>
              <w:tabs>
                <w:tab w:val="left" w:pos="540"/>
              </w:tabs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bidi="th-TH"/>
              </w:rPr>
            </w:pPr>
            <w:r w:rsidRPr="000E3651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ค่าเผื่อ</w:t>
            </w:r>
            <w:r w:rsidR="005F36A0" w:rsidRPr="000E3651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bidi="th-TH"/>
              </w:rPr>
              <w:t xml:space="preserve">ผลขาดทุนจากการด้อยค่าของลูกหนี้การค้าและลูกหนี้อื่น </w:t>
            </w:r>
            <w:r w:rsidR="00C76C37" w:rsidRPr="000E3651">
              <w:rPr>
                <w:rFonts w:ascii="BrowalliaUPC" w:hAnsi="BrowalliaUPC" w:cs="BrowalliaUPC"/>
                <w:b/>
                <w:bCs/>
                <w:sz w:val="28"/>
                <w:szCs w:val="28"/>
                <w:lang w:bidi="th-TH"/>
              </w:rPr>
              <w:t xml:space="preserve">– </w:t>
            </w:r>
            <w:r w:rsidR="00C76C37" w:rsidRPr="000E3651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บริษัทที่เกี่ยวข้อง</w:t>
            </w:r>
            <w:r w:rsidR="00A12977" w:rsidRPr="000E3651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 xml:space="preserve"> เงินลงทุนในบริษัทร่วม</w:t>
            </w:r>
            <w:r w:rsidR="00A12977" w:rsidRPr="000E3651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A12977" w:rsidRPr="000E3651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และเงินให้กู้ยืม</w:t>
            </w:r>
            <w:r w:rsidR="00796DA4" w:rsidRPr="000E3651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ระยะสั้น</w:t>
            </w:r>
            <w:r w:rsidR="00A12977" w:rsidRPr="000E3651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แก่บริษัท</w:t>
            </w:r>
            <w:r w:rsidR="003C3DA8" w:rsidRPr="000E3651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</w:p>
          <w:p w14:paraId="138C2F8C" w14:textId="372ADB44" w:rsidR="00EF325C" w:rsidRPr="000E3651" w:rsidRDefault="00295896" w:rsidP="00295896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E3651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E3651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137D0D" w:rsidRPr="000E3651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กลุ่มบริษัทและบริษัทมี</w:t>
            </w:r>
            <w:r w:rsidR="00B34AC0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ค่าเผื่อ</w:t>
            </w:r>
            <w:r w:rsidR="00B013F7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ผลขาดทุนจากการด้อยค่าลูกหนี้การค้าและลูกหนี้อื่น</w:t>
            </w:r>
            <w:r w:rsidR="00B013F7"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- </w:t>
            </w:r>
            <w:r w:rsidR="00B013F7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บริษัทที่เกี่ยวข้อง</w:t>
            </w:r>
            <w:r w:rsidR="00EF325C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B013F7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  <w:r w:rsidR="00B013F7"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="00B013F7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และเงินให้กู้ยืม</w:t>
            </w:r>
            <w:r w:rsidR="00796DA4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ระยะสั้น</w:t>
            </w:r>
            <w:r w:rsidR="00B013F7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แก่บริษัท</w:t>
            </w:r>
            <w:r w:rsidR="003C3DA8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ที่เกี่ยวข้อง</w:t>
            </w:r>
            <w:r w:rsidR="00EF325C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A506FB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จำนวน</w:t>
            </w:r>
            <w:r w:rsidR="00A506FB" w:rsidRPr="000E3651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 32.49</w:t>
            </w:r>
            <w:r w:rsidR="00A506FB" w:rsidRPr="000E365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 ล้านบาท </w:t>
            </w:r>
            <w:r w:rsidR="00C8684E" w:rsidRPr="000E3651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35.71 </w:t>
            </w:r>
            <w:r w:rsidR="00C8684E" w:rsidRPr="000E365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ล้านบาท และ </w:t>
            </w:r>
            <w:r w:rsidR="00C8684E" w:rsidRPr="000E3651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18.48</w:t>
            </w:r>
            <w:r w:rsidR="00C8684E" w:rsidRPr="000E3651">
              <w:rPr>
                <w:rFonts w:ascii="BrowalliaUPC" w:hAnsi="BrowalliaUPC" w:cs="BrowalliaUPC" w:hint="cs"/>
                <w:sz w:val="28"/>
                <w:szCs w:val="28"/>
                <w:cs/>
                <w:lang w:val="en-US" w:bidi="th-TH"/>
              </w:rPr>
              <w:t xml:space="preserve"> ล้านบาท ตามลำดับ</w:t>
            </w:r>
            <w:r w:rsidR="00EF325C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6626DE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อ้างอิงหมายเหตุ</w:t>
            </w:r>
            <w:r w:rsidR="00A82C6A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</w:t>
            </w:r>
            <w:r w:rsidR="006626DE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ข้อ</w:t>
            </w:r>
            <w:r w:rsidR="006626DE" w:rsidRPr="000E3651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 xml:space="preserve"> 7 8 </w:t>
            </w:r>
            <w:r w:rsidR="006626DE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และ</w:t>
            </w:r>
            <w:r w:rsidR="006626DE"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="006626DE" w:rsidRPr="000E3651">
              <w:rPr>
                <w:rFonts w:ascii="BrowalliaUPC" w:hAnsi="BrowalliaUPC" w:cs="BrowalliaUPC"/>
                <w:sz w:val="28"/>
                <w:szCs w:val="28"/>
                <w:lang w:bidi="th-TH"/>
              </w:rPr>
              <w:t>13</w:t>
            </w:r>
          </w:p>
          <w:p w14:paraId="667134B1" w14:textId="77777777" w:rsidR="00A12977" w:rsidRPr="000E3651" w:rsidRDefault="00A12977" w:rsidP="00A12977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</w:p>
          <w:p w14:paraId="17F3C98F" w14:textId="0F8A3AB5" w:rsidR="00C63460" w:rsidRPr="000E3651" w:rsidRDefault="00CA1E0B" w:rsidP="006626DE">
            <w:pPr>
              <w:autoSpaceDE w:val="0"/>
              <w:autoSpaceDN w:val="0"/>
              <w:adjustRightInd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ใน</w:t>
            </w:r>
            <w:r w:rsidR="003175A5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การประมาณการค่าเผื่อผลขาดทุนจากการด้อยค่า</w:t>
            </w:r>
            <w:r w:rsidR="00295896"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เพื่อให้สะท้อนถึงมูลค่าที่คาดว่าจะได้รับ</w:t>
            </w:r>
            <w:r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นั้น</w:t>
            </w:r>
            <w:r w:rsidR="00295896"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</w:t>
            </w:r>
            <w:r w:rsidR="00322471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ผู้บริหารต้องใช้ดุลยพินิจในการประเมินความเหมาะสม</w:t>
            </w:r>
            <w:r w:rsidR="00AA1AD3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ของประมาณการและข้อสมมติฐาน</w:t>
            </w:r>
            <w:r w:rsidR="00FA3C07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 xml:space="preserve"> ซึ่งรวมการประเมินถึงโอกาสที่จะได้</w:t>
            </w:r>
            <w:r w:rsidR="00322AD5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รับชำระ</w:t>
            </w:r>
            <w:r w:rsidR="00FA48C4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โดยพิจารณาจากข้อมูลแวดล้อมต่างๆ รวมถึง</w:t>
            </w:r>
            <w:r w:rsidR="00295896"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การพิจารณาความเสี่ยงด้านเครดิต</w:t>
            </w:r>
            <w:r w:rsidR="00D76AC8" w:rsidRPr="000E3651">
              <w:rPr>
                <w:rFonts w:ascii="BrowalliaUPC" w:hAnsi="BrowalliaUPC" w:cs="BrowalliaUPC" w:hint="cs"/>
                <w:sz w:val="28"/>
                <w:szCs w:val="28"/>
                <w:cs/>
                <w:lang w:bidi="th-TH"/>
              </w:rPr>
              <w:t>ที่เพิ่มขึ้นอย่างมีนัยสำคัญ</w:t>
            </w:r>
            <w:r w:rsidR="00295896" w:rsidRPr="000E3651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นับจากวันรับรู้รายการเริ่มแรก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09A7" w14:textId="77777777" w:rsidR="00816B6B" w:rsidRDefault="00816B6B" w:rsidP="00816B6B">
            <w:pPr>
              <w:tabs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</w:pPr>
          </w:p>
          <w:p w14:paraId="2AE111B1" w14:textId="77777777" w:rsidR="00E6080A" w:rsidRDefault="00E6080A" w:rsidP="00816B6B">
            <w:pPr>
              <w:tabs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sz w:val="28"/>
                <w:szCs w:val="28"/>
                <w:lang w:val="en-US"/>
              </w:rPr>
            </w:pPr>
          </w:p>
          <w:p w14:paraId="4ECD4A56" w14:textId="77777777" w:rsidR="00E6080A" w:rsidRDefault="00E6080A" w:rsidP="00816B6B">
            <w:pPr>
              <w:tabs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sz w:val="28"/>
                <w:szCs w:val="28"/>
                <w:lang w:val="en-US"/>
              </w:rPr>
            </w:pPr>
          </w:p>
          <w:p w14:paraId="6F7BCBE4" w14:textId="77777777" w:rsidR="00E6080A" w:rsidRDefault="00E6080A" w:rsidP="00816B6B">
            <w:pPr>
              <w:tabs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sz w:val="12"/>
                <w:szCs w:val="12"/>
                <w:lang w:val="en-US"/>
              </w:rPr>
            </w:pPr>
          </w:p>
          <w:p w14:paraId="526F4A6F" w14:textId="77777777" w:rsidR="00E6080A" w:rsidRPr="00E6080A" w:rsidRDefault="00E6080A" w:rsidP="00816B6B">
            <w:pPr>
              <w:tabs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sz w:val="12"/>
                <w:szCs w:val="12"/>
                <w:lang w:val="en-US"/>
              </w:rPr>
            </w:pPr>
          </w:p>
          <w:p w14:paraId="415848CA" w14:textId="4296B252" w:rsidR="00430967" w:rsidRPr="000E3651" w:rsidRDefault="00C57358" w:rsidP="00C57358">
            <w:pPr>
              <w:pStyle w:val="ListParagraph"/>
              <w:numPr>
                <w:ilvl w:val="0"/>
                <w:numId w:val="39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E3651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</w:t>
            </w:r>
            <w:r w:rsidR="00A12977"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ความสมเหตุสมผลของข้อสมมติฐาน</w:t>
            </w:r>
            <w:r w:rsidR="00A12977" w:rsidRPr="000E365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12977"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="00A12977" w:rsidRPr="000E365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12977"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รวมถึงการตรวจสอบหลักฐานสนับสนุน</w:t>
            </w:r>
            <w:r w:rsidR="009E2D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A12977"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ซึ่งแสดงถึงกา</w:t>
            </w:r>
            <w:r w:rsidR="00A12977" w:rsidRPr="000E365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รประมาณการที่ดีที่สุดของ</w:t>
            </w:r>
            <w:r w:rsidR="009E2D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="00A12977" w:rsidRPr="000E365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ฝ่ายบริหาร</w:t>
            </w:r>
          </w:p>
          <w:p w14:paraId="4035012A" w14:textId="77777777" w:rsidR="008B2F8B" w:rsidRPr="000E3651" w:rsidRDefault="008B2F8B" w:rsidP="008B2F8B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CED26CE" w14:textId="6CEB2786" w:rsidR="00EC52D0" w:rsidRPr="000E3651" w:rsidRDefault="0018366A" w:rsidP="00C57358">
            <w:pPr>
              <w:pStyle w:val="ListParagraph"/>
              <w:numPr>
                <w:ilvl w:val="0"/>
                <w:numId w:val="39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พิจารณาข้อ</w:t>
            </w:r>
            <w:r w:rsidR="008D0536"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สมมติฐานที่ผู้บริหารใช้และแผนการดำเนินธุรกิจในอนาคต</w:t>
            </w:r>
            <w:r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ของลูกหนี้</w:t>
            </w:r>
          </w:p>
          <w:p w14:paraId="658B2175" w14:textId="77777777" w:rsidR="008B2F8B" w:rsidRPr="000E3651" w:rsidRDefault="008B2F8B" w:rsidP="008B2F8B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2D8FD92" w14:textId="09469CE2" w:rsidR="00A12977" w:rsidRPr="000E3651" w:rsidRDefault="00430967" w:rsidP="00A12977">
            <w:pPr>
              <w:pStyle w:val="ListParagraph"/>
              <w:numPr>
                <w:ilvl w:val="0"/>
                <w:numId w:val="39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</w:t>
            </w:r>
            <w:r w:rsidR="00BC4BAA"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ามถูกต้องของการคำนวณ</w:t>
            </w:r>
            <w:r w:rsidR="00C41B73" w:rsidRPr="000E36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ค่าเผื่อผลขาดทุนจากการด้อยค่า</w:t>
            </w:r>
            <w:r w:rsidR="00A12977" w:rsidRPr="000E365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AEFE620" w14:textId="77777777" w:rsidR="008B2F8B" w:rsidRPr="000E3651" w:rsidRDefault="008B2F8B" w:rsidP="008B2F8B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54C407F" w14:textId="4E5C9AFB" w:rsidR="00A12977" w:rsidRPr="000E3651" w:rsidRDefault="00A12977" w:rsidP="00A12977">
            <w:pPr>
              <w:pStyle w:val="ListParagraph"/>
              <w:numPr>
                <w:ilvl w:val="0"/>
                <w:numId w:val="39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US"/>
              </w:rPr>
            </w:pPr>
            <w:r w:rsidRPr="000E3651">
              <w:rPr>
                <w:rFonts w:ascii="BrowalliaUPC" w:eastAsia="Cordia New" w:hAnsi="BrowalliaUPC" w:cs="BrowalliaUPC"/>
                <w:sz w:val="28"/>
                <w:szCs w:val="28"/>
                <w:cs/>
                <w:lang w:val="en-US" w:bidi="th-TH"/>
              </w:rPr>
              <w:t>ประเมินความ</w:t>
            </w:r>
            <w:r w:rsidRPr="000E365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US" w:bidi="th-TH"/>
              </w:rPr>
              <w:t>เพียงพอของการเปิดเผยข้อมูลของ</w:t>
            </w:r>
            <w:r w:rsidRPr="000E3651"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US" w:bidi="th-TH"/>
              </w:rPr>
              <w:t xml:space="preserve">        </w:t>
            </w:r>
            <w:r w:rsidRPr="000E365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US" w:bidi="th-TH"/>
              </w:rPr>
              <w:t>กลุ่มบริษัทและบริษัท</w:t>
            </w:r>
            <w:r w:rsidR="00FE6C00"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 xml:space="preserve"> ลูกหนี้การค้าและลูกหนี้อื่น</w:t>
            </w:r>
            <w:r w:rsidR="00FE6C00" w:rsidRPr="000E365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US" w:bidi="th-TH"/>
              </w:rPr>
              <w:t xml:space="preserve">- </w:t>
            </w:r>
            <w:r w:rsidR="00FE6C00"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>บริษัทที่เกี่ยวข้อง</w:t>
            </w:r>
            <w:r w:rsidR="00FE6C00" w:rsidRPr="000E365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>เงินลงทุนในบริษัทร่วม</w:t>
            </w:r>
            <w:r w:rsidRPr="000E3651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>และ</w:t>
            </w:r>
            <w:r w:rsidR="009E2D1D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US" w:bidi="th-TH"/>
              </w:rPr>
              <w:br/>
            </w:r>
            <w:r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>เงินให้กู้ยืม</w:t>
            </w:r>
            <w:r w:rsidR="0097215B"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>ระยะสั้น</w:t>
            </w:r>
            <w:r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>แก่บริษัท</w:t>
            </w:r>
            <w:r w:rsidR="0097215B" w:rsidRPr="000E3651">
              <w:rPr>
                <w:rFonts w:ascii="BrowalliaUPC" w:eastAsia="Cordia New" w:hAnsi="BrowalliaUPC" w:cs="BrowalliaUPC" w:hint="cs"/>
                <w:color w:val="000000"/>
                <w:sz w:val="28"/>
                <w:szCs w:val="28"/>
                <w:cs/>
                <w:lang w:val="en-US" w:bidi="th-TH"/>
              </w:rPr>
              <w:t>ที่เกี่ยวข้อง</w:t>
            </w:r>
          </w:p>
          <w:p w14:paraId="050F524A" w14:textId="77777777" w:rsidR="00816B6B" w:rsidRPr="000E3651" w:rsidRDefault="00816B6B" w:rsidP="00816B6B">
            <w:pPr>
              <w:tabs>
                <w:tab w:val="left" w:pos="316"/>
              </w:tabs>
              <w:jc w:val="thaiDistribute"/>
              <w:rPr>
                <w:rFonts w:ascii="BrowalliaUPC" w:hAnsi="BrowalliaUPC" w:cs="BrowalliaUPC"/>
                <w:sz w:val="28"/>
                <w:szCs w:val="28"/>
                <w:lang w:val="en-US"/>
              </w:rPr>
            </w:pPr>
          </w:p>
          <w:p w14:paraId="38F88B14" w14:textId="77777777" w:rsidR="00FA49B9" w:rsidRPr="000E3651" w:rsidRDefault="00FA49B9">
            <w:pPr>
              <w:jc w:val="thaiDistribute"/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lang w:val="en-US" w:bidi="th-TH"/>
              </w:rPr>
            </w:pPr>
          </w:p>
          <w:p w14:paraId="7E882586" w14:textId="5C580D06" w:rsidR="00FA49B9" w:rsidRPr="000E3651" w:rsidRDefault="00FA49B9">
            <w:pPr>
              <w:jc w:val="thaiDistribute"/>
              <w:rPr>
                <w:rFonts w:ascii="BrowalliaUPC" w:hAnsi="BrowalliaUPC" w:cs="BrowalliaUPC"/>
                <w:b/>
                <w:bCs/>
                <w:color w:val="FFFFFF" w:themeColor="background1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4E1B6548" w14:textId="776464CA" w:rsidR="00C57358" w:rsidRPr="000E3651" w:rsidRDefault="00C57358" w:rsidP="00992A86">
      <w:pPr>
        <w:jc w:val="thaiDistribute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617BA14D" w14:textId="5EE7F3FE" w:rsidR="00C678B5" w:rsidRPr="000E3651" w:rsidRDefault="00C678B5" w:rsidP="00992A86">
      <w:pPr>
        <w:jc w:val="thaiDistribute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03883C22" w14:textId="1C778433" w:rsidR="00C678B5" w:rsidRPr="000E3651" w:rsidRDefault="00C678B5" w:rsidP="00992A86">
      <w:pPr>
        <w:jc w:val="thaiDistribute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30175392" w14:textId="3AA6404F" w:rsidR="00C678B5" w:rsidRDefault="00C678B5" w:rsidP="00992A86">
      <w:pPr>
        <w:jc w:val="thaiDistribute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16FDE753" w14:textId="25A01FB7" w:rsidR="00AF1430" w:rsidRDefault="00AF1430" w:rsidP="00992A86">
      <w:pPr>
        <w:jc w:val="thaiDistribute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0AED6AAD" w14:textId="77777777" w:rsidR="00AF1430" w:rsidRPr="000E3651" w:rsidRDefault="00AF1430" w:rsidP="00992A86">
      <w:pPr>
        <w:jc w:val="thaiDistribute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460005C1" w14:textId="5C62387F" w:rsidR="00165155" w:rsidRPr="000E3651" w:rsidRDefault="00165155" w:rsidP="00992A8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E365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097A436E" w14:textId="77777777" w:rsidR="00992A86" w:rsidRPr="000E3651" w:rsidRDefault="00992A86" w:rsidP="00FD6E2E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09E9A139" w14:textId="02B1CF59" w:rsidR="00165155" w:rsidRPr="000E3651" w:rsidRDefault="00A571D1" w:rsidP="00165155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ผู้บริหารเป็นผู้รับผิดชอบ</w:t>
      </w:r>
      <w:r w:rsidR="007340B8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</w:t>
      </w:r>
      <w:r w:rsidR="00D719F6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จัดทำรายงานเกี่ยวกับ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ข้อมูลอื่น</w:t>
      </w:r>
      <w:r w:rsidRPr="000E3651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ซึ่งรวมอยู่ในรายงานประจำปี</w:t>
      </w:r>
      <w:r w:rsidRPr="000E3651">
        <w:rPr>
          <w:rFonts w:ascii="BrowalliaUPC" w:eastAsia="Calibri" w:hAnsi="BrowalliaUPC" w:cs="BrowalliaUPC"/>
          <w:sz w:val="28"/>
          <w:szCs w:val="28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แต่ไม่รวมถึง</w:t>
      </w:r>
      <w:r w:rsidR="009E2D1D">
        <w:rPr>
          <w:rFonts w:ascii="BrowalliaUPC" w:eastAsia="Calibri" w:hAnsi="BrowalliaUPC" w:cs="BrowalliaUPC"/>
          <w:sz w:val="28"/>
          <w:szCs w:val="28"/>
          <w:cs/>
          <w:lang w:bidi="th-TH"/>
        </w:rPr>
        <w:br/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งบการเงิน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E3651">
        <w:rPr>
          <w:rFonts w:ascii="BrowalliaUPC" w:eastAsia="Calibri" w:hAnsi="BrowalliaUPC" w:cs="BrowalliaUPC"/>
          <w:sz w:val="28"/>
          <w:szCs w:val="28"/>
        </w:rPr>
        <w:t xml:space="preserve"> </w:t>
      </w:r>
      <w:r w:rsidR="00C65261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โดย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คาดว่า</w:t>
      </w:r>
      <w:r w:rsidR="003944A6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ผู้บริหารจะจัดทำรายงานประจำปีและจัดส่ง</w:t>
      </w:r>
      <w:r w:rsidR="00D719F6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สำเนา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รายงานประจำปี</w:t>
      </w:r>
      <w:r w:rsidR="00D719F6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ให้ข้าพเจ้า</w:t>
      </w:r>
      <w:r w:rsidR="003944A6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สอบทาน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ภายหลังวันที่ในรายงานของ</w:t>
      </w:r>
      <w:r w:rsidR="000F511D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         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ผู้สอบบัญชีนี้</w:t>
      </w:r>
      <w:r w:rsidR="00165155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5A3AB153" w14:textId="77777777" w:rsidR="004B5627" w:rsidRPr="000E3651" w:rsidRDefault="004B5627" w:rsidP="00165155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249EBA26" w14:textId="2BA45417" w:rsidR="00165155" w:rsidRPr="000E3651" w:rsidRDefault="004F4851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</w:t>
      </w:r>
      <w:r w:rsidR="003D7950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จากการตรวจสอบ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งบการเงิน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B1B5C65" w14:textId="77777777" w:rsidR="00C678B5" w:rsidRPr="000E3651" w:rsidRDefault="00C678B5" w:rsidP="00165155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7857F986" w14:textId="764A7B36" w:rsidR="00165155" w:rsidRPr="000E3651" w:rsidRDefault="00376275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ใน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การตรวจสอบงบการเงิน</w:t>
      </w:r>
      <w:r w:rsidR="00EB2E39"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นั้น</w:t>
      </w:r>
      <w:r w:rsidR="00EB2E39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ข้าพเจ้ามีความรับผิดชอบที่ต้อง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อ่านข้อมูลอื่น</w:t>
      </w:r>
      <w:r w:rsidR="00EB2768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ตามที่ระบุข้างต้น</w:t>
      </w:r>
      <w:r w:rsidR="00EB2768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เมื่อ</w:t>
      </w:r>
      <w:r w:rsidR="003D7950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ผู้บริหารได้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จัดทำแล้ว และพิจารณาว่าข้อมูลอื่นมีความขัดแย้งที่มีสาระสำคัญกับงบการเงิน</w:t>
      </w:r>
      <w:r w:rsidR="00EB2E39"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หรือกับความ</w:t>
      </w:r>
      <w:r w:rsidR="00666EB6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เข้าใจที่ข้าพเจ้า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ได้รับจากการตรวจสอบของข้าพเจ้า</w:t>
      </w:r>
      <w:r w:rsidR="00EB2E39" w:rsidRPr="000E3651">
        <w:rPr>
          <w:rFonts w:ascii="BrowalliaUPC" w:eastAsia="Calibri" w:hAnsi="BrowalliaUPC" w:cs="BrowalliaUPC"/>
          <w:sz w:val="28"/>
          <w:szCs w:val="28"/>
        </w:rPr>
        <w:t xml:space="preserve"> 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หรือปรากฏว่าข้อมูลอื่นมี</w:t>
      </w:r>
      <w:r w:rsidR="00666EB6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ประเด็น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ที่ขัดต่อข้อเท็จจริงอันเป็นสาระสำคัญ</w:t>
      </w:r>
      <w:r w:rsidR="00666EB6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="00EB2E39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หรือไม่</w:t>
      </w:r>
      <w:r w:rsidR="00165155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620C92F2" w14:textId="77777777" w:rsidR="00165155" w:rsidRPr="000E3651" w:rsidRDefault="00165155" w:rsidP="00165155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176E4521" w14:textId="1EA5D754" w:rsidR="00165155" w:rsidRPr="000E3651" w:rsidRDefault="005B1AC4" w:rsidP="00165155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116F43" w:rsidRPr="000E3651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 xml:space="preserve"> </w:t>
      </w:r>
      <w:r w:rsidR="000F511D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เพื่อให้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  <w:r w:rsidR="0082100C">
        <w:rPr>
          <w:rFonts w:ascii="BrowalliaUPC" w:eastAsia="Calibri" w:hAnsi="BrowalliaUPC" w:cs="BrowalliaUPC" w:hint="cs"/>
          <w:sz w:val="28"/>
          <w:szCs w:val="28"/>
          <w:cs/>
          <w:lang w:bidi="th-TH"/>
        </w:rPr>
        <w:t>ให้ถูกต้อง</w:t>
      </w:r>
    </w:p>
    <w:p w14:paraId="5E9E9484" w14:textId="77777777" w:rsidR="00C93412" w:rsidRPr="000E3651" w:rsidRDefault="00C93412" w:rsidP="00A54537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E600EF7" w14:textId="3C98ED75" w:rsidR="00AC7430" w:rsidRPr="000E3651" w:rsidRDefault="00AC7430" w:rsidP="00AC7430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0E365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DE71B6" w:rsidRPr="000E365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ในการจัดทำ</w:t>
      </w:r>
      <w:r w:rsidRPr="000E365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</w:p>
    <w:p w14:paraId="6933306D" w14:textId="77777777" w:rsidR="004C77BF" w:rsidRPr="000E3651" w:rsidRDefault="004C77BF" w:rsidP="00F156A3">
      <w:pPr>
        <w:spacing w:after="0" w:line="240" w:lineRule="auto"/>
        <w:jc w:val="thaiDistribute"/>
        <w:rPr>
          <w:rFonts w:ascii="BrowalliaUPC" w:hAnsi="BrowalliaUPC" w:cs="BrowalliaUPC"/>
          <w:spacing w:val="-8"/>
          <w:sz w:val="28"/>
          <w:szCs w:val="28"/>
          <w:lang w:bidi="th-TH"/>
        </w:rPr>
      </w:pPr>
    </w:p>
    <w:p w14:paraId="6BD5C353" w14:textId="51DA6CA8" w:rsidR="004C77BF" w:rsidRPr="000E3651" w:rsidRDefault="00D00270" w:rsidP="004C77B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ที่ปราศจากการแสดงข้อมูลที่</w:t>
      </w:r>
      <w:r w:rsidR="009E3010" w:rsidRPr="000E3651">
        <w:rPr>
          <w:rFonts w:ascii="BrowalliaUPC" w:eastAsia="Calibri" w:hAnsi="BrowalliaUPC" w:cs="BrowalliaUPC"/>
          <w:sz w:val="28"/>
          <w:szCs w:val="28"/>
          <w:lang w:bidi="th-TH"/>
        </w:rPr>
        <w:t xml:space="preserve">            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ขัดต่อข้อเท็จจริงอันเป็นสาระสำคัญ</w:t>
      </w:r>
      <w:r w:rsidR="00DE71B6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4C77BF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235328F1" w14:textId="77777777" w:rsidR="008F3FB7" w:rsidRPr="000E3651" w:rsidRDefault="008F3FB7" w:rsidP="00AF743D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</w:p>
    <w:p w14:paraId="31948D84" w14:textId="0F33E76F" w:rsidR="00330AA1" w:rsidRPr="000E3651" w:rsidRDefault="005D65D2" w:rsidP="00AF743D">
      <w:pPr>
        <w:spacing w:after="0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ในการจัดทำงบการเงิน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9E3010" w:rsidRPr="000E3651">
        <w:rPr>
          <w:rFonts w:ascii="BrowalliaUPC" w:eastAsia="Calibri" w:hAnsi="BrowalliaUPC" w:cs="BrowalliaUPC"/>
          <w:sz w:val="28"/>
          <w:szCs w:val="28"/>
          <w:lang w:bidi="th-TH"/>
        </w:rPr>
        <w:t xml:space="preserve">            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กลุ่มบริษัทในการดำเนินงานต่อเนื่อง การเปิดเผยเรื่องที่เกี่ยวกับการดำเนินงานต่อเนื่อง</w:t>
      </w:r>
      <w:r w:rsidR="00E278EF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302EF4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EF0000" w:rsidRPr="000E3651">
        <w:rPr>
          <w:rFonts w:ascii="BrowalliaUPC" w:eastAsia="Calibri" w:hAnsi="BrowalliaUPC" w:cs="BrowalliaUPC"/>
          <w:sz w:val="28"/>
          <w:szCs w:val="28"/>
          <w:lang w:bidi="th-TH"/>
        </w:rPr>
        <w:t xml:space="preserve">        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66FB538D" w14:textId="77777777" w:rsidR="00785760" w:rsidRPr="000E3651" w:rsidRDefault="00785760" w:rsidP="00AF743D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B80CDC6" w14:textId="55423509" w:rsidR="00DA2186" w:rsidRPr="000E3651" w:rsidRDefault="000E2B6B" w:rsidP="00EF00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ผู้มีหน้าที่ในการกำกับดูแล</w:t>
      </w:r>
      <w:r w:rsidR="00302EF4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มีหน้าที่ในการสอดส่องดูแลกระบวนการในการจัดทำรายงานทางการเงินของ        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</w:p>
    <w:p w14:paraId="2C66880A" w14:textId="18B1951F" w:rsidR="003E2042" w:rsidRPr="000E3651" w:rsidRDefault="003E2042" w:rsidP="00EA28F7">
      <w:pPr>
        <w:spacing w:before="120"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FB2832D" w14:textId="2E5F490A" w:rsidR="004B5627" w:rsidRPr="000E3651" w:rsidRDefault="004B5627" w:rsidP="00EA28F7">
      <w:pPr>
        <w:spacing w:before="120"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881C97F" w14:textId="5122355B" w:rsidR="004B5627" w:rsidRDefault="004B5627" w:rsidP="00EA28F7">
      <w:pPr>
        <w:spacing w:before="120"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65BAFA" w14:textId="61C2D745" w:rsidR="00AF1430" w:rsidRDefault="00AF1430" w:rsidP="00EA28F7">
      <w:pPr>
        <w:spacing w:before="120"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AC952BA" w14:textId="77777777" w:rsidR="00AF1430" w:rsidRPr="000E3651" w:rsidRDefault="00AF1430" w:rsidP="00EA28F7">
      <w:pPr>
        <w:spacing w:before="120"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B4FF7F8" w14:textId="24E7767B" w:rsidR="004C77BF" w:rsidRPr="000E3651" w:rsidRDefault="007F2799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E365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302EF4" w:rsidRPr="000E365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ใน</w:t>
      </w:r>
      <w:r w:rsidRPr="000E3651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</w:p>
    <w:p w14:paraId="75E8D0EA" w14:textId="77777777" w:rsidR="004C77BF" w:rsidRPr="000E3651" w:rsidRDefault="004C77BF" w:rsidP="004C77B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C85B864" w14:textId="198F9A87" w:rsidR="00424952" w:rsidRPr="000E3651" w:rsidRDefault="005D13A2" w:rsidP="00EF000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302EF4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เพื่อแสดง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ความเห็นของข้าพเจ้า</w:t>
      </w:r>
      <w:r w:rsidR="000D7743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ทั้งนี้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ลต่อการตัดสินใจ</w:t>
      </w:r>
      <w:r w:rsidR="000D7743" w:rsidRPr="000E3651">
        <w:rPr>
          <w:rFonts w:ascii="BrowalliaUPC" w:hAnsi="BrowalliaUPC" w:cs="BrowalliaUPC"/>
          <w:sz w:val="28"/>
          <w:szCs w:val="28"/>
          <w:cs/>
          <w:lang w:bidi="th-TH"/>
        </w:rPr>
        <w:t>เชิง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เศรษฐกิจของผู้ใช้งบการเงินจากการใช้งบการเงินรวมและเฉพาะของบริษัทเหล่านี้</w:t>
      </w:r>
    </w:p>
    <w:p w14:paraId="776FC11C" w14:textId="77777777" w:rsidR="00D10B35" w:rsidRPr="000E3651" w:rsidRDefault="00D10B35" w:rsidP="003E204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D354789" w14:textId="1FDAC511" w:rsidR="004C77BF" w:rsidRPr="000E3651" w:rsidRDefault="005D13A2" w:rsidP="00EF0000">
      <w:pPr>
        <w:spacing w:after="0" w:line="240" w:lineRule="auto"/>
        <w:jc w:val="thaiDistribute"/>
        <w:rPr>
          <w:rFonts w:ascii="BrowalliaUPC" w:eastAsia="Calibri" w:hAnsi="BrowalliaUPC" w:cs="BrowalliaUPC"/>
          <w:sz w:val="28"/>
          <w:szCs w:val="28"/>
          <w:lang w:bidi="th-TH"/>
        </w:rPr>
      </w:pP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1D6A12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การสังเกต</w:t>
      </w:r>
      <w:r w:rsidR="001D6A12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และ</w:t>
      </w:r>
      <w:r w:rsidR="001D6A12"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การตั้งข้อ</w:t>
      </w:r>
      <w:r w:rsidRPr="000E3651">
        <w:rPr>
          <w:rFonts w:ascii="BrowalliaUPC" w:eastAsia="Calibri" w:hAnsi="BrowalliaUPC" w:cs="BrowalliaUPC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B5E14FD" w14:textId="77777777" w:rsidR="000165FC" w:rsidRPr="000E3651" w:rsidRDefault="000165FC" w:rsidP="00EF0000">
      <w:pPr>
        <w:spacing w:after="0" w:line="240" w:lineRule="auto"/>
        <w:jc w:val="thaiDistribute"/>
        <w:rPr>
          <w:rFonts w:ascii="BrowalliaUPC" w:hAnsi="BrowalliaUPC" w:cs="BrowalliaUPC"/>
          <w:sz w:val="20"/>
          <w:lang w:bidi="th-TH"/>
        </w:rPr>
      </w:pPr>
    </w:p>
    <w:p w14:paraId="0F9AE8DD" w14:textId="66194113" w:rsidR="002C24BA" w:rsidRPr="000E3651" w:rsidRDefault="002920B3" w:rsidP="00955F2F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1D6A12" w:rsidRPr="000E3651">
        <w:rPr>
          <w:rFonts w:ascii="BrowalliaUPC" w:hAnsi="BrowalliaUPC" w:cs="BrowalliaUPC"/>
          <w:sz w:val="28"/>
          <w:szCs w:val="28"/>
          <w:cs/>
          <w:lang w:bidi="th-TH"/>
        </w:rPr>
        <w:t>เพื่อให้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2D2BA6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955F2F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220506CD" w14:textId="77777777" w:rsidR="002C24BA" w:rsidRPr="000E3651" w:rsidRDefault="00B0723D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720808E" w14:textId="77777777" w:rsidR="002C24BA" w:rsidRPr="000E3651" w:rsidRDefault="004C77BF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DD55D41" w14:textId="4605E82E" w:rsidR="002C24BA" w:rsidRPr="000E3651" w:rsidRDefault="009D0295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77756A" w:rsidRPr="000E3651">
        <w:rPr>
          <w:rFonts w:ascii="BrowalliaUPC" w:hAnsi="BrowalliaUPC" w:cs="BrowalliaUPC"/>
          <w:sz w:val="28"/>
          <w:szCs w:val="28"/>
          <w:cs/>
          <w:lang w:bidi="th-TH"/>
        </w:rPr>
        <w:t>รวบรวมมา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0E3651">
        <w:rPr>
          <w:rFonts w:ascii="BrowalliaUPC" w:hAnsi="BrowalliaUPC" w:cs="BrowalliaUPC"/>
          <w:sz w:val="28"/>
          <w:szCs w:val="28"/>
          <w:lang w:bidi="th-TH"/>
        </w:rPr>
        <w:t xml:space="preserve">     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BA91515" w14:textId="6877692F" w:rsidR="00EB7211" w:rsidRDefault="00EB7211" w:rsidP="00EB7211">
      <w:pPr>
        <w:pStyle w:val="ListParagraph"/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80B1215" w14:textId="6BC17995" w:rsidR="00AF1430" w:rsidRDefault="00AF1430" w:rsidP="00EB7211">
      <w:pPr>
        <w:pStyle w:val="ListParagraph"/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8622DAE" w14:textId="697F636B" w:rsidR="00AF1430" w:rsidRDefault="00AF1430" w:rsidP="00EB7211">
      <w:pPr>
        <w:pStyle w:val="ListParagraph"/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715FFC6" w14:textId="77777777" w:rsidR="00AF1430" w:rsidRPr="000E3651" w:rsidRDefault="00AF1430" w:rsidP="00EB7211">
      <w:pPr>
        <w:pStyle w:val="ListParagraph"/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B2B265A" w14:textId="77777777" w:rsidR="002C24BA" w:rsidRPr="000E3651" w:rsidRDefault="00B335A8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B0723D"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  </w:t>
      </w:r>
    </w:p>
    <w:p w14:paraId="7B81F489" w14:textId="7124347D" w:rsidR="004C77BF" w:rsidRPr="000E3651" w:rsidRDefault="00477468" w:rsidP="002C24BA">
      <w:pPr>
        <w:pStyle w:val="ListParagraph"/>
        <w:numPr>
          <w:ilvl w:val="0"/>
          <w:numId w:val="36"/>
        </w:numPr>
        <w:spacing w:after="0"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รวบรวม</w:t>
      </w:r>
      <w:r w:rsidR="0081585B" w:rsidRPr="000E3651">
        <w:rPr>
          <w:rFonts w:ascii="BrowalliaUPC" w:hAnsi="BrowalliaUPC" w:cs="BrowalliaUPC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</w:t>
      </w:r>
      <w:r w:rsidR="00EF0000" w:rsidRPr="000E3651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="0081585B" w:rsidRPr="000E3651">
        <w:rPr>
          <w:rFonts w:ascii="BrowalliaUPC" w:hAnsi="BrowalliaUPC" w:cs="BrowalliaUPC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="00040726" w:rsidRPr="000E3651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81585B" w:rsidRPr="000E3651">
        <w:rPr>
          <w:rFonts w:ascii="BrowalliaUPC" w:hAnsi="BrowalliaUPC" w:cs="BrowalliaUPC"/>
          <w:sz w:val="28"/>
          <w:szCs w:val="28"/>
        </w:rPr>
        <w:t xml:space="preserve"> </w:t>
      </w:r>
      <w:r w:rsidR="0081585B" w:rsidRPr="000E3651">
        <w:rPr>
          <w:rFonts w:ascii="BrowalliaUPC" w:hAnsi="BrowalliaUPC" w:cs="BrowalliaUPC"/>
          <w:sz w:val="28"/>
          <w:szCs w:val="28"/>
          <w:cs/>
          <w:lang w:bidi="th-TH"/>
        </w:rPr>
        <w:t>ข้าพเจ้ารับผิดชอบ</w:t>
      </w:r>
      <w:r w:rsidR="001D51A1" w:rsidRPr="000E3651">
        <w:rPr>
          <w:rFonts w:ascii="BrowalliaUPC" w:hAnsi="BrowalliaUPC" w:cs="BrowalliaUPC" w:hint="cs"/>
          <w:sz w:val="28"/>
          <w:szCs w:val="28"/>
          <w:cs/>
          <w:lang w:bidi="th-TH"/>
        </w:rPr>
        <w:t>ใน</w:t>
      </w:r>
      <w:r w:rsidR="0081585B" w:rsidRPr="000E3651">
        <w:rPr>
          <w:rFonts w:ascii="BrowalliaUPC" w:hAnsi="BrowalliaUPC" w:cs="BrowalliaUPC"/>
          <w:sz w:val="28"/>
          <w:szCs w:val="28"/>
          <w:cs/>
          <w:lang w:bidi="th-TH"/>
        </w:rPr>
        <w:t>การกำหนดแนวทาง การควบคุมดูแล และการปฏิบัติงานตรวจสอบ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บัญชีของ</w:t>
      </w:r>
      <w:r w:rsidR="0081585B" w:rsidRPr="000E3651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="0081585B" w:rsidRPr="000E3651">
        <w:rPr>
          <w:rFonts w:ascii="BrowalliaUPC" w:hAnsi="BrowalliaUPC" w:cs="BrowalliaUPC"/>
          <w:sz w:val="28"/>
          <w:szCs w:val="28"/>
        </w:rPr>
        <w:t xml:space="preserve"> </w:t>
      </w:r>
      <w:r w:rsidR="0081585B" w:rsidRPr="000E3651">
        <w:rPr>
          <w:rFonts w:ascii="BrowalliaUPC" w:hAnsi="BrowalliaUPC" w:cs="BrowalliaUPC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38F17BE" w14:textId="77777777" w:rsidR="00B806D6" w:rsidRPr="000E3651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UPC" w:hAnsi="BrowalliaUPC" w:cs="BrowalliaUPC"/>
          <w:sz w:val="32"/>
          <w:szCs w:val="32"/>
        </w:rPr>
      </w:pPr>
    </w:p>
    <w:p w14:paraId="638EA41F" w14:textId="43FA903A" w:rsidR="004C77BF" w:rsidRPr="000E3651" w:rsidRDefault="002920B3" w:rsidP="00330AA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181B1D" w:rsidRPr="000E3651">
        <w:rPr>
          <w:rFonts w:ascii="BrowalliaUPC" w:hAnsi="BrowalliaUPC" w:cs="BrowalliaUPC"/>
          <w:sz w:val="28"/>
          <w:szCs w:val="28"/>
          <w:cs/>
          <w:lang w:bidi="th-TH"/>
        </w:rPr>
        <w:t>ในเรื่องต่างๆ</w:t>
      </w:r>
      <w:r w:rsidR="00B50E5D" w:rsidRPr="000E365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81B1D" w:rsidRPr="000E3651">
        <w:rPr>
          <w:rFonts w:ascii="BrowalliaUPC" w:hAnsi="BrowalliaUPC" w:cs="BrowalliaUPC"/>
          <w:sz w:val="28"/>
          <w:szCs w:val="28"/>
          <w:cs/>
          <w:lang w:bidi="th-TH"/>
        </w:rPr>
        <w:t>ที่สำคัญ ซึ่งรวมถึง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และประเด็นที่มีนัยสำคัญที่พบจากการตรวจสอบ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477468" w:rsidRPr="000E3651">
        <w:rPr>
          <w:rFonts w:ascii="BrowalliaUPC" w:hAnsi="BrowalliaUPC" w:cs="BrowalliaUPC"/>
          <w:sz w:val="28"/>
          <w:szCs w:val="28"/>
          <w:cs/>
          <w:lang w:bidi="th-TH"/>
        </w:rPr>
        <w:t>ที่</w:t>
      </w:r>
      <w:r w:rsidR="0015273A" w:rsidRPr="000E3651">
        <w:rPr>
          <w:rFonts w:ascii="BrowalliaUPC" w:hAnsi="BrowalliaUPC" w:cs="BrowalliaUPC"/>
          <w:sz w:val="28"/>
          <w:szCs w:val="28"/>
          <w:cs/>
          <w:lang w:bidi="th-TH"/>
        </w:rPr>
        <w:t>ข้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าพเจ้าได้พบในระหว่างการตรวจสอบของข้าพเจ้า</w:t>
      </w:r>
    </w:p>
    <w:p w14:paraId="723B19C4" w14:textId="77777777" w:rsidR="002920B3" w:rsidRPr="000E3651" w:rsidRDefault="002920B3" w:rsidP="002920B3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6058729B" w14:textId="6110DC3F" w:rsidR="002920B3" w:rsidRPr="000E3651" w:rsidRDefault="002920B3" w:rsidP="002920B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EDE39B9" w14:textId="77777777" w:rsidR="00D010A3" w:rsidRPr="000E3651" w:rsidRDefault="00D010A3" w:rsidP="00AF1430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</w:p>
    <w:p w14:paraId="5439AD06" w14:textId="23ACBAF1" w:rsidR="002920B3" w:rsidRPr="000E3651" w:rsidRDefault="00B71FC8" w:rsidP="008C24F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</w:t>
      </w:r>
      <w:r w:rsidR="00FC68AD" w:rsidRPr="000E3651">
        <w:rPr>
          <w:rFonts w:ascii="BrowalliaUPC" w:hAnsi="BrowalliaUPC" w:cs="BrowalliaUPC"/>
          <w:sz w:val="28"/>
          <w:szCs w:val="28"/>
          <w:cs/>
          <w:lang w:bidi="th-TH"/>
        </w:rPr>
        <w:t>ด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ในการตรวจสอบงบการเงินรวมและเฉพาะของบริษัทใน</w:t>
      </w:r>
      <w:r w:rsidR="007979EF" w:rsidRPr="000E3651">
        <w:rPr>
          <w:rFonts w:ascii="BrowalliaUPC" w:hAnsi="BrowalliaUPC" w:cs="BrowalliaUPC"/>
          <w:sz w:val="28"/>
          <w:szCs w:val="28"/>
          <w:cs/>
          <w:lang w:bidi="th-TH"/>
        </w:rPr>
        <w:t>ปี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ปัจจุบันและกำหนดเป็นเรื่องสำคัญ</w:t>
      </w:r>
      <w:r w:rsidR="00756C42" w:rsidRPr="000E3651">
        <w:rPr>
          <w:rFonts w:ascii="BrowalliaUPC" w:hAnsi="BrowalliaUPC" w:cs="BrowalliaUPC"/>
          <w:sz w:val="28"/>
          <w:szCs w:val="28"/>
          <w:cs/>
          <w:lang w:bidi="th-TH"/>
        </w:rPr>
        <w:t>ที่สุด</w:t>
      </w: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 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3AFA6A8" w14:textId="236D5F07" w:rsidR="00DC2A2E" w:rsidRPr="000E3651" w:rsidRDefault="00DC2A2E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5E3603E" w14:textId="6F5AA1D9" w:rsidR="008C24FD" w:rsidRPr="000E3651" w:rsidRDefault="008C24FD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3000290" w14:textId="77777777" w:rsidR="008C24FD" w:rsidRPr="000E3651" w:rsidRDefault="008C24FD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876AAE6" w14:textId="2EC671C9" w:rsidR="0015168F" w:rsidRPr="000E3651" w:rsidRDefault="00E33C4F" w:rsidP="008C24F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0E365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B87259B" w14:textId="77777777" w:rsidR="004C77BF" w:rsidRPr="000E3651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5ABA5BF0" w14:textId="603D6C5C" w:rsidR="004C77BF" w:rsidRPr="000E3651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E33C4F" w:rsidRPr="000E3651">
        <w:rPr>
          <w:rFonts w:ascii="BrowalliaUPC" w:hAnsi="BrowalliaUPC" w:cs="BrowalliaUPC"/>
          <w:sz w:val="28"/>
          <w:szCs w:val="28"/>
          <w:lang w:bidi="th-TH"/>
        </w:rPr>
        <w:t>2785</w:t>
      </w:r>
    </w:p>
    <w:p w14:paraId="3A65DB9B" w14:textId="77777777" w:rsidR="004C77BF" w:rsidRPr="000E3651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70A6A5D8" w14:textId="77777777" w:rsidR="00FE05E0" w:rsidRPr="000E3651" w:rsidRDefault="00FE05E0" w:rsidP="008C24F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443535D2" w14:textId="77777777" w:rsidR="004C77BF" w:rsidRPr="000E3651" w:rsidRDefault="004C77BF" w:rsidP="008C24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0E3651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485E97EC" w14:textId="44014529" w:rsidR="00D15EA5" w:rsidRPr="00F30B19" w:rsidRDefault="008D39C8" w:rsidP="008C24FD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0E3651">
        <w:rPr>
          <w:rFonts w:ascii="BrowalliaUPC" w:hAnsi="BrowalliaUPC" w:cs="BrowalliaUPC"/>
          <w:sz w:val="28"/>
          <w:szCs w:val="28"/>
          <w:lang w:val="en-US" w:bidi="th-TH"/>
        </w:rPr>
        <w:t xml:space="preserve">21 </w:t>
      </w:r>
      <w:r w:rsidRPr="000E3651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กุมภาพันธ์</w:t>
      </w:r>
      <w:r w:rsidR="00F52EC1" w:rsidRPr="000E3651">
        <w:rPr>
          <w:rFonts w:ascii="BrowalliaUPC" w:hAnsi="BrowalliaUPC" w:cs="BrowalliaUPC"/>
          <w:sz w:val="28"/>
          <w:szCs w:val="28"/>
          <w:lang w:bidi="th-TH"/>
        </w:rPr>
        <w:t xml:space="preserve"> 2566</w:t>
      </w:r>
    </w:p>
    <w:sectPr w:rsidR="00D15EA5" w:rsidRPr="00F30B19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24A46" w14:textId="77777777" w:rsidR="008D0A6C" w:rsidRDefault="008D0A6C">
      <w:r>
        <w:separator/>
      </w:r>
    </w:p>
  </w:endnote>
  <w:endnote w:type="continuationSeparator" w:id="0">
    <w:p w14:paraId="5204B555" w14:textId="77777777" w:rsidR="008D0A6C" w:rsidRDefault="008D0A6C">
      <w:r>
        <w:continuationSeparator/>
      </w:r>
    </w:p>
  </w:endnote>
  <w:endnote w:type="continuationNotice" w:id="1">
    <w:p w14:paraId="2A139F21" w14:textId="77777777" w:rsidR="008D0A6C" w:rsidRDefault="008D0A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62B6A" w14:textId="77777777" w:rsidR="008D0A6C" w:rsidRDefault="008D0A6C">
      <w:bookmarkStart w:id="0" w:name="_Hlk482348182"/>
      <w:bookmarkEnd w:id="0"/>
      <w:r>
        <w:separator/>
      </w:r>
    </w:p>
  </w:footnote>
  <w:footnote w:type="continuationSeparator" w:id="0">
    <w:p w14:paraId="3E7E48C8" w14:textId="77777777" w:rsidR="008D0A6C" w:rsidRDefault="008D0A6C">
      <w:r>
        <w:continuationSeparator/>
      </w:r>
    </w:p>
  </w:footnote>
  <w:footnote w:type="continuationNotice" w:id="1">
    <w:p w14:paraId="57821ED1" w14:textId="77777777" w:rsidR="008D0A6C" w:rsidRDefault="008D0A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E7C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6B33" w14:textId="63C09FFC" w:rsidR="00B63D0E" w:rsidRDefault="00B63D0E" w:rsidP="00D96128">
    <w:pPr>
      <w:pStyle w:val="Header"/>
      <w:jc w:val="right"/>
    </w:pPr>
  </w:p>
  <w:p w14:paraId="3A3E6A5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CD79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0C47578" w14:textId="23BA5BE7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7FA5CA72" w14:textId="5CE1A883" w:rsidR="00D460E7" w:rsidRDefault="00D460E7" w:rsidP="00D15EA5">
    <w:pPr>
      <w:pStyle w:val="Header"/>
    </w:pPr>
    <w:bookmarkStart w:id="2" w:name="Footer3_tbl"/>
    <w:bookmarkEnd w:id="2"/>
  </w:p>
  <w:p w14:paraId="16546CE8" w14:textId="1D5AE702" w:rsidR="00D460E7" w:rsidRPr="003C02D7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483505A"/>
    <w:multiLevelType w:val="hybridMultilevel"/>
    <w:tmpl w:val="B8728DA0"/>
    <w:lvl w:ilvl="0" w:tplc="3940D5E2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8C72362"/>
    <w:multiLevelType w:val="hybridMultilevel"/>
    <w:tmpl w:val="3EDAB536"/>
    <w:lvl w:ilvl="0" w:tplc="DF1CF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5FC55E76"/>
    <w:multiLevelType w:val="hybridMultilevel"/>
    <w:tmpl w:val="98CA1B36"/>
    <w:lvl w:ilvl="0" w:tplc="F0A45C9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 w16cid:durableId="84155981">
    <w:abstractNumId w:val="3"/>
  </w:num>
  <w:num w:numId="2" w16cid:durableId="145514476">
    <w:abstractNumId w:val="2"/>
  </w:num>
  <w:num w:numId="3" w16cid:durableId="918251905">
    <w:abstractNumId w:val="1"/>
  </w:num>
  <w:num w:numId="4" w16cid:durableId="784542834">
    <w:abstractNumId w:val="0"/>
  </w:num>
  <w:num w:numId="5" w16cid:durableId="1898978991">
    <w:abstractNumId w:val="6"/>
  </w:num>
  <w:num w:numId="6" w16cid:durableId="17316737">
    <w:abstractNumId w:val="5"/>
  </w:num>
  <w:num w:numId="7" w16cid:durableId="64185022">
    <w:abstractNumId w:val="11"/>
  </w:num>
  <w:num w:numId="8" w16cid:durableId="1260019773">
    <w:abstractNumId w:val="21"/>
  </w:num>
  <w:num w:numId="9" w16cid:durableId="1504935766">
    <w:abstractNumId w:val="5"/>
  </w:num>
  <w:num w:numId="10" w16cid:durableId="473375769">
    <w:abstractNumId w:val="19"/>
  </w:num>
  <w:num w:numId="11" w16cid:durableId="874854183">
    <w:abstractNumId w:val="15"/>
  </w:num>
  <w:num w:numId="12" w16cid:durableId="838235072">
    <w:abstractNumId w:val="4"/>
  </w:num>
  <w:num w:numId="13" w16cid:durableId="1109541776">
    <w:abstractNumId w:val="9"/>
  </w:num>
  <w:num w:numId="14" w16cid:durableId="1410540340">
    <w:abstractNumId w:val="7"/>
  </w:num>
  <w:num w:numId="15" w16cid:durableId="2115857111">
    <w:abstractNumId w:val="9"/>
  </w:num>
  <w:num w:numId="16" w16cid:durableId="1353531173">
    <w:abstractNumId w:val="10"/>
  </w:num>
  <w:num w:numId="17" w16cid:durableId="815072561">
    <w:abstractNumId w:val="13"/>
  </w:num>
  <w:num w:numId="18" w16cid:durableId="1827939033">
    <w:abstractNumId w:val="19"/>
  </w:num>
  <w:num w:numId="19" w16cid:durableId="353967828">
    <w:abstractNumId w:val="15"/>
  </w:num>
  <w:num w:numId="20" w16cid:durableId="787356272">
    <w:abstractNumId w:val="4"/>
  </w:num>
  <w:num w:numId="21" w16cid:durableId="2053922057">
    <w:abstractNumId w:val="9"/>
  </w:num>
  <w:num w:numId="22" w16cid:durableId="1073897317">
    <w:abstractNumId w:val="7"/>
  </w:num>
  <w:num w:numId="23" w16cid:durableId="537204856">
    <w:abstractNumId w:val="7"/>
  </w:num>
  <w:num w:numId="24" w16cid:durableId="443888849">
    <w:abstractNumId w:val="7"/>
  </w:num>
  <w:num w:numId="25" w16cid:durableId="1157265192">
    <w:abstractNumId w:val="9"/>
  </w:num>
  <w:num w:numId="26" w16cid:durableId="224805481">
    <w:abstractNumId w:val="9"/>
  </w:num>
  <w:num w:numId="27" w16cid:durableId="1423724630">
    <w:abstractNumId w:val="9"/>
  </w:num>
  <w:num w:numId="28" w16cid:durableId="1571385704">
    <w:abstractNumId w:val="17"/>
  </w:num>
  <w:num w:numId="29" w16cid:durableId="878399098">
    <w:abstractNumId w:val="17"/>
  </w:num>
  <w:num w:numId="30" w16cid:durableId="1658921497">
    <w:abstractNumId w:val="17"/>
  </w:num>
  <w:num w:numId="31" w16cid:durableId="1464225235">
    <w:abstractNumId w:val="14"/>
  </w:num>
  <w:num w:numId="32" w16cid:durableId="1242913878">
    <w:abstractNumId w:val="14"/>
  </w:num>
  <w:num w:numId="33" w16cid:durableId="1206329751">
    <w:abstractNumId w:val="14"/>
  </w:num>
  <w:num w:numId="34" w16cid:durableId="934830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9461404">
    <w:abstractNumId w:val="20"/>
  </w:num>
  <w:num w:numId="36" w16cid:durableId="1290548900">
    <w:abstractNumId w:val="16"/>
  </w:num>
  <w:num w:numId="37" w16cid:durableId="1843856886">
    <w:abstractNumId w:val="12"/>
  </w:num>
  <w:num w:numId="38" w16cid:durableId="1885827653">
    <w:abstractNumId w:val="18"/>
  </w:num>
  <w:num w:numId="39" w16cid:durableId="189812186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06F38"/>
    <w:rsid w:val="000162B0"/>
    <w:rsid w:val="000165FC"/>
    <w:rsid w:val="00022DFD"/>
    <w:rsid w:val="0002343C"/>
    <w:rsid w:val="0003023B"/>
    <w:rsid w:val="00031D17"/>
    <w:rsid w:val="00040726"/>
    <w:rsid w:val="00044ACE"/>
    <w:rsid w:val="0004550E"/>
    <w:rsid w:val="00052614"/>
    <w:rsid w:val="000528E1"/>
    <w:rsid w:val="000552F2"/>
    <w:rsid w:val="00056815"/>
    <w:rsid w:val="00062BE6"/>
    <w:rsid w:val="000671F6"/>
    <w:rsid w:val="000723F7"/>
    <w:rsid w:val="00072D1A"/>
    <w:rsid w:val="00074485"/>
    <w:rsid w:val="000828F1"/>
    <w:rsid w:val="00082F59"/>
    <w:rsid w:val="000905D1"/>
    <w:rsid w:val="00092AB2"/>
    <w:rsid w:val="00094333"/>
    <w:rsid w:val="000969D0"/>
    <w:rsid w:val="00097FAB"/>
    <w:rsid w:val="000A35C4"/>
    <w:rsid w:val="000A5F8C"/>
    <w:rsid w:val="000B65E3"/>
    <w:rsid w:val="000B7090"/>
    <w:rsid w:val="000B7D79"/>
    <w:rsid w:val="000C4426"/>
    <w:rsid w:val="000C553F"/>
    <w:rsid w:val="000C6A6C"/>
    <w:rsid w:val="000D0757"/>
    <w:rsid w:val="000D7743"/>
    <w:rsid w:val="000D7750"/>
    <w:rsid w:val="000D79BF"/>
    <w:rsid w:val="000E24FE"/>
    <w:rsid w:val="000E2B6B"/>
    <w:rsid w:val="000E3651"/>
    <w:rsid w:val="000E4AA9"/>
    <w:rsid w:val="000E52CE"/>
    <w:rsid w:val="000E7F80"/>
    <w:rsid w:val="000F0F1C"/>
    <w:rsid w:val="000F1C7B"/>
    <w:rsid w:val="000F3AAB"/>
    <w:rsid w:val="000F511D"/>
    <w:rsid w:val="000F69F9"/>
    <w:rsid w:val="000F6E25"/>
    <w:rsid w:val="001011DF"/>
    <w:rsid w:val="00112B69"/>
    <w:rsid w:val="00113FD3"/>
    <w:rsid w:val="00115840"/>
    <w:rsid w:val="00116F43"/>
    <w:rsid w:val="00120B69"/>
    <w:rsid w:val="00122590"/>
    <w:rsid w:val="00124751"/>
    <w:rsid w:val="00127F96"/>
    <w:rsid w:val="001316D3"/>
    <w:rsid w:val="001321D6"/>
    <w:rsid w:val="00132972"/>
    <w:rsid w:val="00134B1D"/>
    <w:rsid w:val="00137D0D"/>
    <w:rsid w:val="001436FB"/>
    <w:rsid w:val="0015168F"/>
    <w:rsid w:val="0015273A"/>
    <w:rsid w:val="001554CD"/>
    <w:rsid w:val="00155A91"/>
    <w:rsid w:val="0015626D"/>
    <w:rsid w:val="001613E2"/>
    <w:rsid w:val="0016459D"/>
    <w:rsid w:val="00165155"/>
    <w:rsid w:val="00167017"/>
    <w:rsid w:val="0017154C"/>
    <w:rsid w:val="00175355"/>
    <w:rsid w:val="001754A8"/>
    <w:rsid w:val="00181B1D"/>
    <w:rsid w:val="0018366A"/>
    <w:rsid w:val="001850C4"/>
    <w:rsid w:val="0019210D"/>
    <w:rsid w:val="001A3BFB"/>
    <w:rsid w:val="001A3C20"/>
    <w:rsid w:val="001A6ACF"/>
    <w:rsid w:val="001B198C"/>
    <w:rsid w:val="001B44EC"/>
    <w:rsid w:val="001B6135"/>
    <w:rsid w:val="001B7388"/>
    <w:rsid w:val="001C63C6"/>
    <w:rsid w:val="001D2302"/>
    <w:rsid w:val="001D51A1"/>
    <w:rsid w:val="001D6A12"/>
    <w:rsid w:val="001D7BB3"/>
    <w:rsid w:val="001E0B59"/>
    <w:rsid w:val="001E12A6"/>
    <w:rsid w:val="001E498F"/>
    <w:rsid w:val="001F02F2"/>
    <w:rsid w:val="001F6979"/>
    <w:rsid w:val="002071E7"/>
    <w:rsid w:val="00207281"/>
    <w:rsid w:val="00211816"/>
    <w:rsid w:val="00211EA3"/>
    <w:rsid w:val="00211F01"/>
    <w:rsid w:val="0022518C"/>
    <w:rsid w:val="00237A7E"/>
    <w:rsid w:val="0024040C"/>
    <w:rsid w:val="00241F16"/>
    <w:rsid w:val="0024436B"/>
    <w:rsid w:val="00244D6B"/>
    <w:rsid w:val="0024505C"/>
    <w:rsid w:val="00247969"/>
    <w:rsid w:val="0026182A"/>
    <w:rsid w:val="00265446"/>
    <w:rsid w:val="00277EBE"/>
    <w:rsid w:val="00280186"/>
    <w:rsid w:val="002838FB"/>
    <w:rsid w:val="00285249"/>
    <w:rsid w:val="002920B3"/>
    <w:rsid w:val="00295896"/>
    <w:rsid w:val="002A252E"/>
    <w:rsid w:val="002B307D"/>
    <w:rsid w:val="002B4C72"/>
    <w:rsid w:val="002B5A4A"/>
    <w:rsid w:val="002C24BA"/>
    <w:rsid w:val="002C623D"/>
    <w:rsid w:val="002D2BA6"/>
    <w:rsid w:val="002D5A0F"/>
    <w:rsid w:val="002D6E25"/>
    <w:rsid w:val="002E02F4"/>
    <w:rsid w:val="002E3D42"/>
    <w:rsid w:val="002E7F1E"/>
    <w:rsid w:val="002F2DEB"/>
    <w:rsid w:val="002F3903"/>
    <w:rsid w:val="002F4A52"/>
    <w:rsid w:val="002F7D90"/>
    <w:rsid w:val="0030026A"/>
    <w:rsid w:val="00302EF4"/>
    <w:rsid w:val="00305173"/>
    <w:rsid w:val="00314D78"/>
    <w:rsid w:val="003175A5"/>
    <w:rsid w:val="00317C72"/>
    <w:rsid w:val="00321A76"/>
    <w:rsid w:val="00322471"/>
    <w:rsid w:val="00322AD5"/>
    <w:rsid w:val="00323812"/>
    <w:rsid w:val="00330235"/>
    <w:rsid w:val="00330AA1"/>
    <w:rsid w:val="00333269"/>
    <w:rsid w:val="00335E5B"/>
    <w:rsid w:val="003376AC"/>
    <w:rsid w:val="00337CDF"/>
    <w:rsid w:val="003471A6"/>
    <w:rsid w:val="00354F5D"/>
    <w:rsid w:val="00365ECE"/>
    <w:rsid w:val="003744DA"/>
    <w:rsid w:val="00376275"/>
    <w:rsid w:val="00384904"/>
    <w:rsid w:val="00385E43"/>
    <w:rsid w:val="00390D34"/>
    <w:rsid w:val="003944A6"/>
    <w:rsid w:val="003A2356"/>
    <w:rsid w:val="003B28E3"/>
    <w:rsid w:val="003B4868"/>
    <w:rsid w:val="003B4CCD"/>
    <w:rsid w:val="003B4DED"/>
    <w:rsid w:val="003B51BA"/>
    <w:rsid w:val="003B70BD"/>
    <w:rsid w:val="003C02D7"/>
    <w:rsid w:val="003C12C5"/>
    <w:rsid w:val="003C27EF"/>
    <w:rsid w:val="003C32E9"/>
    <w:rsid w:val="003C3898"/>
    <w:rsid w:val="003C3DA8"/>
    <w:rsid w:val="003C421A"/>
    <w:rsid w:val="003C7569"/>
    <w:rsid w:val="003D0BB3"/>
    <w:rsid w:val="003D2605"/>
    <w:rsid w:val="003D6160"/>
    <w:rsid w:val="003D64D6"/>
    <w:rsid w:val="003D7950"/>
    <w:rsid w:val="003E034A"/>
    <w:rsid w:val="003E2042"/>
    <w:rsid w:val="003E3E21"/>
    <w:rsid w:val="003E7163"/>
    <w:rsid w:val="003E7573"/>
    <w:rsid w:val="003F0EBD"/>
    <w:rsid w:val="003F16DE"/>
    <w:rsid w:val="003F1905"/>
    <w:rsid w:val="003F1B8C"/>
    <w:rsid w:val="00400EA6"/>
    <w:rsid w:val="00401DFA"/>
    <w:rsid w:val="00405B66"/>
    <w:rsid w:val="00406C0B"/>
    <w:rsid w:val="00416281"/>
    <w:rsid w:val="00421FC4"/>
    <w:rsid w:val="00422353"/>
    <w:rsid w:val="00423695"/>
    <w:rsid w:val="00424952"/>
    <w:rsid w:val="00426915"/>
    <w:rsid w:val="00430967"/>
    <w:rsid w:val="0043354B"/>
    <w:rsid w:val="00433F63"/>
    <w:rsid w:val="00435589"/>
    <w:rsid w:val="00435788"/>
    <w:rsid w:val="004359E6"/>
    <w:rsid w:val="00443CE3"/>
    <w:rsid w:val="00444D97"/>
    <w:rsid w:val="004526C4"/>
    <w:rsid w:val="00452E7B"/>
    <w:rsid w:val="004546FA"/>
    <w:rsid w:val="00455E28"/>
    <w:rsid w:val="0046123C"/>
    <w:rsid w:val="00462871"/>
    <w:rsid w:val="00476577"/>
    <w:rsid w:val="00477468"/>
    <w:rsid w:val="00481FE7"/>
    <w:rsid w:val="0048532C"/>
    <w:rsid w:val="0049103F"/>
    <w:rsid w:val="004938DD"/>
    <w:rsid w:val="00497DBD"/>
    <w:rsid w:val="004A0DE1"/>
    <w:rsid w:val="004A0DFE"/>
    <w:rsid w:val="004A31FE"/>
    <w:rsid w:val="004A3B5B"/>
    <w:rsid w:val="004A3C62"/>
    <w:rsid w:val="004B5627"/>
    <w:rsid w:val="004C0971"/>
    <w:rsid w:val="004C0C25"/>
    <w:rsid w:val="004C2111"/>
    <w:rsid w:val="004C732E"/>
    <w:rsid w:val="004C77BF"/>
    <w:rsid w:val="004D20AE"/>
    <w:rsid w:val="004D3578"/>
    <w:rsid w:val="004D38A0"/>
    <w:rsid w:val="004D4232"/>
    <w:rsid w:val="004F1A16"/>
    <w:rsid w:val="004F1C9A"/>
    <w:rsid w:val="004F207F"/>
    <w:rsid w:val="004F4851"/>
    <w:rsid w:val="004F5D91"/>
    <w:rsid w:val="00502582"/>
    <w:rsid w:val="0050422B"/>
    <w:rsid w:val="00506087"/>
    <w:rsid w:val="005070FA"/>
    <w:rsid w:val="00516E47"/>
    <w:rsid w:val="0051769D"/>
    <w:rsid w:val="0052186A"/>
    <w:rsid w:val="00521944"/>
    <w:rsid w:val="00526D1C"/>
    <w:rsid w:val="005321DA"/>
    <w:rsid w:val="00534E3B"/>
    <w:rsid w:val="00540B0C"/>
    <w:rsid w:val="00542321"/>
    <w:rsid w:val="00547541"/>
    <w:rsid w:val="00551365"/>
    <w:rsid w:val="005533EF"/>
    <w:rsid w:val="00556997"/>
    <w:rsid w:val="005627FF"/>
    <w:rsid w:val="00571BA7"/>
    <w:rsid w:val="00577D61"/>
    <w:rsid w:val="005822AC"/>
    <w:rsid w:val="00586449"/>
    <w:rsid w:val="00587C4F"/>
    <w:rsid w:val="005B1AC4"/>
    <w:rsid w:val="005B405A"/>
    <w:rsid w:val="005B796E"/>
    <w:rsid w:val="005C076B"/>
    <w:rsid w:val="005C2CCB"/>
    <w:rsid w:val="005C6479"/>
    <w:rsid w:val="005C69FD"/>
    <w:rsid w:val="005D13A2"/>
    <w:rsid w:val="005D65D2"/>
    <w:rsid w:val="005D7025"/>
    <w:rsid w:val="005E1B35"/>
    <w:rsid w:val="005E2D67"/>
    <w:rsid w:val="005E37D2"/>
    <w:rsid w:val="005E5578"/>
    <w:rsid w:val="005E60BC"/>
    <w:rsid w:val="005E651F"/>
    <w:rsid w:val="005E684B"/>
    <w:rsid w:val="005E6920"/>
    <w:rsid w:val="005E733E"/>
    <w:rsid w:val="005F36A0"/>
    <w:rsid w:val="005F4D62"/>
    <w:rsid w:val="00600CF0"/>
    <w:rsid w:val="0060479B"/>
    <w:rsid w:val="00610ED7"/>
    <w:rsid w:val="00613ADD"/>
    <w:rsid w:val="00613E3B"/>
    <w:rsid w:val="00620CE3"/>
    <w:rsid w:val="00621086"/>
    <w:rsid w:val="00625223"/>
    <w:rsid w:val="00626F05"/>
    <w:rsid w:val="00633A14"/>
    <w:rsid w:val="006365A1"/>
    <w:rsid w:val="00636AA2"/>
    <w:rsid w:val="0064044F"/>
    <w:rsid w:val="006407EC"/>
    <w:rsid w:val="00643633"/>
    <w:rsid w:val="00651727"/>
    <w:rsid w:val="006626DE"/>
    <w:rsid w:val="00665478"/>
    <w:rsid w:val="00666764"/>
    <w:rsid w:val="0066694B"/>
    <w:rsid w:val="00666EB6"/>
    <w:rsid w:val="0066711D"/>
    <w:rsid w:val="00667DB6"/>
    <w:rsid w:val="006771E8"/>
    <w:rsid w:val="00677C01"/>
    <w:rsid w:val="00683CC7"/>
    <w:rsid w:val="00691CBD"/>
    <w:rsid w:val="00692CA5"/>
    <w:rsid w:val="006932D7"/>
    <w:rsid w:val="0069534C"/>
    <w:rsid w:val="006A79F4"/>
    <w:rsid w:val="006B01F4"/>
    <w:rsid w:val="006B06A2"/>
    <w:rsid w:val="006C3D37"/>
    <w:rsid w:val="006C6376"/>
    <w:rsid w:val="006D6479"/>
    <w:rsid w:val="006D6FF5"/>
    <w:rsid w:val="006E482F"/>
    <w:rsid w:val="006E638B"/>
    <w:rsid w:val="006F1B19"/>
    <w:rsid w:val="006F29ED"/>
    <w:rsid w:val="006F4F77"/>
    <w:rsid w:val="0070147C"/>
    <w:rsid w:val="00705C58"/>
    <w:rsid w:val="007149A9"/>
    <w:rsid w:val="00714FD6"/>
    <w:rsid w:val="0071500C"/>
    <w:rsid w:val="00717A77"/>
    <w:rsid w:val="007265F7"/>
    <w:rsid w:val="00731894"/>
    <w:rsid w:val="007340B8"/>
    <w:rsid w:val="00734D83"/>
    <w:rsid w:val="0073549B"/>
    <w:rsid w:val="0074163C"/>
    <w:rsid w:val="00742B6E"/>
    <w:rsid w:val="00746796"/>
    <w:rsid w:val="007468F4"/>
    <w:rsid w:val="00746D91"/>
    <w:rsid w:val="007512C8"/>
    <w:rsid w:val="0075598A"/>
    <w:rsid w:val="00756C42"/>
    <w:rsid w:val="00761813"/>
    <w:rsid w:val="00763E6C"/>
    <w:rsid w:val="00771B85"/>
    <w:rsid w:val="00775DA6"/>
    <w:rsid w:val="0077756A"/>
    <w:rsid w:val="0078170A"/>
    <w:rsid w:val="00785760"/>
    <w:rsid w:val="007865D0"/>
    <w:rsid w:val="0078667E"/>
    <w:rsid w:val="00790189"/>
    <w:rsid w:val="00790956"/>
    <w:rsid w:val="0079502D"/>
    <w:rsid w:val="00796DA4"/>
    <w:rsid w:val="007971F0"/>
    <w:rsid w:val="007979EF"/>
    <w:rsid w:val="007A0755"/>
    <w:rsid w:val="007A31D9"/>
    <w:rsid w:val="007A74F9"/>
    <w:rsid w:val="007B736A"/>
    <w:rsid w:val="007C46FA"/>
    <w:rsid w:val="007D1DD4"/>
    <w:rsid w:val="007D41A1"/>
    <w:rsid w:val="007E5B9C"/>
    <w:rsid w:val="007F1DD8"/>
    <w:rsid w:val="007F2799"/>
    <w:rsid w:val="0080049C"/>
    <w:rsid w:val="008033D0"/>
    <w:rsid w:val="00803FB6"/>
    <w:rsid w:val="008055C3"/>
    <w:rsid w:val="008059EF"/>
    <w:rsid w:val="00810D98"/>
    <w:rsid w:val="008128F7"/>
    <w:rsid w:val="00812938"/>
    <w:rsid w:val="0081585B"/>
    <w:rsid w:val="00815C44"/>
    <w:rsid w:val="00816B6B"/>
    <w:rsid w:val="0082100C"/>
    <w:rsid w:val="00824228"/>
    <w:rsid w:val="0082633D"/>
    <w:rsid w:val="00827B71"/>
    <w:rsid w:val="00830DAC"/>
    <w:rsid w:val="0083134C"/>
    <w:rsid w:val="00832F51"/>
    <w:rsid w:val="00843100"/>
    <w:rsid w:val="00847054"/>
    <w:rsid w:val="00850F25"/>
    <w:rsid w:val="008534AA"/>
    <w:rsid w:val="00855D8B"/>
    <w:rsid w:val="008607AF"/>
    <w:rsid w:val="008677DD"/>
    <w:rsid w:val="008719C2"/>
    <w:rsid w:val="00875D8B"/>
    <w:rsid w:val="008810A4"/>
    <w:rsid w:val="00884FF7"/>
    <w:rsid w:val="00891942"/>
    <w:rsid w:val="00894ACE"/>
    <w:rsid w:val="008A1DE7"/>
    <w:rsid w:val="008A2740"/>
    <w:rsid w:val="008A2B3E"/>
    <w:rsid w:val="008B0403"/>
    <w:rsid w:val="008B1279"/>
    <w:rsid w:val="008B19D9"/>
    <w:rsid w:val="008B1FD3"/>
    <w:rsid w:val="008B204B"/>
    <w:rsid w:val="008B2F8B"/>
    <w:rsid w:val="008C24FD"/>
    <w:rsid w:val="008C49AE"/>
    <w:rsid w:val="008C59F7"/>
    <w:rsid w:val="008C5F15"/>
    <w:rsid w:val="008D0536"/>
    <w:rsid w:val="008D091F"/>
    <w:rsid w:val="008D0A6C"/>
    <w:rsid w:val="008D2487"/>
    <w:rsid w:val="008D39C8"/>
    <w:rsid w:val="008D6B91"/>
    <w:rsid w:val="008D76EC"/>
    <w:rsid w:val="008E3254"/>
    <w:rsid w:val="008E41DA"/>
    <w:rsid w:val="008E7687"/>
    <w:rsid w:val="008F0D5A"/>
    <w:rsid w:val="008F0E3C"/>
    <w:rsid w:val="008F11FA"/>
    <w:rsid w:val="008F33AE"/>
    <w:rsid w:val="008F3548"/>
    <w:rsid w:val="008F3E78"/>
    <w:rsid w:val="008F3FB7"/>
    <w:rsid w:val="008F4ACA"/>
    <w:rsid w:val="00912F98"/>
    <w:rsid w:val="0091484F"/>
    <w:rsid w:val="00917FBB"/>
    <w:rsid w:val="009219CA"/>
    <w:rsid w:val="009223D3"/>
    <w:rsid w:val="00931D7A"/>
    <w:rsid w:val="00935D8D"/>
    <w:rsid w:val="00942FE8"/>
    <w:rsid w:val="00955F2F"/>
    <w:rsid w:val="00957E70"/>
    <w:rsid w:val="00970349"/>
    <w:rsid w:val="00970DAB"/>
    <w:rsid w:val="0097215B"/>
    <w:rsid w:val="0097321D"/>
    <w:rsid w:val="009740FD"/>
    <w:rsid w:val="00987108"/>
    <w:rsid w:val="00991274"/>
    <w:rsid w:val="00991C13"/>
    <w:rsid w:val="00992531"/>
    <w:rsid w:val="00992A86"/>
    <w:rsid w:val="009930D5"/>
    <w:rsid w:val="00995CD5"/>
    <w:rsid w:val="0099677C"/>
    <w:rsid w:val="009A1787"/>
    <w:rsid w:val="009A4F5A"/>
    <w:rsid w:val="009A7A66"/>
    <w:rsid w:val="009A7C68"/>
    <w:rsid w:val="009B1F44"/>
    <w:rsid w:val="009B2281"/>
    <w:rsid w:val="009B277F"/>
    <w:rsid w:val="009B4573"/>
    <w:rsid w:val="009C002A"/>
    <w:rsid w:val="009C0B4C"/>
    <w:rsid w:val="009C44E4"/>
    <w:rsid w:val="009D0295"/>
    <w:rsid w:val="009D1732"/>
    <w:rsid w:val="009E2244"/>
    <w:rsid w:val="009E278C"/>
    <w:rsid w:val="009E2D1D"/>
    <w:rsid w:val="009E3010"/>
    <w:rsid w:val="009F13EA"/>
    <w:rsid w:val="009F6EDC"/>
    <w:rsid w:val="00A035CE"/>
    <w:rsid w:val="00A03A9B"/>
    <w:rsid w:val="00A0537F"/>
    <w:rsid w:val="00A0602E"/>
    <w:rsid w:val="00A06C1F"/>
    <w:rsid w:val="00A07FFA"/>
    <w:rsid w:val="00A11FB4"/>
    <w:rsid w:val="00A12977"/>
    <w:rsid w:val="00A1550B"/>
    <w:rsid w:val="00A240B3"/>
    <w:rsid w:val="00A27AA3"/>
    <w:rsid w:val="00A35782"/>
    <w:rsid w:val="00A362F9"/>
    <w:rsid w:val="00A43EE6"/>
    <w:rsid w:val="00A44580"/>
    <w:rsid w:val="00A506FB"/>
    <w:rsid w:val="00A54537"/>
    <w:rsid w:val="00A571D1"/>
    <w:rsid w:val="00A5733A"/>
    <w:rsid w:val="00A60F49"/>
    <w:rsid w:val="00A61E15"/>
    <w:rsid w:val="00A642F3"/>
    <w:rsid w:val="00A65264"/>
    <w:rsid w:val="00A66F91"/>
    <w:rsid w:val="00A70229"/>
    <w:rsid w:val="00A82C6A"/>
    <w:rsid w:val="00A833B6"/>
    <w:rsid w:val="00A918D1"/>
    <w:rsid w:val="00A93A9A"/>
    <w:rsid w:val="00A9681F"/>
    <w:rsid w:val="00AA174D"/>
    <w:rsid w:val="00AA1AD3"/>
    <w:rsid w:val="00AA3025"/>
    <w:rsid w:val="00AA5C16"/>
    <w:rsid w:val="00AB3131"/>
    <w:rsid w:val="00AC31D4"/>
    <w:rsid w:val="00AC44A4"/>
    <w:rsid w:val="00AC6098"/>
    <w:rsid w:val="00AC7430"/>
    <w:rsid w:val="00AD3B26"/>
    <w:rsid w:val="00AD522D"/>
    <w:rsid w:val="00AE0190"/>
    <w:rsid w:val="00AE2BF6"/>
    <w:rsid w:val="00AE3370"/>
    <w:rsid w:val="00AE64CA"/>
    <w:rsid w:val="00AF1430"/>
    <w:rsid w:val="00AF633C"/>
    <w:rsid w:val="00AF7092"/>
    <w:rsid w:val="00AF743D"/>
    <w:rsid w:val="00B013F7"/>
    <w:rsid w:val="00B0723D"/>
    <w:rsid w:val="00B1324D"/>
    <w:rsid w:val="00B157E2"/>
    <w:rsid w:val="00B24A45"/>
    <w:rsid w:val="00B25B92"/>
    <w:rsid w:val="00B25EDD"/>
    <w:rsid w:val="00B26948"/>
    <w:rsid w:val="00B32658"/>
    <w:rsid w:val="00B335A8"/>
    <w:rsid w:val="00B34AC0"/>
    <w:rsid w:val="00B34D51"/>
    <w:rsid w:val="00B36A0E"/>
    <w:rsid w:val="00B36BA1"/>
    <w:rsid w:val="00B3743B"/>
    <w:rsid w:val="00B40D67"/>
    <w:rsid w:val="00B4119A"/>
    <w:rsid w:val="00B43C45"/>
    <w:rsid w:val="00B46BF7"/>
    <w:rsid w:val="00B502FE"/>
    <w:rsid w:val="00B50E5D"/>
    <w:rsid w:val="00B55EE8"/>
    <w:rsid w:val="00B56142"/>
    <w:rsid w:val="00B56E6C"/>
    <w:rsid w:val="00B5708F"/>
    <w:rsid w:val="00B63D0E"/>
    <w:rsid w:val="00B71FC8"/>
    <w:rsid w:val="00B747DD"/>
    <w:rsid w:val="00B77E95"/>
    <w:rsid w:val="00B806D6"/>
    <w:rsid w:val="00B83039"/>
    <w:rsid w:val="00B860D6"/>
    <w:rsid w:val="00B917CC"/>
    <w:rsid w:val="00BA5B00"/>
    <w:rsid w:val="00BB1A07"/>
    <w:rsid w:val="00BB542E"/>
    <w:rsid w:val="00BB6790"/>
    <w:rsid w:val="00BB6DAD"/>
    <w:rsid w:val="00BB7346"/>
    <w:rsid w:val="00BC1555"/>
    <w:rsid w:val="00BC2782"/>
    <w:rsid w:val="00BC2ECB"/>
    <w:rsid w:val="00BC4BAA"/>
    <w:rsid w:val="00BC5DD9"/>
    <w:rsid w:val="00BC60A9"/>
    <w:rsid w:val="00BC6FE5"/>
    <w:rsid w:val="00BC7A73"/>
    <w:rsid w:val="00BD009E"/>
    <w:rsid w:val="00BD198E"/>
    <w:rsid w:val="00BD32A5"/>
    <w:rsid w:val="00BE0C8A"/>
    <w:rsid w:val="00BE334D"/>
    <w:rsid w:val="00BE4988"/>
    <w:rsid w:val="00BE5963"/>
    <w:rsid w:val="00BE6ED7"/>
    <w:rsid w:val="00BF1C24"/>
    <w:rsid w:val="00BF5C26"/>
    <w:rsid w:val="00BF5E73"/>
    <w:rsid w:val="00C06939"/>
    <w:rsid w:val="00C16EFC"/>
    <w:rsid w:val="00C20C10"/>
    <w:rsid w:val="00C21E3B"/>
    <w:rsid w:val="00C31E0B"/>
    <w:rsid w:val="00C33A37"/>
    <w:rsid w:val="00C35B1A"/>
    <w:rsid w:val="00C40FA5"/>
    <w:rsid w:val="00C41B73"/>
    <w:rsid w:val="00C41C7D"/>
    <w:rsid w:val="00C442BD"/>
    <w:rsid w:val="00C53A0F"/>
    <w:rsid w:val="00C53F6B"/>
    <w:rsid w:val="00C57358"/>
    <w:rsid w:val="00C57E67"/>
    <w:rsid w:val="00C63023"/>
    <w:rsid w:val="00C63460"/>
    <w:rsid w:val="00C63743"/>
    <w:rsid w:val="00C65261"/>
    <w:rsid w:val="00C678B5"/>
    <w:rsid w:val="00C6799F"/>
    <w:rsid w:val="00C70314"/>
    <w:rsid w:val="00C7082B"/>
    <w:rsid w:val="00C73BD4"/>
    <w:rsid w:val="00C75DDF"/>
    <w:rsid w:val="00C76C37"/>
    <w:rsid w:val="00C76C6C"/>
    <w:rsid w:val="00C80EC5"/>
    <w:rsid w:val="00C8684E"/>
    <w:rsid w:val="00C86BB9"/>
    <w:rsid w:val="00C87612"/>
    <w:rsid w:val="00C8772C"/>
    <w:rsid w:val="00C93412"/>
    <w:rsid w:val="00CA1E0B"/>
    <w:rsid w:val="00CA3EBE"/>
    <w:rsid w:val="00CA43FD"/>
    <w:rsid w:val="00CB18EB"/>
    <w:rsid w:val="00CB245F"/>
    <w:rsid w:val="00CB441E"/>
    <w:rsid w:val="00CC70B7"/>
    <w:rsid w:val="00CC72E9"/>
    <w:rsid w:val="00CD25C2"/>
    <w:rsid w:val="00CD360E"/>
    <w:rsid w:val="00CD4D4E"/>
    <w:rsid w:val="00CD6007"/>
    <w:rsid w:val="00CD69D7"/>
    <w:rsid w:val="00CE112E"/>
    <w:rsid w:val="00CE24E5"/>
    <w:rsid w:val="00CE41DB"/>
    <w:rsid w:val="00CE4D96"/>
    <w:rsid w:val="00D00270"/>
    <w:rsid w:val="00D00466"/>
    <w:rsid w:val="00D010A3"/>
    <w:rsid w:val="00D078C4"/>
    <w:rsid w:val="00D10B35"/>
    <w:rsid w:val="00D112B8"/>
    <w:rsid w:val="00D15EA5"/>
    <w:rsid w:val="00D2100B"/>
    <w:rsid w:val="00D24220"/>
    <w:rsid w:val="00D242E8"/>
    <w:rsid w:val="00D3021A"/>
    <w:rsid w:val="00D3089E"/>
    <w:rsid w:val="00D30BFE"/>
    <w:rsid w:val="00D31D7A"/>
    <w:rsid w:val="00D33849"/>
    <w:rsid w:val="00D33E60"/>
    <w:rsid w:val="00D3540C"/>
    <w:rsid w:val="00D428D9"/>
    <w:rsid w:val="00D430AD"/>
    <w:rsid w:val="00D442B9"/>
    <w:rsid w:val="00D460E7"/>
    <w:rsid w:val="00D47B72"/>
    <w:rsid w:val="00D56AB5"/>
    <w:rsid w:val="00D56ADB"/>
    <w:rsid w:val="00D62DE7"/>
    <w:rsid w:val="00D63ABC"/>
    <w:rsid w:val="00D675F1"/>
    <w:rsid w:val="00D70E11"/>
    <w:rsid w:val="00D719F6"/>
    <w:rsid w:val="00D73B96"/>
    <w:rsid w:val="00D73CC4"/>
    <w:rsid w:val="00D76AC8"/>
    <w:rsid w:val="00D80807"/>
    <w:rsid w:val="00D82656"/>
    <w:rsid w:val="00D86917"/>
    <w:rsid w:val="00D92F9A"/>
    <w:rsid w:val="00D9427D"/>
    <w:rsid w:val="00D96128"/>
    <w:rsid w:val="00D96D19"/>
    <w:rsid w:val="00DA1C83"/>
    <w:rsid w:val="00DA2186"/>
    <w:rsid w:val="00DA2D3D"/>
    <w:rsid w:val="00DA36EE"/>
    <w:rsid w:val="00DA3E32"/>
    <w:rsid w:val="00DA452E"/>
    <w:rsid w:val="00DA5128"/>
    <w:rsid w:val="00DA604A"/>
    <w:rsid w:val="00DB308D"/>
    <w:rsid w:val="00DB5F40"/>
    <w:rsid w:val="00DB7FA4"/>
    <w:rsid w:val="00DC2A2E"/>
    <w:rsid w:val="00DD1E47"/>
    <w:rsid w:val="00DD61A9"/>
    <w:rsid w:val="00DD6EF1"/>
    <w:rsid w:val="00DE272B"/>
    <w:rsid w:val="00DE4958"/>
    <w:rsid w:val="00DE71B6"/>
    <w:rsid w:val="00DF4B27"/>
    <w:rsid w:val="00DF50A6"/>
    <w:rsid w:val="00E04361"/>
    <w:rsid w:val="00E064FD"/>
    <w:rsid w:val="00E1053A"/>
    <w:rsid w:val="00E26893"/>
    <w:rsid w:val="00E26AF3"/>
    <w:rsid w:val="00E276E0"/>
    <w:rsid w:val="00E278EF"/>
    <w:rsid w:val="00E305DA"/>
    <w:rsid w:val="00E314EA"/>
    <w:rsid w:val="00E32980"/>
    <w:rsid w:val="00E33C4F"/>
    <w:rsid w:val="00E33FDA"/>
    <w:rsid w:val="00E406D5"/>
    <w:rsid w:val="00E40EAE"/>
    <w:rsid w:val="00E44BE5"/>
    <w:rsid w:val="00E4666A"/>
    <w:rsid w:val="00E56701"/>
    <w:rsid w:val="00E56826"/>
    <w:rsid w:val="00E6080A"/>
    <w:rsid w:val="00E62754"/>
    <w:rsid w:val="00E64D2D"/>
    <w:rsid w:val="00E73A3A"/>
    <w:rsid w:val="00E8231B"/>
    <w:rsid w:val="00E86B53"/>
    <w:rsid w:val="00E9110B"/>
    <w:rsid w:val="00EA28F7"/>
    <w:rsid w:val="00EA2B6F"/>
    <w:rsid w:val="00EB2768"/>
    <w:rsid w:val="00EB2E39"/>
    <w:rsid w:val="00EB31E1"/>
    <w:rsid w:val="00EB3478"/>
    <w:rsid w:val="00EB4B39"/>
    <w:rsid w:val="00EB665C"/>
    <w:rsid w:val="00EB6FE3"/>
    <w:rsid w:val="00EB7211"/>
    <w:rsid w:val="00EC1890"/>
    <w:rsid w:val="00EC52D0"/>
    <w:rsid w:val="00EE0F65"/>
    <w:rsid w:val="00EE7E44"/>
    <w:rsid w:val="00EF0000"/>
    <w:rsid w:val="00EF325C"/>
    <w:rsid w:val="00F009F3"/>
    <w:rsid w:val="00F156A3"/>
    <w:rsid w:val="00F23130"/>
    <w:rsid w:val="00F246A1"/>
    <w:rsid w:val="00F30B19"/>
    <w:rsid w:val="00F35970"/>
    <w:rsid w:val="00F3719D"/>
    <w:rsid w:val="00F37917"/>
    <w:rsid w:val="00F40540"/>
    <w:rsid w:val="00F427AD"/>
    <w:rsid w:val="00F45828"/>
    <w:rsid w:val="00F50922"/>
    <w:rsid w:val="00F52EC1"/>
    <w:rsid w:val="00F54D13"/>
    <w:rsid w:val="00F5513E"/>
    <w:rsid w:val="00F63F3F"/>
    <w:rsid w:val="00F664F3"/>
    <w:rsid w:val="00F66FA5"/>
    <w:rsid w:val="00F71678"/>
    <w:rsid w:val="00F71A70"/>
    <w:rsid w:val="00F730E3"/>
    <w:rsid w:val="00F755E9"/>
    <w:rsid w:val="00F823CD"/>
    <w:rsid w:val="00F836E3"/>
    <w:rsid w:val="00F87E1F"/>
    <w:rsid w:val="00F909CD"/>
    <w:rsid w:val="00F974D1"/>
    <w:rsid w:val="00FA16E0"/>
    <w:rsid w:val="00FA3C07"/>
    <w:rsid w:val="00FA48C4"/>
    <w:rsid w:val="00FA49B9"/>
    <w:rsid w:val="00FC1304"/>
    <w:rsid w:val="00FC4397"/>
    <w:rsid w:val="00FC68AD"/>
    <w:rsid w:val="00FD05AD"/>
    <w:rsid w:val="00FD0666"/>
    <w:rsid w:val="00FD65A0"/>
    <w:rsid w:val="00FD6E2E"/>
    <w:rsid w:val="00FD7295"/>
    <w:rsid w:val="00FE05E0"/>
    <w:rsid w:val="00FE2187"/>
    <w:rsid w:val="00FE320C"/>
    <w:rsid w:val="00FE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EE49E1"/>
  <w15:docId w15:val="{0B9DE7C2-4A85-4589-9636-8183D7529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0C5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65C863-B7CE-4021-B2A0-748A3D4A7E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616DB7-8583-4F10-A746-65467FF9AC8B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43AAD920-69E2-4B16-8AF4-F5F3A2DA3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467063-C1F0-4E0D-B256-688692328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164</TotalTime>
  <Pages>5</Pages>
  <Words>1980</Words>
  <Characters>7800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159</cp:revision>
  <cp:lastPrinted>2023-02-13T21:34:00Z</cp:lastPrinted>
  <dcterms:created xsi:type="dcterms:W3CDTF">2023-01-26T09:32:00Z</dcterms:created>
  <dcterms:modified xsi:type="dcterms:W3CDTF">2023-02-21T07:26:00Z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